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AC75" w14:textId="77777777" w:rsidR="00025031" w:rsidRDefault="00071CF3" w:rsidP="00071CF3">
      <w:pPr>
        <w:pStyle w:val="BodyText"/>
        <w:ind w:left="100" w:right="-3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4FD1C766" wp14:editId="3DDB6E7E">
            <wp:extent cx="4257675" cy="554769"/>
            <wp:effectExtent l="0" t="0" r="0" b="0"/>
            <wp:docPr id="2" name="Picture 2" descr="C:\Users\megnelson\Downloads\SAC-type-horizontal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nelson\Downloads\SAC-type-horizontal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89" cy="5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0E3F6" w14:textId="77777777" w:rsidR="00025031" w:rsidRDefault="00025031" w:rsidP="007C0837">
      <w:pPr>
        <w:pStyle w:val="BodyText"/>
        <w:pBdr>
          <w:bottom w:val="single" w:sz="6" w:space="1" w:color="auto"/>
        </w:pBdr>
        <w:jc w:val="center"/>
        <w:rPr>
          <w:rFonts w:ascii="Times New Roman"/>
          <w:sz w:val="10"/>
        </w:rPr>
      </w:pPr>
    </w:p>
    <w:p w14:paraId="59A63DF1" w14:textId="77777777" w:rsid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</w:p>
    <w:p w14:paraId="59A31DC4" w14:textId="77777777" w:rsidR="00025031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 w:rsidRPr="00071CF3">
        <w:rPr>
          <w:rFonts w:ascii="Arial Narrow" w:hAnsi="Arial Narrow"/>
          <w:b/>
          <w:sz w:val="28"/>
          <w:szCs w:val="24"/>
        </w:rPr>
        <w:t xml:space="preserve">Staff Advisory Council Meeting </w:t>
      </w:r>
      <w:r w:rsidR="007C0837" w:rsidRPr="00071CF3">
        <w:rPr>
          <w:rFonts w:ascii="Arial Narrow" w:hAnsi="Arial Narrow"/>
          <w:b/>
          <w:sz w:val="28"/>
          <w:szCs w:val="24"/>
        </w:rPr>
        <w:t>Agenda</w:t>
      </w:r>
    </w:p>
    <w:p w14:paraId="61B9D286" w14:textId="6B9457D2" w:rsidR="007C0837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 xml:space="preserve">Tuesday, </w:t>
      </w:r>
      <w:r w:rsidR="00610885">
        <w:rPr>
          <w:rFonts w:ascii="Arial Narrow" w:hAnsi="Arial Narrow"/>
          <w:b/>
          <w:sz w:val="28"/>
          <w:szCs w:val="24"/>
        </w:rPr>
        <w:t>June 11</w:t>
      </w:r>
      <w:r w:rsidR="006D4883">
        <w:rPr>
          <w:rFonts w:ascii="Arial Narrow" w:hAnsi="Arial Narrow"/>
          <w:b/>
          <w:sz w:val="28"/>
          <w:szCs w:val="24"/>
        </w:rPr>
        <w:t>, 2019</w:t>
      </w:r>
    </w:p>
    <w:p w14:paraId="30CE5538" w14:textId="408C1EB9" w:rsidR="007C0837" w:rsidRPr="00071CF3" w:rsidRDefault="00071CF3" w:rsidP="00071CF3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8"/>
          <w:szCs w:val="24"/>
        </w:rPr>
      </w:pPr>
      <w:r w:rsidRPr="00071CF3">
        <w:rPr>
          <w:rFonts w:ascii="Arial Narrow" w:hAnsi="Arial Narrow"/>
          <w:b/>
          <w:sz w:val="28"/>
          <w:szCs w:val="24"/>
        </w:rPr>
        <w:t>9:00</w:t>
      </w:r>
      <w:r w:rsidR="00610885">
        <w:rPr>
          <w:rFonts w:ascii="Arial Narrow" w:hAnsi="Arial Narrow"/>
          <w:b/>
          <w:sz w:val="28"/>
          <w:szCs w:val="24"/>
        </w:rPr>
        <w:t xml:space="preserve"> </w:t>
      </w:r>
      <w:r w:rsidRPr="00071CF3">
        <w:rPr>
          <w:rFonts w:ascii="Arial Narrow" w:hAnsi="Arial Narrow"/>
          <w:b/>
          <w:sz w:val="28"/>
          <w:szCs w:val="24"/>
        </w:rPr>
        <w:t xml:space="preserve">AM | </w:t>
      </w:r>
      <w:r w:rsidR="007C0837" w:rsidRPr="00071CF3">
        <w:rPr>
          <w:rFonts w:ascii="Arial Narrow" w:hAnsi="Arial Narrow"/>
          <w:b/>
          <w:sz w:val="28"/>
          <w:szCs w:val="24"/>
        </w:rPr>
        <w:t>C</w:t>
      </w:r>
      <w:r w:rsidR="00610885">
        <w:rPr>
          <w:rFonts w:ascii="Arial Narrow" w:hAnsi="Arial Narrow"/>
          <w:b/>
          <w:sz w:val="28"/>
          <w:szCs w:val="24"/>
        </w:rPr>
        <w:t>PACS 132</w:t>
      </w:r>
    </w:p>
    <w:p w14:paraId="76A80674" w14:textId="77777777" w:rsidR="007C0837" w:rsidRPr="00071CF3" w:rsidRDefault="007C0837" w:rsidP="007C0837">
      <w:pPr>
        <w:pStyle w:val="BodyText"/>
        <w:tabs>
          <w:tab w:val="left" w:pos="3825"/>
        </w:tabs>
        <w:spacing w:before="2"/>
        <w:jc w:val="center"/>
        <w:rPr>
          <w:rFonts w:ascii="Arial Narrow" w:hAnsi="Arial Narrow"/>
          <w:b/>
          <w:sz w:val="24"/>
          <w:szCs w:val="24"/>
        </w:rPr>
      </w:pPr>
    </w:p>
    <w:p w14:paraId="16304C68" w14:textId="77777777" w:rsidR="00CC5479" w:rsidRDefault="00CC5479" w:rsidP="00CC5479">
      <w:pPr>
        <w:pStyle w:val="Heading2"/>
      </w:pPr>
      <w:r>
        <w:rPr>
          <w:u w:val="single"/>
        </w:rPr>
        <w:t xml:space="preserve">Call to Order </w:t>
      </w:r>
    </w:p>
    <w:p w14:paraId="55EFDE96" w14:textId="77777777" w:rsidR="00CC5479" w:rsidRDefault="00CC5479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>Approval of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</w:p>
    <w:p w14:paraId="6E3B1228" w14:textId="19AC6AFE" w:rsidR="00CC5479" w:rsidRDefault="00CC5479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 xml:space="preserve">President’s Report </w:t>
      </w:r>
    </w:p>
    <w:p w14:paraId="2A618D1C" w14:textId="6AC78B6D" w:rsidR="007937A8" w:rsidRPr="007937A8" w:rsidRDefault="007937A8" w:rsidP="007937A8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 xml:space="preserve">SAC Review – </w:t>
      </w:r>
      <w:r w:rsidRPr="000C2014">
        <w:rPr>
          <w:sz w:val="24"/>
        </w:rPr>
        <w:t>19/20</w:t>
      </w:r>
      <w:r w:rsidR="000C2014">
        <w:rPr>
          <w:sz w:val="24"/>
        </w:rPr>
        <w:t xml:space="preserve">  </w:t>
      </w:r>
      <w:r w:rsidR="000C2014" w:rsidRPr="000C2014">
        <w:rPr>
          <w:sz w:val="24"/>
          <w:highlight w:val="yellow"/>
        </w:rPr>
        <w:t>2019-2020</w:t>
      </w:r>
    </w:p>
    <w:p w14:paraId="6B34776C" w14:textId="13D2A46C" w:rsidR="00CC5479" w:rsidRDefault="00CC5479" w:rsidP="00CC5479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>AVC</w:t>
      </w:r>
      <w:r w:rsidR="007249C6">
        <w:rPr>
          <w:sz w:val="24"/>
        </w:rPr>
        <w:t>I</w:t>
      </w:r>
      <w:r w:rsidR="00610885">
        <w:rPr>
          <w:sz w:val="24"/>
        </w:rPr>
        <w:t xml:space="preserve"> </w:t>
      </w:r>
      <w:r>
        <w:rPr>
          <w:sz w:val="24"/>
        </w:rPr>
        <w:t>– Dean CBA</w:t>
      </w:r>
      <w:r w:rsidR="007064D0">
        <w:rPr>
          <w:sz w:val="24"/>
        </w:rPr>
        <w:t xml:space="preserve"> – NU President</w:t>
      </w:r>
    </w:p>
    <w:p w14:paraId="12FA83E7" w14:textId="247EE8C5" w:rsidR="007937A8" w:rsidRPr="007937A8" w:rsidRDefault="007937A8" w:rsidP="007937A8">
      <w:pPr>
        <w:pStyle w:val="ListParagraph"/>
        <w:numPr>
          <w:ilvl w:val="1"/>
          <w:numId w:val="6"/>
        </w:numPr>
        <w:tabs>
          <w:tab w:val="left" w:pos="860"/>
        </w:tabs>
        <w:spacing w:before="1" w:line="240" w:lineRule="auto"/>
        <w:rPr>
          <w:sz w:val="24"/>
        </w:rPr>
      </w:pPr>
      <w:r>
        <w:rPr>
          <w:sz w:val="24"/>
        </w:rPr>
        <w:t>SAC Strategic Plan set by September</w:t>
      </w:r>
    </w:p>
    <w:p w14:paraId="5C0B982A" w14:textId="56F07ABA" w:rsidR="00917317" w:rsidRDefault="00CC5479" w:rsidP="00917317">
      <w:pPr>
        <w:pStyle w:val="ListParagraph"/>
        <w:numPr>
          <w:ilvl w:val="1"/>
          <w:numId w:val="6"/>
        </w:numPr>
        <w:tabs>
          <w:tab w:val="left" w:pos="860"/>
        </w:tabs>
        <w:spacing w:before="0" w:line="293" w:lineRule="exact"/>
        <w:rPr>
          <w:sz w:val="24"/>
        </w:rPr>
      </w:pPr>
      <w:r>
        <w:rPr>
          <w:sz w:val="24"/>
        </w:rPr>
        <w:t xml:space="preserve">UNO Strategic Plan – </w:t>
      </w:r>
      <w:r w:rsidR="007249C6">
        <w:rPr>
          <w:sz w:val="24"/>
        </w:rPr>
        <w:t>Completion Imperative</w:t>
      </w:r>
    </w:p>
    <w:p w14:paraId="51DFA7FC" w14:textId="04A32C94" w:rsidR="00CC5479" w:rsidRDefault="007937A8" w:rsidP="00CC5479">
      <w:pPr>
        <w:pStyle w:val="ListParagraph"/>
        <w:numPr>
          <w:ilvl w:val="0"/>
          <w:numId w:val="6"/>
        </w:numPr>
        <w:tabs>
          <w:tab w:val="left" w:pos="860"/>
        </w:tabs>
        <w:spacing w:before="1" w:line="240" w:lineRule="auto"/>
        <w:rPr>
          <w:sz w:val="24"/>
        </w:rPr>
      </w:pPr>
      <w:r>
        <w:rPr>
          <w:sz w:val="24"/>
        </w:rPr>
        <w:t xml:space="preserve">Director of Finance </w:t>
      </w:r>
      <w:r w:rsidR="00CC5479">
        <w:rPr>
          <w:sz w:val="24"/>
        </w:rPr>
        <w:t>Report (</w:t>
      </w:r>
      <w:r w:rsidR="00610885">
        <w:rPr>
          <w:sz w:val="24"/>
        </w:rPr>
        <w:t>Sarah Mc</w:t>
      </w:r>
      <w:r w:rsidR="00917317">
        <w:rPr>
          <w:sz w:val="24"/>
        </w:rPr>
        <w:t>G</w:t>
      </w:r>
      <w:r w:rsidR="00610885">
        <w:rPr>
          <w:sz w:val="24"/>
        </w:rPr>
        <w:t>rath</w:t>
      </w:r>
      <w:r w:rsidR="00CC5479">
        <w:rPr>
          <w:sz w:val="24"/>
        </w:rPr>
        <w:t>)</w:t>
      </w:r>
    </w:p>
    <w:p w14:paraId="51B177D7" w14:textId="1EFD6E76" w:rsidR="007C7246" w:rsidRDefault="007C7246" w:rsidP="007937A8">
      <w:pPr>
        <w:pStyle w:val="ListParagraph"/>
        <w:numPr>
          <w:ilvl w:val="1"/>
          <w:numId w:val="6"/>
        </w:numPr>
        <w:tabs>
          <w:tab w:val="left" w:pos="860"/>
        </w:tabs>
        <w:spacing w:before="1" w:line="240" w:lineRule="auto"/>
        <w:rPr>
          <w:sz w:val="24"/>
        </w:rPr>
      </w:pPr>
      <w:r>
        <w:rPr>
          <w:sz w:val="24"/>
        </w:rPr>
        <w:t>Budget to be set by August</w:t>
      </w:r>
    </w:p>
    <w:p w14:paraId="7E2C0D4C" w14:textId="77777777" w:rsidR="00FD5249" w:rsidRPr="00071CF3" w:rsidRDefault="00FD5249" w:rsidP="00CE6E5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</w:p>
    <w:p w14:paraId="7B071863" w14:textId="77777777" w:rsidR="00A5324A" w:rsidRPr="00071CF3" w:rsidRDefault="00A5324A" w:rsidP="00A5324A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Updates on the following committees</w:t>
      </w:r>
    </w:p>
    <w:p w14:paraId="5A3F90DD" w14:textId="09FFEB33" w:rsidR="00071CF3" w:rsidRPr="00B6445E" w:rsidRDefault="007C7246" w:rsidP="00A5324A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  <w:u w:val="single"/>
        </w:rPr>
      </w:pPr>
      <w:r w:rsidRPr="00B6445E">
        <w:rPr>
          <w:rFonts w:asciiTheme="minorHAnsi" w:hAnsiTheme="minorHAnsi" w:cstheme="minorHAnsi"/>
          <w:sz w:val="24"/>
          <w:szCs w:val="24"/>
        </w:rPr>
        <w:t xml:space="preserve">UNO Wide </w:t>
      </w:r>
      <w:r w:rsidR="003D6619" w:rsidRPr="00B6445E">
        <w:rPr>
          <w:rFonts w:asciiTheme="minorHAnsi" w:hAnsiTheme="minorHAnsi" w:cstheme="minorHAnsi"/>
          <w:sz w:val="24"/>
          <w:szCs w:val="24"/>
        </w:rPr>
        <w:t>Committee Appointments</w:t>
      </w:r>
      <w:r w:rsidRPr="00B6445E">
        <w:rPr>
          <w:rFonts w:asciiTheme="minorHAnsi" w:hAnsiTheme="minorHAnsi" w:cstheme="minorHAnsi"/>
          <w:sz w:val="24"/>
          <w:szCs w:val="24"/>
        </w:rPr>
        <w:t xml:space="preserve"> - </w:t>
      </w:r>
      <w:r w:rsidR="00610885">
        <w:rPr>
          <w:rFonts w:asciiTheme="minorHAnsi" w:hAnsiTheme="minorHAnsi" w:cstheme="minorHAnsi"/>
          <w:sz w:val="24"/>
          <w:szCs w:val="24"/>
        </w:rPr>
        <w:t>July</w:t>
      </w:r>
    </w:p>
    <w:p w14:paraId="53A554B6" w14:textId="3FD4A0C5" w:rsidR="00071CF3" w:rsidRPr="00B6445E" w:rsidRDefault="00610885" w:rsidP="00071CF3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Strategic Planning (Thomas Walker)</w:t>
      </w:r>
    </w:p>
    <w:p w14:paraId="08AFAF93" w14:textId="1419FB93" w:rsidR="00FD5249" w:rsidRPr="00610885" w:rsidRDefault="00A5324A" w:rsidP="00FD5249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B6445E">
        <w:rPr>
          <w:rFonts w:asciiTheme="minorHAnsi" w:hAnsiTheme="minorHAnsi" w:cstheme="minorHAnsi"/>
          <w:sz w:val="24"/>
          <w:szCs w:val="24"/>
        </w:rPr>
        <w:t>Professional Development Fund</w:t>
      </w:r>
      <w:r w:rsidR="008F113B" w:rsidRPr="00B6445E">
        <w:rPr>
          <w:rFonts w:asciiTheme="minorHAnsi" w:hAnsiTheme="minorHAnsi" w:cstheme="minorHAnsi"/>
          <w:sz w:val="24"/>
          <w:szCs w:val="24"/>
        </w:rPr>
        <w:t xml:space="preserve"> </w:t>
      </w:r>
      <w:r w:rsidR="007C7246" w:rsidRPr="00B6445E">
        <w:rPr>
          <w:rFonts w:asciiTheme="minorHAnsi" w:hAnsiTheme="minorHAnsi" w:cstheme="minorHAnsi"/>
          <w:sz w:val="24"/>
          <w:szCs w:val="24"/>
        </w:rPr>
        <w:t xml:space="preserve">Pilot Program </w:t>
      </w:r>
      <w:r w:rsidR="00917317">
        <w:rPr>
          <w:rFonts w:asciiTheme="minorHAnsi" w:hAnsiTheme="minorHAnsi" w:cstheme="minorHAnsi"/>
          <w:sz w:val="24"/>
          <w:szCs w:val="24"/>
        </w:rPr>
        <w:t>(</w:t>
      </w:r>
      <w:r w:rsidR="00610885">
        <w:rPr>
          <w:rFonts w:asciiTheme="minorHAnsi" w:hAnsiTheme="minorHAnsi" w:cstheme="minorHAnsi"/>
          <w:sz w:val="24"/>
          <w:szCs w:val="24"/>
        </w:rPr>
        <w:t>Laura Sherwin)</w:t>
      </w:r>
    </w:p>
    <w:p w14:paraId="6C41C3D4" w14:textId="704F307A" w:rsidR="00610885" w:rsidRPr="00610885" w:rsidRDefault="00610885" w:rsidP="00FD5249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Community Engagement – (Heike Langdon)</w:t>
      </w:r>
    </w:p>
    <w:p w14:paraId="2903AC16" w14:textId="471215ED" w:rsidR="00610885" w:rsidRPr="005B0D5C" w:rsidRDefault="00610885" w:rsidP="00FD5249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Events (Melissa Eckstein)</w:t>
      </w:r>
    </w:p>
    <w:p w14:paraId="1BDFF74C" w14:textId="081464A1" w:rsidR="005B0D5C" w:rsidRPr="00B6445E" w:rsidRDefault="005B0D5C" w:rsidP="00FD5249">
      <w:pPr>
        <w:pStyle w:val="BodyText"/>
        <w:numPr>
          <w:ilvl w:val="0"/>
          <w:numId w:val="3"/>
        </w:numPr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Co-Chairs elected today</w:t>
      </w:r>
    </w:p>
    <w:p w14:paraId="56EF4BA1" w14:textId="77777777" w:rsidR="00FD5249" w:rsidRPr="00B6445E" w:rsidRDefault="00FD5249" w:rsidP="00CE6E5A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57D666D0" w14:textId="2EB3B89A" w:rsidR="00FD5249" w:rsidRPr="00CC5479" w:rsidRDefault="00071CF3" w:rsidP="00CC547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New Business</w:t>
      </w:r>
      <w:bookmarkStart w:id="0" w:name="_GoBack"/>
      <w:bookmarkEnd w:id="0"/>
    </w:p>
    <w:p w14:paraId="5FCF2D51" w14:textId="5E578783" w:rsidR="00FD5249" w:rsidRDefault="00B6445E" w:rsidP="00610885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SAC Pins</w:t>
      </w:r>
      <w:bookmarkStart w:id="1" w:name="_Hlk6553650"/>
    </w:p>
    <w:p w14:paraId="5EF6A4FF" w14:textId="25DCD100" w:rsidR="00917317" w:rsidRDefault="00917317" w:rsidP="00610885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0C2014">
        <w:rPr>
          <w:rFonts w:asciiTheme="minorHAnsi" w:hAnsiTheme="minorHAnsi" w:cstheme="minorHAnsi"/>
          <w:sz w:val="24"/>
          <w:szCs w:val="24"/>
        </w:rPr>
        <w:t>EOM</w:t>
      </w:r>
      <w:r>
        <w:rPr>
          <w:rFonts w:asciiTheme="minorHAnsi" w:hAnsiTheme="minorHAnsi" w:cstheme="minorHAnsi"/>
          <w:sz w:val="24"/>
          <w:szCs w:val="24"/>
        </w:rPr>
        <w:t xml:space="preserve"> Nominations</w:t>
      </w:r>
      <w:r w:rsidR="000C2014">
        <w:rPr>
          <w:rFonts w:asciiTheme="minorHAnsi" w:hAnsiTheme="minorHAnsi" w:cstheme="minorHAnsi"/>
          <w:sz w:val="24"/>
          <w:szCs w:val="24"/>
        </w:rPr>
        <w:t xml:space="preserve">    </w:t>
      </w:r>
      <w:r w:rsidR="000C2014" w:rsidRPr="000C2014">
        <w:rPr>
          <w:rFonts w:asciiTheme="minorHAnsi" w:hAnsiTheme="minorHAnsi" w:cstheme="minorHAnsi"/>
          <w:sz w:val="24"/>
          <w:szCs w:val="24"/>
          <w:highlight w:val="yellow"/>
        </w:rPr>
        <w:t>What does EOM mean? Maybe spell it out</w:t>
      </w:r>
    </w:p>
    <w:p w14:paraId="68B31658" w14:textId="27DC9E15" w:rsidR="00917317" w:rsidRDefault="00917317" w:rsidP="00610885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H&amp;K Memberships</w:t>
      </w:r>
    </w:p>
    <w:p w14:paraId="55A95B20" w14:textId="116518AF" w:rsidR="00587AEC" w:rsidRPr="000C2014" w:rsidRDefault="00587AEC" w:rsidP="00610885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0C2014">
        <w:rPr>
          <w:rFonts w:asciiTheme="minorHAnsi" w:hAnsiTheme="minorHAnsi" w:cstheme="minorHAnsi"/>
          <w:sz w:val="24"/>
          <w:szCs w:val="24"/>
        </w:rPr>
        <w:t>Re-Imagining U</w:t>
      </w:r>
    </w:p>
    <w:p w14:paraId="6E709AC8" w14:textId="62C7098C" w:rsidR="005B0D5C" w:rsidRPr="000C2014" w:rsidRDefault="005B0D5C" w:rsidP="00610885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0C2014">
        <w:rPr>
          <w:rFonts w:asciiTheme="minorHAnsi" w:hAnsiTheme="minorHAnsi" w:cstheme="minorHAnsi"/>
          <w:sz w:val="24"/>
          <w:szCs w:val="24"/>
        </w:rPr>
        <w:t>Dates</w:t>
      </w:r>
      <w:r w:rsidR="000C2014">
        <w:rPr>
          <w:rFonts w:asciiTheme="minorHAnsi" w:hAnsiTheme="minorHAnsi" w:cstheme="minorHAnsi"/>
          <w:sz w:val="24"/>
          <w:szCs w:val="24"/>
        </w:rPr>
        <w:t xml:space="preserve">   </w:t>
      </w:r>
      <w:r w:rsidR="000C2014" w:rsidRPr="000C2014">
        <w:rPr>
          <w:rFonts w:asciiTheme="minorHAnsi" w:hAnsiTheme="minorHAnsi" w:cstheme="minorHAnsi"/>
          <w:sz w:val="24"/>
          <w:szCs w:val="24"/>
          <w:highlight w:val="yellow"/>
        </w:rPr>
        <w:t>?</w:t>
      </w:r>
    </w:p>
    <w:bookmarkEnd w:id="1"/>
    <w:p w14:paraId="19DED322" w14:textId="177695BA" w:rsidR="007C7246" w:rsidRPr="00B6445E" w:rsidRDefault="007C7246" w:rsidP="007C7246">
      <w:pPr>
        <w:pStyle w:val="BodyText"/>
        <w:numPr>
          <w:ilvl w:val="0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B6445E">
        <w:rPr>
          <w:rFonts w:asciiTheme="minorHAnsi" w:hAnsiTheme="minorHAnsi" w:cstheme="minorHAnsi"/>
          <w:sz w:val="24"/>
          <w:szCs w:val="24"/>
        </w:rPr>
        <w:t xml:space="preserve">SAC Committee </w:t>
      </w:r>
      <w:r w:rsidR="00610885">
        <w:rPr>
          <w:rFonts w:asciiTheme="minorHAnsi" w:hAnsiTheme="minorHAnsi" w:cstheme="minorHAnsi"/>
          <w:sz w:val="24"/>
          <w:szCs w:val="24"/>
        </w:rPr>
        <w:t>Co-</w:t>
      </w:r>
      <w:r w:rsidRPr="00B6445E">
        <w:rPr>
          <w:rFonts w:asciiTheme="minorHAnsi" w:hAnsiTheme="minorHAnsi" w:cstheme="minorHAnsi"/>
          <w:sz w:val="24"/>
          <w:szCs w:val="24"/>
        </w:rPr>
        <w:t>Chair Selections</w:t>
      </w:r>
    </w:p>
    <w:p w14:paraId="0DBC1BD0" w14:textId="0A694CC1" w:rsidR="007C7246" w:rsidRPr="00610885" w:rsidRDefault="00610885" w:rsidP="00610885">
      <w:pPr>
        <w:pStyle w:val="BodyText"/>
        <w:numPr>
          <w:ilvl w:val="1"/>
          <w:numId w:val="4"/>
        </w:numPr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All Committees meet to discuss Budget, Strat Plan Initiatives, and plans for upcoming meeting July 16. </w:t>
      </w:r>
    </w:p>
    <w:p w14:paraId="3E791C06" w14:textId="77777777" w:rsidR="00B6445E" w:rsidRPr="00B6445E" w:rsidRDefault="00B6445E" w:rsidP="00B6445E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</w:p>
    <w:p w14:paraId="0243BC2D" w14:textId="77777777" w:rsidR="00F72B38" w:rsidRPr="00071CF3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</w:rPr>
      </w:pPr>
    </w:p>
    <w:p w14:paraId="7B96A924" w14:textId="77777777" w:rsidR="00FD5249" w:rsidRPr="00071CF3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Good of the Order</w:t>
      </w:r>
    </w:p>
    <w:p w14:paraId="5DE3BD05" w14:textId="77777777" w:rsidR="00F72B38" w:rsidRPr="00071CF3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14:paraId="04D74BCD" w14:textId="77777777" w:rsidR="00FD5249" w:rsidRPr="00071CF3" w:rsidRDefault="00F72B38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 w:rsidRPr="00071CF3">
        <w:rPr>
          <w:rFonts w:ascii="Arial Narrow" w:hAnsi="Arial Narrow"/>
          <w:b/>
          <w:sz w:val="24"/>
          <w:szCs w:val="24"/>
          <w:u w:val="single"/>
        </w:rPr>
        <w:t>Adjourn</w:t>
      </w:r>
    </w:p>
    <w:p w14:paraId="5283A8ED" w14:textId="77777777" w:rsidR="00CE6E5A" w:rsidRPr="00071CF3" w:rsidRDefault="00CE6E5A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14:paraId="1FF46171" w14:textId="77777777" w:rsidR="00CE6E5A" w:rsidRPr="00071CF3" w:rsidRDefault="00CE6E5A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</w:p>
    <w:p w14:paraId="342F7D5E" w14:textId="77777777" w:rsidR="00FD5249" w:rsidRPr="00071CF3" w:rsidRDefault="003D6619" w:rsidP="00FD5249">
      <w:pPr>
        <w:pStyle w:val="BodyText"/>
        <w:tabs>
          <w:tab w:val="left" w:pos="3825"/>
        </w:tabs>
        <w:spacing w:before="2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Next SAC Meeting</w:t>
      </w:r>
    </w:p>
    <w:p w14:paraId="1CE94FB3" w14:textId="33D7DD22" w:rsidR="00FD5249" w:rsidRPr="00B6445E" w:rsidRDefault="00FD5249" w:rsidP="00FD5249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B6445E">
        <w:rPr>
          <w:rFonts w:asciiTheme="minorHAnsi" w:hAnsiTheme="minorHAnsi" w:cstheme="minorHAnsi"/>
          <w:sz w:val="24"/>
          <w:szCs w:val="24"/>
        </w:rPr>
        <w:t>Tuesday, Ju</w:t>
      </w:r>
      <w:r w:rsidR="00613B83">
        <w:rPr>
          <w:rFonts w:asciiTheme="minorHAnsi" w:hAnsiTheme="minorHAnsi" w:cstheme="minorHAnsi"/>
          <w:sz w:val="24"/>
          <w:szCs w:val="24"/>
        </w:rPr>
        <w:t>ly 16</w:t>
      </w:r>
      <w:r w:rsidRPr="00B6445E">
        <w:rPr>
          <w:rFonts w:asciiTheme="minorHAnsi" w:hAnsiTheme="minorHAnsi" w:cstheme="minorHAnsi"/>
          <w:sz w:val="24"/>
          <w:szCs w:val="24"/>
        </w:rPr>
        <w:t>,</w:t>
      </w:r>
      <w:r w:rsidR="00A83C89" w:rsidRPr="00B6445E">
        <w:rPr>
          <w:rFonts w:asciiTheme="minorHAnsi" w:hAnsiTheme="minorHAnsi" w:cstheme="minorHAnsi"/>
          <w:sz w:val="24"/>
          <w:szCs w:val="24"/>
        </w:rPr>
        <w:t xml:space="preserve"> 2019</w:t>
      </w:r>
      <w:r w:rsidR="008E4D3E">
        <w:rPr>
          <w:rFonts w:asciiTheme="minorHAnsi" w:hAnsiTheme="minorHAnsi" w:cstheme="minorHAnsi"/>
          <w:sz w:val="24"/>
          <w:szCs w:val="24"/>
        </w:rPr>
        <w:t>,</w:t>
      </w:r>
      <w:r w:rsidRPr="00B6445E">
        <w:rPr>
          <w:rFonts w:asciiTheme="minorHAnsi" w:hAnsiTheme="minorHAnsi" w:cstheme="minorHAnsi"/>
          <w:sz w:val="24"/>
          <w:szCs w:val="24"/>
        </w:rPr>
        <w:t xml:space="preserve"> 9:00</w:t>
      </w:r>
      <w:r w:rsidR="003D6619" w:rsidRPr="00B6445E">
        <w:rPr>
          <w:rFonts w:asciiTheme="minorHAnsi" w:hAnsiTheme="minorHAnsi" w:cstheme="minorHAnsi"/>
          <w:sz w:val="24"/>
          <w:szCs w:val="24"/>
        </w:rPr>
        <w:t xml:space="preserve"> AM</w:t>
      </w:r>
      <w:r w:rsidRPr="00B6445E">
        <w:rPr>
          <w:rFonts w:asciiTheme="minorHAnsi" w:hAnsiTheme="minorHAnsi" w:cstheme="minorHAnsi"/>
          <w:sz w:val="24"/>
          <w:szCs w:val="24"/>
        </w:rPr>
        <w:t xml:space="preserve"> – 10:30</w:t>
      </w:r>
      <w:r w:rsidR="003D6619" w:rsidRPr="00B6445E">
        <w:rPr>
          <w:rFonts w:asciiTheme="minorHAnsi" w:hAnsiTheme="minorHAnsi" w:cstheme="minorHAnsi"/>
          <w:sz w:val="24"/>
          <w:szCs w:val="24"/>
        </w:rPr>
        <w:t xml:space="preserve"> AM</w:t>
      </w:r>
    </w:p>
    <w:p w14:paraId="3DA3439E" w14:textId="72436B4B" w:rsidR="00FD5249" w:rsidRPr="00B6445E" w:rsidRDefault="00A83C89" w:rsidP="00FD5249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B6445E">
        <w:rPr>
          <w:rFonts w:asciiTheme="minorHAnsi" w:hAnsiTheme="minorHAnsi" w:cstheme="minorHAnsi"/>
          <w:sz w:val="24"/>
          <w:szCs w:val="24"/>
        </w:rPr>
        <w:t>C</w:t>
      </w:r>
      <w:r w:rsidR="00613B83">
        <w:rPr>
          <w:rFonts w:asciiTheme="minorHAnsi" w:hAnsiTheme="minorHAnsi" w:cstheme="minorHAnsi"/>
          <w:sz w:val="24"/>
          <w:szCs w:val="24"/>
        </w:rPr>
        <w:t xml:space="preserve">riss Library </w:t>
      </w:r>
      <w:r w:rsidR="00DA071E">
        <w:rPr>
          <w:rFonts w:asciiTheme="minorHAnsi" w:hAnsiTheme="minorHAnsi" w:cstheme="minorHAnsi"/>
          <w:sz w:val="24"/>
          <w:szCs w:val="24"/>
        </w:rPr>
        <w:t>Room 249</w:t>
      </w:r>
    </w:p>
    <w:p w14:paraId="3B65EA14" w14:textId="0D074091" w:rsidR="00FD5249" w:rsidRPr="00B6445E" w:rsidRDefault="00613B83" w:rsidP="00FD5249">
      <w:pPr>
        <w:pStyle w:val="BodyText"/>
        <w:tabs>
          <w:tab w:val="left" w:pos="3825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Dean </w:t>
      </w:r>
      <w:r w:rsidR="00DA071E">
        <w:rPr>
          <w:rFonts w:asciiTheme="minorHAnsi" w:hAnsiTheme="minorHAnsi" w:cstheme="minorHAnsi"/>
          <w:sz w:val="24"/>
          <w:szCs w:val="24"/>
        </w:rPr>
        <w:t xml:space="preserve">Dave </w:t>
      </w:r>
      <w:r>
        <w:rPr>
          <w:rFonts w:asciiTheme="minorHAnsi" w:hAnsiTheme="minorHAnsi" w:cstheme="minorHAnsi"/>
          <w:sz w:val="24"/>
          <w:szCs w:val="24"/>
        </w:rPr>
        <w:t>Richards/Creative Production Lab/Archives</w:t>
      </w:r>
    </w:p>
    <w:sectPr w:rsidR="00FD5249" w:rsidRPr="00B6445E">
      <w:type w:val="continuous"/>
      <w:pgSz w:w="12240" w:h="15840"/>
      <w:pgMar w:top="9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325F"/>
    <w:multiLevelType w:val="hybridMultilevel"/>
    <w:tmpl w:val="6DA2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08CC"/>
    <w:multiLevelType w:val="hybridMultilevel"/>
    <w:tmpl w:val="7BAE4360"/>
    <w:lvl w:ilvl="0" w:tplc="0F5C7F7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AD22CD4">
      <w:numFmt w:val="bullet"/>
      <w:lvlText w:val="•"/>
      <w:lvlJc w:val="left"/>
      <w:pPr>
        <w:ind w:left="1706" w:hanging="360"/>
      </w:pPr>
      <w:rPr>
        <w:lang w:val="en-US" w:eastAsia="en-US" w:bidi="en-US"/>
      </w:rPr>
    </w:lvl>
    <w:lvl w:ilvl="2" w:tplc="1DEA07EC">
      <w:numFmt w:val="bullet"/>
      <w:lvlText w:val="•"/>
      <w:lvlJc w:val="left"/>
      <w:pPr>
        <w:ind w:left="2552" w:hanging="360"/>
      </w:pPr>
      <w:rPr>
        <w:lang w:val="en-US" w:eastAsia="en-US" w:bidi="en-US"/>
      </w:rPr>
    </w:lvl>
    <w:lvl w:ilvl="3" w:tplc="23CA61BA">
      <w:numFmt w:val="bullet"/>
      <w:lvlText w:val="•"/>
      <w:lvlJc w:val="left"/>
      <w:pPr>
        <w:ind w:left="3398" w:hanging="360"/>
      </w:pPr>
      <w:rPr>
        <w:lang w:val="en-US" w:eastAsia="en-US" w:bidi="en-US"/>
      </w:rPr>
    </w:lvl>
    <w:lvl w:ilvl="4" w:tplc="A0D80BB0">
      <w:numFmt w:val="bullet"/>
      <w:lvlText w:val="•"/>
      <w:lvlJc w:val="left"/>
      <w:pPr>
        <w:ind w:left="4244" w:hanging="360"/>
      </w:pPr>
      <w:rPr>
        <w:lang w:val="en-US" w:eastAsia="en-US" w:bidi="en-US"/>
      </w:rPr>
    </w:lvl>
    <w:lvl w:ilvl="5" w:tplc="D5C6C60A">
      <w:numFmt w:val="bullet"/>
      <w:lvlText w:val="•"/>
      <w:lvlJc w:val="left"/>
      <w:pPr>
        <w:ind w:left="5090" w:hanging="360"/>
      </w:pPr>
      <w:rPr>
        <w:lang w:val="en-US" w:eastAsia="en-US" w:bidi="en-US"/>
      </w:rPr>
    </w:lvl>
    <w:lvl w:ilvl="6" w:tplc="08E248B0">
      <w:numFmt w:val="bullet"/>
      <w:lvlText w:val="•"/>
      <w:lvlJc w:val="left"/>
      <w:pPr>
        <w:ind w:left="5936" w:hanging="360"/>
      </w:pPr>
      <w:rPr>
        <w:lang w:val="en-US" w:eastAsia="en-US" w:bidi="en-US"/>
      </w:rPr>
    </w:lvl>
    <w:lvl w:ilvl="7" w:tplc="DF181E8A">
      <w:numFmt w:val="bullet"/>
      <w:lvlText w:val="•"/>
      <w:lvlJc w:val="left"/>
      <w:pPr>
        <w:ind w:left="6782" w:hanging="360"/>
      </w:pPr>
      <w:rPr>
        <w:lang w:val="en-US" w:eastAsia="en-US" w:bidi="en-US"/>
      </w:rPr>
    </w:lvl>
    <w:lvl w:ilvl="8" w:tplc="132C0768">
      <w:numFmt w:val="bullet"/>
      <w:lvlText w:val="•"/>
      <w:lvlJc w:val="left"/>
      <w:pPr>
        <w:ind w:left="7628" w:hanging="360"/>
      </w:pPr>
      <w:rPr>
        <w:lang w:val="en-US" w:eastAsia="en-US" w:bidi="en-US"/>
      </w:rPr>
    </w:lvl>
  </w:abstractNum>
  <w:abstractNum w:abstractNumId="2" w15:restartNumberingAfterBreak="0">
    <w:nsid w:val="30E74481"/>
    <w:multiLevelType w:val="hybridMultilevel"/>
    <w:tmpl w:val="A126C000"/>
    <w:lvl w:ilvl="0" w:tplc="69E0282A"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1" w:tplc="428E924E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2" w:tplc="2A2887C4">
      <w:numFmt w:val="bullet"/>
      <w:lvlText w:val="•"/>
      <w:lvlJc w:val="left"/>
      <w:pPr>
        <w:ind w:left="6734" w:hanging="360"/>
      </w:pPr>
      <w:rPr>
        <w:rFonts w:hint="default"/>
        <w:lang w:val="en-US" w:eastAsia="en-US" w:bidi="en-US"/>
      </w:rPr>
    </w:lvl>
    <w:lvl w:ilvl="3" w:tplc="F2B0085A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en-US"/>
      </w:rPr>
    </w:lvl>
    <w:lvl w:ilvl="4" w:tplc="A848565E">
      <w:numFmt w:val="bullet"/>
      <w:lvlText w:val="•"/>
      <w:lvlJc w:val="left"/>
      <w:pPr>
        <w:ind w:left="8338" w:hanging="360"/>
      </w:pPr>
      <w:rPr>
        <w:rFonts w:hint="default"/>
        <w:lang w:val="en-US" w:eastAsia="en-US" w:bidi="en-US"/>
      </w:rPr>
    </w:lvl>
    <w:lvl w:ilvl="5" w:tplc="C6AEA0F6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en-US"/>
      </w:rPr>
    </w:lvl>
    <w:lvl w:ilvl="6" w:tplc="9FD2B7A2">
      <w:numFmt w:val="bullet"/>
      <w:lvlText w:val="•"/>
      <w:lvlJc w:val="left"/>
      <w:pPr>
        <w:ind w:left="9942" w:hanging="360"/>
      </w:pPr>
      <w:rPr>
        <w:rFonts w:hint="default"/>
        <w:lang w:val="en-US" w:eastAsia="en-US" w:bidi="en-US"/>
      </w:rPr>
    </w:lvl>
    <w:lvl w:ilvl="7" w:tplc="7AA48516">
      <w:numFmt w:val="bullet"/>
      <w:lvlText w:val="•"/>
      <w:lvlJc w:val="left"/>
      <w:pPr>
        <w:ind w:left="10744" w:hanging="360"/>
      </w:pPr>
      <w:rPr>
        <w:rFonts w:hint="default"/>
        <w:lang w:val="en-US" w:eastAsia="en-US" w:bidi="en-US"/>
      </w:rPr>
    </w:lvl>
    <w:lvl w:ilvl="8" w:tplc="23084B06">
      <w:numFmt w:val="bullet"/>
      <w:lvlText w:val="•"/>
      <w:lvlJc w:val="left"/>
      <w:pPr>
        <w:ind w:left="1154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99B00EF"/>
    <w:multiLevelType w:val="hybridMultilevel"/>
    <w:tmpl w:val="CD30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64B8E"/>
    <w:multiLevelType w:val="hybridMultilevel"/>
    <w:tmpl w:val="9DBA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56BAF"/>
    <w:multiLevelType w:val="hybridMultilevel"/>
    <w:tmpl w:val="BFFC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tzA3MzY2NDMzMjdT0lEKTi0uzszPAykwrgUAN/lK5iwAAAA="/>
  </w:docVars>
  <w:rsids>
    <w:rsidRoot w:val="00025031"/>
    <w:rsid w:val="00025031"/>
    <w:rsid w:val="00051EC1"/>
    <w:rsid w:val="00056B67"/>
    <w:rsid w:val="00071CF3"/>
    <w:rsid w:val="000A335D"/>
    <w:rsid w:val="000C2014"/>
    <w:rsid w:val="003D6619"/>
    <w:rsid w:val="00587AEC"/>
    <w:rsid w:val="005B0D5C"/>
    <w:rsid w:val="00610885"/>
    <w:rsid w:val="00613B83"/>
    <w:rsid w:val="0063029B"/>
    <w:rsid w:val="006D4883"/>
    <w:rsid w:val="007064D0"/>
    <w:rsid w:val="007249C6"/>
    <w:rsid w:val="007937A8"/>
    <w:rsid w:val="007C0837"/>
    <w:rsid w:val="007C7246"/>
    <w:rsid w:val="008E4D3E"/>
    <w:rsid w:val="008F113B"/>
    <w:rsid w:val="00917317"/>
    <w:rsid w:val="00A46F60"/>
    <w:rsid w:val="00A5324A"/>
    <w:rsid w:val="00A83C89"/>
    <w:rsid w:val="00B6445E"/>
    <w:rsid w:val="00CC5479"/>
    <w:rsid w:val="00CE6E5A"/>
    <w:rsid w:val="00D25516"/>
    <w:rsid w:val="00DA071E"/>
    <w:rsid w:val="00F72B38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35CD"/>
  <w15:docId w15:val="{4AE3FB99-68C1-4CEC-B6A4-07DBC2F6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C5479"/>
    <w:pPr>
      <w:ind w:left="139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" w:line="274" w:lineRule="exact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D4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83"/>
    <w:rPr>
      <w:rFonts w:ascii="Segoe UI" w:eastAsia="Calibri" w:hAnsi="Segoe UI" w:cs="Segoe UI"/>
      <w:sz w:val="18"/>
      <w:szCs w:val="18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C5479"/>
    <w:rPr>
      <w:rFonts w:ascii="Arial Narrow" w:eastAsia="Arial Narrow" w:hAnsi="Arial Narrow" w:cs="Arial Narrow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 Cramer</dc:creator>
  <cp:lastModifiedBy>Amy Skolaski</cp:lastModifiedBy>
  <cp:revision>3</cp:revision>
  <cp:lastPrinted>2019-06-06T15:01:00Z</cp:lastPrinted>
  <dcterms:created xsi:type="dcterms:W3CDTF">2019-06-06T20:20:00Z</dcterms:created>
  <dcterms:modified xsi:type="dcterms:W3CDTF">2019-06-06T20:20:00Z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2018-06-05T00:00:00Z</vt:filetime>
  </property>
</Properties>
</file>