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8E" w:rsidRDefault="00925F8E">
      <w:r>
        <w:rPr>
          <w:noProof/>
        </w:rPr>
        <w:drawing>
          <wp:inline distT="0" distB="0" distL="0" distR="0" wp14:anchorId="21B3A96C" wp14:editId="724A5389">
            <wp:extent cx="5943600" cy="615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Total Expenditures for 2017:  $1.37 Billion</w:t>
      </w:r>
    </w:p>
    <w:p w:rsidR="007376EF" w:rsidRDefault="007376EF">
      <w:r>
        <w:rPr>
          <w:noProof/>
        </w:rPr>
        <w:drawing>
          <wp:inline distT="0" distB="0" distL="0" distR="0" wp14:anchorId="23493623" wp14:editId="50741BE5">
            <wp:extent cx="5943600" cy="147891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8E" w:rsidRDefault="00925F8E"/>
    <w:p w:rsidR="00925F8E" w:rsidRDefault="00925F8E"/>
    <w:p w:rsidR="000135B0" w:rsidRDefault="00925F8E">
      <w:r>
        <w:rPr>
          <w:noProof/>
        </w:rPr>
        <w:drawing>
          <wp:inline distT="0" distB="0" distL="0" distR="0" wp14:anchorId="7DF5CFC4" wp14:editId="44F525F2">
            <wp:extent cx="5943600" cy="2529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8E" w:rsidRDefault="00925F8E">
      <w:r>
        <w:rPr>
          <w:noProof/>
        </w:rPr>
        <w:drawing>
          <wp:inline distT="0" distB="0" distL="0" distR="0" wp14:anchorId="79FC4740" wp14:editId="1C8F483C">
            <wp:extent cx="5943600" cy="2540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8E" w:rsidRDefault="00925F8E">
      <w:r>
        <w:rPr>
          <w:noProof/>
        </w:rPr>
        <w:lastRenderedPageBreak/>
        <w:drawing>
          <wp:inline distT="0" distB="0" distL="0" distR="0" wp14:anchorId="3B998313" wp14:editId="651C6E9C">
            <wp:extent cx="5943600" cy="2656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73E" w:rsidRDefault="0041573E">
      <w:r>
        <w:rPr>
          <w:noProof/>
        </w:rPr>
        <w:drawing>
          <wp:inline distT="0" distB="0" distL="0" distR="0" wp14:anchorId="77EAC799" wp14:editId="778DF0F3">
            <wp:extent cx="5943600" cy="32264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8E" w:rsidRDefault="00925F8E">
      <w:r>
        <w:rPr>
          <w:noProof/>
        </w:rPr>
        <w:lastRenderedPageBreak/>
        <w:drawing>
          <wp:inline distT="0" distB="0" distL="0" distR="0" wp14:anchorId="7B4388A5" wp14:editId="546C1B7F">
            <wp:extent cx="4562475" cy="3362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8E" w:rsidRDefault="00925F8E">
      <w:r>
        <w:rPr>
          <w:noProof/>
        </w:rPr>
        <w:drawing>
          <wp:inline distT="0" distB="0" distL="0" distR="0" wp14:anchorId="54291C2C" wp14:editId="5DB046AC">
            <wp:extent cx="5943600" cy="37687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8E" w:rsidRDefault="00925F8E">
      <w:r>
        <w:rPr>
          <w:noProof/>
        </w:rPr>
        <w:lastRenderedPageBreak/>
        <w:drawing>
          <wp:inline distT="0" distB="0" distL="0" distR="0" wp14:anchorId="0B7C6EC4" wp14:editId="4E701DFD">
            <wp:extent cx="5943600" cy="3697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8E" w:rsidRDefault="00925F8E"/>
    <w:p w:rsidR="00925F8E" w:rsidRDefault="00925F8E"/>
    <w:p w:rsidR="0041573E" w:rsidRDefault="0041573E">
      <w:pPr>
        <w:rPr>
          <w:b/>
          <w:sz w:val="28"/>
          <w:szCs w:val="28"/>
        </w:rPr>
      </w:pPr>
    </w:p>
    <w:p w:rsidR="0041573E" w:rsidRDefault="0041573E">
      <w:pPr>
        <w:rPr>
          <w:b/>
          <w:sz w:val="28"/>
          <w:szCs w:val="28"/>
        </w:rPr>
      </w:pPr>
    </w:p>
    <w:p w:rsidR="0041573E" w:rsidRDefault="0041573E">
      <w:pPr>
        <w:rPr>
          <w:b/>
          <w:sz w:val="28"/>
          <w:szCs w:val="28"/>
        </w:rPr>
      </w:pPr>
    </w:p>
    <w:p w:rsidR="0041573E" w:rsidRDefault="0041573E">
      <w:pPr>
        <w:rPr>
          <w:b/>
          <w:sz w:val="28"/>
          <w:szCs w:val="28"/>
        </w:rPr>
      </w:pPr>
    </w:p>
    <w:p w:rsidR="0041573E" w:rsidRDefault="0041573E">
      <w:pPr>
        <w:rPr>
          <w:b/>
          <w:sz w:val="28"/>
          <w:szCs w:val="28"/>
        </w:rPr>
      </w:pPr>
    </w:p>
    <w:p w:rsidR="0041573E" w:rsidRDefault="0041573E">
      <w:pPr>
        <w:rPr>
          <w:b/>
          <w:sz w:val="28"/>
          <w:szCs w:val="28"/>
        </w:rPr>
      </w:pPr>
    </w:p>
    <w:p w:rsidR="0041573E" w:rsidRDefault="0041573E">
      <w:pPr>
        <w:rPr>
          <w:b/>
          <w:sz w:val="28"/>
          <w:szCs w:val="28"/>
        </w:rPr>
      </w:pPr>
    </w:p>
    <w:p w:rsidR="0041573E" w:rsidRDefault="0041573E">
      <w:pPr>
        <w:rPr>
          <w:b/>
          <w:sz w:val="28"/>
          <w:szCs w:val="28"/>
        </w:rPr>
      </w:pPr>
    </w:p>
    <w:p w:rsidR="0041573E" w:rsidRDefault="0041573E">
      <w:pPr>
        <w:rPr>
          <w:b/>
          <w:sz w:val="28"/>
          <w:szCs w:val="28"/>
        </w:rPr>
      </w:pPr>
    </w:p>
    <w:p w:rsidR="0041573E" w:rsidRDefault="0041573E">
      <w:pPr>
        <w:rPr>
          <w:b/>
          <w:sz w:val="28"/>
          <w:szCs w:val="28"/>
        </w:rPr>
      </w:pPr>
    </w:p>
    <w:p w:rsidR="0041573E" w:rsidRDefault="0041573E">
      <w:pPr>
        <w:rPr>
          <w:b/>
          <w:sz w:val="28"/>
          <w:szCs w:val="28"/>
        </w:rPr>
      </w:pPr>
    </w:p>
    <w:p w:rsidR="0041573E" w:rsidRDefault="0041573E">
      <w:pPr>
        <w:rPr>
          <w:b/>
          <w:sz w:val="28"/>
          <w:szCs w:val="28"/>
        </w:rPr>
      </w:pPr>
    </w:p>
    <w:p w:rsidR="00925F8E" w:rsidRPr="00925F8E" w:rsidRDefault="00925F8E">
      <w:pPr>
        <w:rPr>
          <w:b/>
          <w:sz w:val="28"/>
          <w:szCs w:val="28"/>
        </w:rPr>
      </w:pPr>
      <w:r w:rsidRPr="00925F8E">
        <w:rPr>
          <w:b/>
          <w:sz w:val="28"/>
          <w:szCs w:val="28"/>
        </w:rPr>
        <w:lastRenderedPageBreak/>
        <w:t xml:space="preserve">Department of Housing and </w:t>
      </w:r>
      <w:r w:rsidR="005E02AD">
        <w:rPr>
          <w:b/>
          <w:sz w:val="28"/>
          <w:szCs w:val="28"/>
        </w:rPr>
        <w:t xml:space="preserve">Urban </w:t>
      </w:r>
      <w:r w:rsidRPr="00925F8E">
        <w:rPr>
          <w:b/>
          <w:sz w:val="28"/>
          <w:szCs w:val="28"/>
        </w:rPr>
        <w:t>Development – Nebraska</w:t>
      </w:r>
    </w:p>
    <w:p w:rsidR="00925F8E" w:rsidRDefault="00925F8E">
      <w:r>
        <w:rPr>
          <w:noProof/>
        </w:rPr>
        <w:drawing>
          <wp:inline distT="0" distB="0" distL="0" distR="0" wp14:anchorId="275DBF56" wp14:editId="773C39C9">
            <wp:extent cx="5943600" cy="37801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8E" w:rsidRDefault="00925F8E">
      <w:r>
        <w:rPr>
          <w:noProof/>
        </w:rPr>
        <w:drawing>
          <wp:inline distT="0" distB="0" distL="0" distR="0" wp14:anchorId="0DE1326A" wp14:editId="6094BBA8">
            <wp:extent cx="5943600" cy="36264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F8E" w:rsidRDefault="00925F8E">
      <w:r>
        <w:rPr>
          <w:noProof/>
        </w:rPr>
        <w:lastRenderedPageBreak/>
        <w:drawing>
          <wp:inline distT="0" distB="0" distL="0" distR="0" wp14:anchorId="153F0868" wp14:editId="38336B33">
            <wp:extent cx="5943600" cy="21875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73E" w:rsidRDefault="0041573E">
      <w:r>
        <w:rPr>
          <w:noProof/>
        </w:rPr>
        <w:drawing>
          <wp:inline distT="0" distB="0" distL="0" distR="0" wp14:anchorId="4B94DBD9" wp14:editId="3E8C64EF">
            <wp:extent cx="5943600" cy="21602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73E" w:rsidSect="007376E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8E"/>
    <w:rsid w:val="000135B0"/>
    <w:rsid w:val="0041573E"/>
    <w:rsid w:val="005E02AD"/>
    <w:rsid w:val="007376EF"/>
    <w:rsid w:val="0092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B6D2"/>
  <w15:chartTrackingRefBased/>
  <w15:docId w15:val="{718BB048-6304-4193-A3EE-AECD30DB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Caruso</dc:creator>
  <cp:keywords/>
  <dc:description/>
  <cp:lastModifiedBy>Andrea Caruso</cp:lastModifiedBy>
  <cp:revision>3</cp:revision>
  <dcterms:created xsi:type="dcterms:W3CDTF">2017-10-23T17:02:00Z</dcterms:created>
  <dcterms:modified xsi:type="dcterms:W3CDTF">2017-10-24T16:46:00Z</dcterms:modified>
</cp:coreProperties>
</file>