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59CA9" w14:textId="6B945EBC" w:rsidR="007750A1" w:rsidRPr="00A0358C" w:rsidRDefault="00480710" w:rsidP="00720F21">
      <w:pPr>
        <w:keepLines/>
        <w:jc w:val="both"/>
        <w:rPr>
          <w:rFonts w:ascii="Arial" w:eastAsia="Times New Roman" w:hAnsi="Arial" w:cs="Arial"/>
          <w:b/>
          <w:bCs/>
          <w:kern w:val="0"/>
          <w14:ligatures w14:val="none"/>
        </w:rPr>
      </w:pPr>
      <w:r w:rsidRPr="00A0358C">
        <w:rPr>
          <w:rFonts w:ascii="Arial" w:eastAsia="Times New Roman" w:hAnsi="Arial" w:cs="Arial"/>
          <w:b/>
          <w:bCs/>
          <w:kern w:val="0"/>
          <w14:ligatures w14:val="none"/>
        </w:rPr>
        <w:t>What is Parental Leave vs Supplemental Pa</w:t>
      </w:r>
      <w:r w:rsidR="00E84FE9">
        <w:rPr>
          <w:rFonts w:ascii="Arial" w:eastAsia="Times New Roman" w:hAnsi="Arial" w:cs="Arial"/>
          <w:b/>
          <w:bCs/>
          <w:kern w:val="0"/>
          <w14:ligatures w14:val="none"/>
        </w:rPr>
        <w:t>rental</w:t>
      </w:r>
      <w:r w:rsidRPr="00A0358C">
        <w:rPr>
          <w:rFonts w:ascii="Arial" w:eastAsia="Times New Roman" w:hAnsi="Arial" w:cs="Arial"/>
          <w:b/>
          <w:bCs/>
          <w:kern w:val="0"/>
          <w14:ligatures w14:val="none"/>
        </w:rPr>
        <w:t xml:space="preserve"> Leave?</w:t>
      </w:r>
    </w:p>
    <w:p w14:paraId="6AB47377" w14:textId="77777777" w:rsidR="00480710" w:rsidRPr="00A0358C" w:rsidRDefault="00480710" w:rsidP="00720F21">
      <w:pPr>
        <w:keepLines/>
        <w:jc w:val="both"/>
        <w:rPr>
          <w:rFonts w:ascii="Arial" w:eastAsia="Times New Roman" w:hAnsi="Arial" w:cs="Arial"/>
          <w:b/>
          <w:bCs/>
          <w:kern w:val="0"/>
          <w14:ligatures w14:val="none"/>
        </w:rPr>
      </w:pPr>
    </w:p>
    <w:p w14:paraId="4D0A8042" w14:textId="2CE714FE" w:rsidR="007750A1" w:rsidRDefault="00F72774"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Parental Leave </w:t>
      </w:r>
      <w:r w:rsidR="00480710" w:rsidRPr="00A0358C">
        <w:rPr>
          <w:rFonts w:ascii="Arial" w:eastAsia="Times New Roman" w:hAnsi="Arial" w:cs="Arial"/>
          <w:kern w:val="0"/>
          <w14:ligatures w14:val="none"/>
        </w:rPr>
        <w:t xml:space="preserve">is the policy that </w:t>
      </w:r>
      <w:r w:rsidRPr="00A0358C">
        <w:rPr>
          <w:rFonts w:ascii="Arial" w:eastAsia="Times New Roman" w:hAnsi="Arial" w:cs="Arial"/>
          <w:kern w:val="0"/>
          <w14:ligatures w14:val="none"/>
        </w:rPr>
        <w:t xml:space="preserve">outlines the circumstances for which eligible employees may use accrued sick leave </w:t>
      </w:r>
      <w:r w:rsidR="00480710" w:rsidRPr="00A0358C">
        <w:rPr>
          <w:rFonts w:ascii="Arial" w:eastAsia="Times New Roman" w:hAnsi="Arial" w:cs="Arial"/>
          <w:kern w:val="0"/>
          <w14:ligatures w14:val="none"/>
        </w:rPr>
        <w:t>for qualifying events</w:t>
      </w:r>
      <w:r w:rsidR="00337466" w:rsidRPr="00A0358C">
        <w:rPr>
          <w:rFonts w:ascii="Arial" w:eastAsia="Times New Roman" w:hAnsi="Arial" w:cs="Arial"/>
          <w:kern w:val="0"/>
          <w14:ligatures w14:val="none"/>
        </w:rPr>
        <w:t xml:space="preserve">. </w:t>
      </w:r>
      <w:r w:rsidR="00345F3C">
        <w:rPr>
          <w:rFonts w:ascii="Arial" w:eastAsia="Times New Roman" w:hAnsi="Arial" w:cs="Arial"/>
          <w:kern w:val="0"/>
          <w14:ligatures w14:val="none"/>
        </w:rPr>
        <w:t xml:space="preserve">Paid </w:t>
      </w:r>
      <w:r w:rsidRPr="00A0358C">
        <w:rPr>
          <w:rFonts w:ascii="Arial" w:eastAsia="Times New Roman" w:hAnsi="Arial" w:cs="Arial"/>
          <w:kern w:val="0"/>
          <w14:ligatures w14:val="none"/>
        </w:rPr>
        <w:t xml:space="preserve">Supplemental </w:t>
      </w:r>
      <w:r w:rsidR="00BC35C1">
        <w:rPr>
          <w:rFonts w:ascii="Arial" w:eastAsia="Times New Roman" w:hAnsi="Arial" w:cs="Arial"/>
          <w:kern w:val="0"/>
          <w14:ligatures w14:val="none"/>
        </w:rPr>
        <w:t>Parental</w:t>
      </w:r>
      <w:r w:rsidR="00BC35C1" w:rsidRPr="00A0358C">
        <w:rPr>
          <w:rFonts w:ascii="Arial" w:eastAsia="Times New Roman" w:hAnsi="Arial" w:cs="Arial"/>
          <w:kern w:val="0"/>
          <w14:ligatures w14:val="none"/>
        </w:rPr>
        <w:t xml:space="preserve"> </w:t>
      </w:r>
      <w:r w:rsidRPr="00A0358C">
        <w:rPr>
          <w:rFonts w:ascii="Arial" w:eastAsia="Times New Roman" w:hAnsi="Arial" w:cs="Arial"/>
          <w:kern w:val="0"/>
          <w14:ligatures w14:val="none"/>
        </w:rPr>
        <w:t xml:space="preserve">Leave </w:t>
      </w:r>
      <w:r w:rsidR="00BC35C1">
        <w:rPr>
          <w:rFonts w:ascii="Arial" w:eastAsia="Times New Roman" w:hAnsi="Arial" w:cs="Arial"/>
          <w:kern w:val="0"/>
          <w14:ligatures w14:val="none"/>
        </w:rPr>
        <w:t xml:space="preserve">(SPL) </w:t>
      </w:r>
      <w:r w:rsidR="00480710" w:rsidRPr="00A0358C">
        <w:rPr>
          <w:rFonts w:ascii="Arial" w:eastAsia="Times New Roman" w:hAnsi="Arial" w:cs="Arial"/>
          <w:kern w:val="0"/>
          <w14:ligatures w14:val="none"/>
        </w:rPr>
        <w:t xml:space="preserve">is </w:t>
      </w:r>
      <w:r w:rsidR="00345F3C">
        <w:rPr>
          <w:rFonts w:ascii="Arial" w:eastAsia="Times New Roman" w:hAnsi="Arial" w:cs="Arial"/>
          <w:kern w:val="0"/>
          <w14:ligatures w14:val="none"/>
        </w:rPr>
        <w:t>a leave quota that may be req</w:t>
      </w:r>
      <w:r w:rsidR="007D339A">
        <w:rPr>
          <w:rFonts w:ascii="Arial" w:eastAsia="Times New Roman" w:hAnsi="Arial" w:cs="Arial"/>
          <w:kern w:val="0"/>
          <w14:ligatures w14:val="none"/>
        </w:rPr>
        <w:t xml:space="preserve">uested </w:t>
      </w:r>
      <w:r w:rsidRPr="00A0358C">
        <w:rPr>
          <w:rFonts w:ascii="Arial" w:eastAsia="Times New Roman" w:hAnsi="Arial" w:cs="Arial"/>
          <w:kern w:val="0"/>
          <w14:ligatures w14:val="none"/>
        </w:rPr>
        <w:t xml:space="preserve">when </w:t>
      </w:r>
      <w:r w:rsidR="00480710" w:rsidRPr="00A0358C">
        <w:rPr>
          <w:rFonts w:ascii="Arial" w:eastAsia="Times New Roman" w:hAnsi="Arial" w:cs="Arial"/>
          <w:kern w:val="0"/>
          <w14:ligatures w14:val="none"/>
        </w:rPr>
        <w:t xml:space="preserve">an </w:t>
      </w:r>
      <w:r w:rsidR="00B6335F" w:rsidRPr="00A0358C">
        <w:rPr>
          <w:rFonts w:ascii="Arial" w:eastAsia="Times New Roman" w:hAnsi="Arial" w:cs="Arial"/>
          <w:kern w:val="0"/>
          <w14:ligatures w14:val="none"/>
        </w:rPr>
        <w:t xml:space="preserve">eligible </w:t>
      </w:r>
      <w:r w:rsidRPr="00A0358C">
        <w:rPr>
          <w:rFonts w:ascii="Arial" w:eastAsia="Times New Roman" w:hAnsi="Arial" w:cs="Arial"/>
          <w:kern w:val="0"/>
          <w14:ligatures w14:val="none"/>
        </w:rPr>
        <w:t>employee do</w:t>
      </w:r>
      <w:r w:rsidR="00480710" w:rsidRPr="00A0358C">
        <w:rPr>
          <w:rFonts w:ascii="Arial" w:eastAsia="Times New Roman" w:hAnsi="Arial" w:cs="Arial"/>
          <w:kern w:val="0"/>
          <w14:ligatures w14:val="none"/>
        </w:rPr>
        <w:t>es</w:t>
      </w:r>
      <w:r w:rsidRPr="00A0358C">
        <w:rPr>
          <w:rFonts w:ascii="Arial" w:eastAsia="Times New Roman" w:hAnsi="Arial" w:cs="Arial"/>
          <w:kern w:val="0"/>
          <w14:ligatures w14:val="none"/>
        </w:rPr>
        <w:t xml:space="preserve"> not have </w:t>
      </w:r>
      <w:r w:rsidR="001A34C3">
        <w:rPr>
          <w:rFonts w:ascii="Arial" w:eastAsia="Times New Roman" w:hAnsi="Arial" w:cs="Arial"/>
          <w:kern w:val="0"/>
          <w14:ligatures w14:val="none"/>
        </w:rPr>
        <w:t>eight</w:t>
      </w:r>
      <w:r w:rsidR="00B6335F" w:rsidRPr="00A0358C">
        <w:rPr>
          <w:rFonts w:ascii="Arial" w:eastAsia="Times New Roman" w:hAnsi="Arial" w:cs="Arial"/>
          <w:kern w:val="0"/>
          <w14:ligatures w14:val="none"/>
        </w:rPr>
        <w:t xml:space="preserve"> </w:t>
      </w:r>
      <w:r w:rsidR="00E61CD8">
        <w:rPr>
          <w:rFonts w:ascii="Arial" w:eastAsia="Times New Roman" w:hAnsi="Arial" w:cs="Arial"/>
          <w:kern w:val="0"/>
          <w14:ligatures w14:val="none"/>
        </w:rPr>
        <w:t xml:space="preserve">(8) </w:t>
      </w:r>
      <w:r w:rsidR="00B6335F" w:rsidRPr="00A0358C">
        <w:rPr>
          <w:rFonts w:ascii="Arial" w:eastAsia="Times New Roman" w:hAnsi="Arial" w:cs="Arial"/>
          <w:kern w:val="0"/>
          <w14:ligatures w14:val="none"/>
        </w:rPr>
        <w:t xml:space="preserve">weeks </w:t>
      </w:r>
      <w:r w:rsidR="007D339A">
        <w:rPr>
          <w:rFonts w:ascii="Arial" w:eastAsia="Times New Roman" w:hAnsi="Arial" w:cs="Arial"/>
          <w:kern w:val="0"/>
          <w14:ligatures w14:val="none"/>
        </w:rPr>
        <w:t xml:space="preserve">of </w:t>
      </w:r>
      <w:r w:rsidRPr="00A0358C">
        <w:rPr>
          <w:rFonts w:ascii="Arial" w:eastAsia="Times New Roman" w:hAnsi="Arial" w:cs="Arial"/>
          <w:kern w:val="0"/>
          <w14:ligatures w14:val="none"/>
        </w:rPr>
        <w:t xml:space="preserve">sick leave </w:t>
      </w:r>
      <w:r w:rsidR="00480710" w:rsidRPr="00A0358C">
        <w:rPr>
          <w:rFonts w:ascii="Arial" w:eastAsia="Times New Roman" w:hAnsi="Arial" w:cs="Arial"/>
          <w:kern w:val="0"/>
          <w14:ligatures w14:val="none"/>
        </w:rPr>
        <w:t xml:space="preserve">available </w:t>
      </w:r>
      <w:r w:rsidRPr="00A0358C">
        <w:rPr>
          <w:rFonts w:ascii="Arial" w:eastAsia="Times New Roman" w:hAnsi="Arial" w:cs="Arial"/>
          <w:kern w:val="0"/>
          <w14:ligatures w14:val="none"/>
        </w:rPr>
        <w:t>for th</w:t>
      </w:r>
      <w:r w:rsidR="007D339A">
        <w:rPr>
          <w:rFonts w:ascii="Arial" w:eastAsia="Times New Roman" w:hAnsi="Arial" w:cs="Arial"/>
          <w:kern w:val="0"/>
          <w14:ligatures w14:val="none"/>
        </w:rPr>
        <w:t>eir</w:t>
      </w:r>
      <w:r w:rsidR="00B6335F" w:rsidRPr="00A0358C">
        <w:rPr>
          <w:rFonts w:ascii="Arial" w:eastAsia="Times New Roman" w:hAnsi="Arial" w:cs="Arial"/>
          <w:kern w:val="0"/>
          <w14:ligatures w14:val="none"/>
        </w:rPr>
        <w:t xml:space="preserve"> event</w:t>
      </w:r>
      <w:r w:rsidR="00B22159" w:rsidRPr="00A0358C">
        <w:rPr>
          <w:rFonts w:ascii="Arial" w:eastAsia="Times New Roman" w:hAnsi="Arial" w:cs="Arial"/>
          <w:kern w:val="0"/>
          <w14:ligatures w14:val="none"/>
        </w:rPr>
        <w:t>/incident</w:t>
      </w:r>
      <w:r w:rsidRPr="00A0358C">
        <w:rPr>
          <w:rFonts w:ascii="Arial" w:eastAsia="Times New Roman" w:hAnsi="Arial" w:cs="Arial"/>
          <w:kern w:val="0"/>
          <w14:ligatures w14:val="none"/>
        </w:rPr>
        <w:t>.</w:t>
      </w:r>
    </w:p>
    <w:p w14:paraId="0FB7128D" w14:textId="77777777" w:rsidR="007750A1" w:rsidRDefault="007750A1" w:rsidP="00720F21">
      <w:pPr>
        <w:keepLines/>
        <w:jc w:val="both"/>
        <w:rPr>
          <w:rFonts w:ascii="Arial" w:eastAsia="Times New Roman" w:hAnsi="Arial" w:cs="Arial"/>
          <w:b/>
          <w:bCs/>
          <w:kern w:val="0"/>
          <w14:ligatures w14:val="none"/>
        </w:rPr>
      </w:pPr>
    </w:p>
    <w:p w14:paraId="60EA2212" w14:textId="77777777" w:rsidR="005A6DB1" w:rsidRPr="00A0358C" w:rsidRDefault="005A6DB1" w:rsidP="00720F21">
      <w:pPr>
        <w:keepLines/>
        <w:jc w:val="both"/>
        <w:rPr>
          <w:rFonts w:ascii="Arial" w:eastAsia="Times New Roman" w:hAnsi="Arial" w:cs="Arial"/>
          <w:b/>
          <w:bCs/>
          <w:kern w:val="0"/>
          <w14:ligatures w14:val="none"/>
        </w:rPr>
      </w:pPr>
    </w:p>
    <w:p w14:paraId="255F97F7" w14:textId="2AC1B47E"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b/>
          <w:bCs/>
          <w:kern w:val="0"/>
          <w14:ligatures w14:val="none"/>
        </w:rPr>
        <w:t xml:space="preserve">Who is eligible for the </w:t>
      </w:r>
      <w:r w:rsidR="006B3F72" w:rsidRPr="00A0358C">
        <w:rPr>
          <w:rFonts w:ascii="Arial" w:eastAsia="Times New Roman" w:hAnsi="Arial" w:cs="Arial"/>
          <w:b/>
          <w:bCs/>
          <w:kern w:val="0"/>
          <w14:ligatures w14:val="none"/>
        </w:rPr>
        <w:t>Parental L</w:t>
      </w:r>
      <w:r w:rsidRPr="00A0358C">
        <w:rPr>
          <w:rFonts w:ascii="Arial" w:eastAsia="Times New Roman" w:hAnsi="Arial" w:cs="Arial"/>
          <w:b/>
          <w:bCs/>
          <w:kern w:val="0"/>
          <w14:ligatures w14:val="none"/>
        </w:rPr>
        <w:t>eave described in this policy?</w:t>
      </w:r>
    </w:p>
    <w:p w14:paraId="5F559F3E" w14:textId="77777777" w:rsidR="007011E7" w:rsidRPr="00A0358C" w:rsidRDefault="007011E7" w:rsidP="00720F21">
      <w:pPr>
        <w:keepLines/>
        <w:jc w:val="both"/>
        <w:rPr>
          <w:rFonts w:ascii="Arial" w:eastAsia="Times New Roman" w:hAnsi="Arial" w:cs="Arial"/>
          <w:kern w:val="0"/>
          <w14:ligatures w14:val="none"/>
        </w:rPr>
      </w:pPr>
    </w:p>
    <w:p w14:paraId="6FC51795" w14:textId="544AAA06" w:rsidR="005F56D7" w:rsidRDefault="007011E7" w:rsidP="00E61CD8">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Regular employees holding Faculty, Administrative, Managerial/Professional, Office/Service or Postdoctoral appointments are eligible</w:t>
      </w:r>
      <w:r w:rsidR="008E06B5">
        <w:rPr>
          <w:rFonts w:ascii="Arial" w:eastAsia="Times New Roman" w:hAnsi="Arial" w:cs="Arial"/>
          <w:kern w:val="0"/>
          <w14:ligatures w14:val="none"/>
        </w:rPr>
        <w:t>, t</w:t>
      </w:r>
      <w:r w:rsidRPr="00A0358C">
        <w:rPr>
          <w:rFonts w:ascii="Arial" w:eastAsia="Times New Roman" w:hAnsi="Arial" w:cs="Arial"/>
          <w:kern w:val="0"/>
          <w14:ligatures w14:val="none"/>
        </w:rPr>
        <w:t>his includes part-time regular employees.</w:t>
      </w:r>
      <w:r w:rsidR="008E06B5">
        <w:rPr>
          <w:rFonts w:ascii="Arial" w:eastAsia="Times New Roman" w:hAnsi="Arial" w:cs="Arial"/>
          <w:kern w:val="0"/>
          <w14:ligatures w14:val="none"/>
        </w:rPr>
        <w:t xml:space="preserve"> Temporary employees are not eligible for the leave given under this </w:t>
      </w:r>
      <w:proofErr w:type="gramStart"/>
      <w:r w:rsidR="008E06B5">
        <w:rPr>
          <w:rFonts w:ascii="Arial" w:eastAsia="Times New Roman" w:hAnsi="Arial" w:cs="Arial"/>
          <w:kern w:val="0"/>
          <w14:ligatures w14:val="none"/>
        </w:rPr>
        <w:t>policy,</w:t>
      </w:r>
      <w:proofErr w:type="gramEnd"/>
      <w:r w:rsidR="008E06B5">
        <w:rPr>
          <w:rFonts w:ascii="Arial" w:eastAsia="Times New Roman" w:hAnsi="Arial" w:cs="Arial"/>
          <w:kern w:val="0"/>
          <w14:ligatures w14:val="none"/>
        </w:rPr>
        <w:t xml:space="preserve"> however they can use their accrued leave balances for the events cited in this policy.</w:t>
      </w:r>
    </w:p>
    <w:p w14:paraId="7425B912" w14:textId="77777777" w:rsidR="005F56D7" w:rsidRDefault="005F56D7" w:rsidP="00E61CD8">
      <w:pPr>
        <w:keepLines/>
        <w:jc w:val="both"/>
        <w:rPr>
          <w:rFonts w:ascii="Arial" w:eastAsia="Times New Roman" w:hAnsi="Arial" w:cs="Arial"/>
          <w:kern w:val="0"/>
          <w14:ligatures w14:val="none"/>
        </w:rPr>
      </w:pPr>
    </w:p>
    <w:p w14:paraId="7232A4E4" w14:textId="77777777" w:rsidR="005A6DB1" w:rsidRPr="00A0358C" w:rsidRDefault="005A6DB1" w:rsidP="00720F21">
      <w:pPr>
        <w:keepLines/>
        <w:jc w:val="both"/>
        <w:rPr>
          <w:rFonts w:ascii="Arial" w:eastAsia="Times New Roman" w:hAnsi="Arial" w:cs="Arial"/>
          <w:kern w:val="0"/>
          <w14:ligatures w14:val="none"/>
        </w:rPr>
      </w:pPr>
    </w:p>
    <w:p w14:paraId="48A001FE" w14:textId="44D0717F"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b/>
          <w:bCs/>
          <w:kern w:val="0"/>
          <w14:ligatures w14:val="none"/>
        </w:rPr>
        <w:t xml:space="preserve">Am I required to use my sick leave before accessing </w:t>
      </w:r>
      <w:r w:rsidR="007750A1" w:rsidRPr="00A0358C">
        <w:rPr>
          <w:rFonts w:ascii="Arial" w:eastAsia="Times New Roman" w:hAnsi="Arial" w:cs="Arial"/>
          <w:b/>
          <w:bCs/>
          <w:kern w:val="0"/>
          <w14:ligatures w14:val="none"/>
        </w:rPr>
        <w:t>Supplemental P</w:t>
      </w:r>
      <w:r w:rsidR="00E84FE9">
        <w:rPr>
          <w:rFonts w:ascii="Arial" w:eastAsia="Times New Roman" w:hAnsi="Arial" w:cs="Arial"/>
          <w:b/>
          <w:bCs/>
          <w:kern w:val="0"/>
          <w14:ligatures w14:val="none"/>
        </w:rPr>
        <w:t>arental</w:t>
      </w:r>
      <w:r w:rsidR="007750A1" w:rsidRPr="00A0358C">
        <w:rPr>
          <w:rFonts w:ascii="Arial" w:eastAsia="Times New Roman" w:hAnsi="Arial" w:cs="Arial"/>
          <w:b/>
          <w:bCs/>
          <w:kern w:val="0"/>
          <w14:ligatures w14:val="none"/>
        </w:rPr>
        <w:t xml:space="preserve"> Leave</w:t>
      </w:r>
      <w:r w:rsidRPr="00A0358C">
        <w:rPr>
          <w:rFonts w:ascii="Arial" w:eastAsia="Times New Roman" w:hAnsi="Arial" w:cs="Arial"/>
          <w:b/>
          <w:bCs/>
          <w:kern w:val="0"/>
          <w14:ligatures w14:val="none"/>
        </w:rPr>
        <w:t>?</w:t>
      </w:r>
    </w:p>
    <w:p w14:paraId="3D79411E" w14:textId="77777777" w:rsidR="007011E7" w:rsidRPr="00A0358C" w:rsidRDefault="007011E7" w:rsidP="00720F21">
      <w:pPr>
        <w:keepLines/>
        <w:jc w:val="both"/>
        <w:rPr>
          <w:rFonts w:ascii="Arial" w:eastAsia="Times New Roman" w:hAnsi="Arial" w:cs="Arial"/>
          <w:kern w:val="0"/>
          <w14:ligatures w14:val="none"/>
        </w:rPr>
      </w:pPr>
    </w:p>
    <w:p w14:paraId="6FC3FF8D" w14:textId="6784C5C5" w:rsidR="007011E7" w:rsidRPr="00A0358C" w:rsidRDefault="007011E7" w:rsidP="00720F21">
      <w:pPr>
        <w:keepLines/>
        <w:jc w:val="both"/>
        <w:rPr>
          <w:rFonts w:ascii="Arial" w:eastAsia="Times New Roman" w:hAnsi="Arial" w:cs="Arial"/>
          <w:kern w:val="0"/>
          <w14:ligatures w14:val="none"/>
        </w:rPr>
      </w:pPr>
      <w:proofErr w:type="gramStart"/>
      <w:r w:rsidRPr="00A0358C">
        <w:rPr>
          <w:rFonts w:ascii="Arial" w:eastAsia="Times New Roman" w:hAnsi="Arial" w:cs="Arial"/>
          <w:kern w:val="0"/>
          <w14:ligatures w14:val="none"/>
        </w:rPr>
        <w:t>Yes;</w:t>
      </w:r>
      <w:proofErr w:type="gramEnd"/>
      <w:r w:rsidRPr="00A0358C">
        <w:rPr>
          <w:rFonts w:ascii="Arial" w:eastAsia="Times New Roman" w:hAnsi="Arial" w:cs="Arial"/>
          <w:kern w:val="0"/>
          <w14:ligatures w14:val="none"/>
        </w:rPr>
        <w:t xml:space="preserve"> employees are expected to use all available sick leave </w:t>
      </w:r>
      <w:r w:rsidR="007750A1" w:rsidRPr="00A0358C">
        <w:rPr>
          <w:rFonts w:ascii="Arial" w:eastAsia="Times New Roman" w:hAnsi="Arial" w:cs="Arial"/>
          <w:kern w:val="0"/>
          <w14:ligatures w14:val="none"/>
        </w:rPr>
        <w:t xml:space="preserve">before </w:t>
      </w:r>
      <w:r w:rsidR="00314CAC">
        <w:rPr>
          <w:rFonts w:ascii="Arial" w:eastAsia="Times New Roman" w:hAnsi="Arial" w:cs="Arial"/>
          <w:kern w:val="0"/>
          <w14:ligatures w14:val="none"/>
        </w:rPr>
        <w:t xml:space="preserve">paid </w:t>
      </w:r>
      <w:r w:rsidRPr="00A0358C">
        <w:rPr>
          <w:rFonts w:ascii="Arial" w:eastAsia="Times New Roman" w:hAnsi="Arial" w:cs="Arial"/>
          <w:kern w:val="0"/>
          <w14:ligatures w14:val="none"/>
        </w:rPr>
        <w:t>Supplemental Parental Leave (SPL) is granted</w:t>
      </w:r>
      <w:r w:rsidR="00337466" w:rsidRPr="00A0358C">
        <w:rPr>
          <w:rFonts w:ascii="Arial" w:eastAsia="Times New Roman" w:hAnsi="Arial" w:cs="Arial"/>
          <w:kern w:val="0"/>
          <w14:ligatures w14:val="none"/>
        </w:rPr>
        <w:t xml:space="preserve">. </w:t>
      </w:r>
      <w:r w:rsidR="00096D16">
        <w:rPr>
          <w:rFonts w:ascii="Arial" w:eastAsia="Times New Roman" w:hAnsi="Arial" w:cs="Arial"/>
          <w:kern w:val="0"/>
          <w14:ligatures w14:val="none"/>
        </w:rPr>
        <w:t>For faculty represented by a bargaining unit, please contact your respective Academic Affairs or HR representative for further clarification.</w:t>
      </w:r>
    </w:p>
    <w:p w14:paraId="4D2FB464" w14:textId="65E0C0FC" w:rsidR="007011E7" w:rsidRPr="00A0358C" w:rsidRDefault="007011E7" w:rsidP="00720F21">
      <w:pPr>
        <w:keepLines/>
        <w:jc w:val="both"/>
        <w:rPr>
          <w:rFonts w:ascii="Arial" w:eastAsia="Times New Roman" w:hAnsi="Arial" w:cs="Arial"/>
          <w:kern w:val="0"/>
          <w14:ligatures w14:val="none"/>
        </w:rPr>
      </w:pPr>
    </w:p>
    <w:p w14:paraId="3A283705" w14:textId="77777777" w:rsidR="007011E7" w:rsidRPr="00A0358C" w:rsidRDefault="007011E7" w:rsidP="00720F21">
      <w:pPr>
        <w:keepLines/>
        <w:jc w:val="both"/>
        <w:rPr>
          <w:rFonts w:ascii="Arial" w:eastAsia="Times New Roman" w:hAnsi="Arial" w:cs="Arial"/>
          <w:kern w:val="0"/>
          <w14:ligatures w14:val="none"/>
        </w:rPr>
      </w:pPr>
    </w:p>
    <w:p w14:paraId="33D39ABA" w14:textId="2F6D1DD0" w:rsidR="007011E7" w:rsidRPr="00A0358C" w:rsidRDefault="00541138" w:rsidP="00720F21">
      <w:pPr>
        <w:keepLines/>
        <w:jc w:val="both"/>
        <w:rPr>
          <w:rFonts w:ascii="Arial" w:eastAsia="Times New Roman" w:hAnsi="Arial" w:cs="Arial"/>
          <w:kern w:val="0"/>
          <w14:ligatures w14:val="none"/>
        </w:rPr>
      </w:pPr>
      <w:r w:rsidRPr="00A0358C">
        <w:rPr>
          <w:rFonts w:ascii="Arial" w:eastAsia="Times New Roman" w:hAnsi="Arial" w:cs="Arial"/>
          <w:b/>
          <w:bCs/>
          <w:kern w:val="0"/>
          <w14:ligatures w14:val="none"/>
        </w:rPr>
        <w:t xml:space="preserve">I am a faculty member. </w:t>
      </w:r>
      <w:r w:rsidR="007011E7" w:rsidRPr="00A0358C">
        <w:rPr>
          <w:rFonts w:ascii="Arial" w:eastAsia="Times New Roman" w:hAnsi="Arial" w:cs="Arial"/>
          <w:b/>
          <w:bCs/>
          <w:kern w:val="0"/>
          <w14:ligatures w14:val="none"/>
        </w:rPr>
        <w:t xml:space="preserve">What happens if I </w:t>
      </w:r>
      <w:r w:rsidR="00E21FD4" w:rsidRPr="00A0358C">
        <w:rPr>
          <w:rFonts w:ascii="Arial" w:eastAsia="Times New Roman" w:hAnsi="Arial" w:cs="Arial"/>
          <w:b/>
          <w:bCs/>
          <w:kern w:val="0"/>
          <w14:ligatures w14:val="none"/>
        </w:rPr>
        <w:t>do not</w:t>
      </w:r>
      <w:r w:rsidR="007011E7" w:rsidRPr="00A0358C">
        <w:rPr>
          <w:rFonts w:ascii="Arial" w:eastAsia="Times New Roman" w:hAnsi="Arial" w:cs="Arial"/>
          <w:b/>
          <w:bCs/>
          <w:kern w:val="0"/>
          <w14:ligatures w14:val="none"/>
        </w:rPr>
        <w:t xml:space="preserve"> have enough sick leave or disability leave to cover the full</w:t>
      </w:r>
      <w:r w:rsidR="001A34C3">
        <w:rPr>
          <w:rFonts w:ascii="Arial" w:eastAsia="Times New Roman" w:hAnsi="Arial" w:cs="Arial"/>
          <w:b/>
          <w:bCs/>
          <w:kern w:val="0"/>
          <w14:ligatures w14:val="none"/>
        </w:rPr>
        <w:t xml:space="preserve"> </w:t>
      </w:r>
      <w:r w:rsidR="00E61CD8">
        <w:rPr>
          <w:rFonts w:ascii="Arial" w:eastAsia="Times New Roman" w:hAnsi="Arial" w:cs="Arial"/>
          <w:b/>
          <w:bCs/>
          <w:kern w:val="0"/>
          <w14:ligatures w14:val="none"/>
        </w:rPr>
        <w:t>eight (8)</w:t>
      </w:r>
      <w:r w:rsidR="007011E7" w:rsidRPr="00A0358C">
        <w:rPr>
          <w:rFonts w:ascii="Arial" w:eastAsia="Times New Roman" w:hAnsi="Arial" w:cs="Arial"/>
          <w:b/>
          <w:bCs/>
          <w:kern w:val="0"/>
          <w14:ligatures w14:val="none"/>
        </w:rPr>
        <w:t xml:space="preserve"> weeks?</w:t>
      </w:r>
    </w:p>
    <w:p w14:paraId="57E3983A" w14:textId="77777777" w:rsidR="007011E7" w:rsidRPr="00A0358C" w:rsidRDefault="007011E7" w:rsidP="00720F21">
      <w:pPr>
        <w:keepLines/>
        <w:jc w:val="both"/>
        <w:rPr>
          <w:rFonts w:ascii="Arial" w:eastAsia="Times New Roman" w:hAnsi="Arial" w:cs="Arial"/>
          <w:kern w:val="0"/>
          <w14:ligatures w14:val="none"/>
        </w:rPr>
      </w:pPr>
    </w:p>
    <w:p w14:paraId="5153CDEC" w14:textId="081D85B7"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The University will continue your pay for the remainder of the leave, up to a total of eight </w:t>
      </w:r>
      <w:r w:rsidR="00A02EB8">
        <w:rPr>
          <w:rFonts w:ascii="Arial" w:eastAsia="Times New Roman" w:hAnsi="Arial" w:cs="Arial"/>
          <w:kern w:val="0"/>
          <w14:ligatures w14:val="none"/>
        </w:rPr>
        <w:t xml:space="preserve">(8) </w:t>
      </w:r>
      <w:r w:rsidRPr="00A0358C">
        <w:rPr>
          <w:rFonts w:ascii="Arial" w:eastAsia="Times New Roman" w:hAnsi="Arial" w:cs="Arial"/>
          <w:kern w:val="0"/>
          <w14:ligatures w14:val="none"/>
        </w:rPr>
        <w:t>weeks for you to remain in a paid status.</w:t>
      </w:r>
    </w:p>
    <w:p w14:paraId="170FC34F" w14:textId="6F9F6617" w:rsidR="007011E7" w:rsidRPr="00A0358C" w:rsidRDefault="007011E7" w:rsidP="00720F21">
      <w:pPr>
        <w:keepLines/>
        <w:jc w:val="both"/>
        <w:rPr>
          <w:rFonts w:ascii="Arial" w:eastAsia="Times New Roman" w:hAnsi="Arial" w:cs="Arial"/>
          <w:kern w:val="0"/>
          <w14:ligatures w14:val="none"/>
        </w:rPr>
      </w:pPr>
    </w:p>
    <w:p w14:paraId="5D818FF6" w14:textId="77777777" w:rsidR="00D14DF6" w:rsidRPr="00A0358C" w:rsidRDefault="00D14DF6" w:rsidP="00720F21">
      <w:pPr>
        <w:keepLines/>
        <w:jc w:val="both"/>
        <w:rPr>
          <w:rFonts w:ascii="Arial" w:eastAsia="Times New Roman" w:hAnsi="Arial" w:cs="Arial"/>
          <w:kern w:val="0"/>
          <w14:ligatures w14:val="none"/>
        </w:rPr>
      </w:pPr>
    </w:p>
    <w:p w14:paraId="52C468BE" w14:textId="511C6B6D"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b/>
          <w:bCs/>
          <w:kern w:val="0"/>
          <w14:ligatures w14:val="none"/>
        </w:rPr>
        <w:t xml:space="preserve">Can I take additional leave beyond the </w:t>
      </w:r>
      <w:r w:rsidR="00E61CD8">
        <w:rPr>
          <w:rFonts w:ascii="Arial" w:eastAsia="Times New Roman" w:hAnsi="Arial" w:cs="Arial"/>
          <w:b/>
          <w:bCs/>
          <w:kern w:val="0"/>
          <w14:ligatures w14:val="none"/>
        </w:rPr>
        <w:t>eight (8)</w:t>
      </w:r>
      <w:r w:rsidRPr="00A0358C">
        <w:rPr>
          <w:rFonts w:ascii="Arial" w:eastAsia="Times New Roman" w:hAnsi="Arial" w:cs="Arial"/>
          <w:b/>
          <w:bCs/>
          <w:kern w:val="0"/>
          <w14:ligatures w14:val="none"/>
        </w:rPr>
        <w:t xml:space="preserve"> weeks</w:t>
      </w:r>
      <w:r w:rsidR="00684208" w:rsidRPr="00A0358C">
        <w:rPr>
          <w:rFonts w:ascii="Arial" w:eastAsia="Times New Roman" w:hAnsi="Arial" w:cs="Arial"/>
          <w:b/>
          <w:bCs/>
          <w:kern w:val="0"/>
          <w14:ligatures w14:val="none"/>
        </w:rPr>
        <w:t xml:space="preserve"> of Parental Leave</w:t>
      </w:r>
      <w:r w:rsidRPr="00A0358C">
        <w:rPr>
          <w:rFonts w:ascii="Arial" w:eastAsia="Times New Roman" w:hAnsi="Arial" w:cs="Arial"/>
          <w:b/>
          <w:bCs/>
          <w:kern w:val="0"/>
          <w14:ligatures w14:val="none"/>
        </w:rPr>
        <w:t>?</w:t>
      </w:r>
    </w:p>
    <w:p w14:paraId="53F31FF5" w14:textId="77777777" w:rsidR="007011E7" w:rsidRPr="00A0358C" w:rsidRDefault="007011E7" w:rsidP="00720F21">
      <w:pPr>
        <w:keepLines/>
        <w:jc w:val="both"/>
        <w:rPr>
          <w:rFonts w:ascii="Arial" w:eastAsia="Times New Roman" w:hAnsi="Arial" w:cs="Arial"/>
          <w:kern w:val="0"/>
          <w14:ligatures w14:val="none"/>
        </w:rPr>
      </w:pPr>
    </w:p>
    <w:p w14:paraId="311DD92A" w14:textId="3C35FBB9"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Yes. If additional time is needed, employees may request to use other leave </w:t>
      </w:r>
      <w:r w:rsidR="009478F9" w:rsidRPr="00A0358C">
        <w:rPr>
          <w:rFonts w:ascii="Arial" w:eastAsia="Times New Roman" w:hAnsi="Arial" w:cs="Arial"/>
          <w:kern w:val="0"/>
          <w14:ligatures w14:val="none"/>
        </w:rPr>
        <w:t xml:space="preserve">types, as </w:t>
      </w:r>
      <w:r w:rsidRPr="00A0358C">
        <w:rPr>
          <w:rFonts w:ascii="Arial" w:eastAsia="Times New Roman" w:hAnsi="Arial" w:cs="Arial"/>
          <w:kern w:val="0"/>
          <w14:ligatures w14:val="none"/>
        </w:rPr>
        <w:t>available under University policies (e.g., vacation leave, unpaid leave)</w:t>
      </w:r>
      <w:r w:rsidR="009570C4" w:rsidRPr="00A0358C">
        <w:rPr>
          <w:rFonts w:ascii="Arial" w:eastAsia="Times New Roman" w:hAnsi="Arial" w:cs="Arial"/>
          <w:kern w:val="0"/>
          <w14:ligatures w14:val="none"/>
        </w:rPr>
        <w:t>.</w:t>
      </w:r>
    </w:p>
    <w:p w14:paraId="6120EDF5" w14:textId="4A52242A" w:rsidR="007011E7" w:rsidRPr="00A0358C" w:rsidRDefault="007011E7" w:rsidP="00720F21">
      <w:pPr>
        <w:keepLines/>
        <w:jc w:val="both"/>
        <w:rPr>
          <w:rFonts w:ascii="Arial" w:eastAsia="Times New Roman" w:hAnsi="Arial" w:cs="Arial"/>
          <w:kern w:val="0"/>
          <w14:ligatures w14:val="none"/>
        </w:rPr>
      </w:pPr>
    </w:p>
    <w:p w14:paraId="4755B7B4" w14:textId="77777777" w:rsidR="007011E7" w:rsidRPr="00A0358C" w:rsidRDefault="007011E7" w:rsidP="00720F21">
      <w:pPr>
        <w:keepLines/>
        <w:jc w:val="both"/>
        <w:rPr>
          <w:rFonts w:ascii="Arial" w:eastAsia="Times New Roman" w:hAnsi="Arial" w:cs="Arial"/>
          <w:kern w:val="0"/>
          <w14:ligatures w14:val="none"/>
        </w:rPr>
      </w:pPr>
    </w:p>
    <w:p w14:paraId="6BC15FA9" w14:textId="77777777" w:rsidR="00AF3218" w:rsidRDefault="00AF3218">
      <w:pPr>
        <w:spacing w:after="160" w:line="278" w:lineRule="auto"/>
        <w:rPr>
          <w:rFonts w:ascii="Arial" w:eastAsia="Times New Roman" w:hAnsi="Arial" w:cs="Arial"/>
          <w:b/>
          <w:bCs/>
          <w:kern w:val="0"/>
          <w14:ligatures w14:val="none"/>
        </w:rPr>
      </w:pPr>
      <w:r>
        <w:rPr>
          <w:rFonts w:ascii="Arial" w:eastAsia="Times New Roman" w:hAnsi="Arial" w:cs="Arial"/>
          <w:b/>
          <w:bCs/>
          <w:kern w:val="0"/>
          <w14:ligatures w14:val="none"/>
        </w:rPr>
        <w:br w:type="page"/>
      </w:r>
    </w:p>
    <w:p w14:paraId="3E755D37" w14:textId="4C424ADB"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b/>
          <w:bCs/>
          <w:kern w:val="0"/>
          <w14:ligatures w14:val="none"/>
        </w:rPr>
        <w:lastRenderedPageBreak/>
        <w:t xml:space="preserve">Will I be required to teach during my </w:t>
      </w:r>
      <w:r w:rsidR="00290087" w:rsidRPr="00A0358C">
        <w:rPr>
          <w:rFonts w:ascii="Arial" w:eastAsia="Times New Roman" w:hAnsi="Arial" w:cs="Arial"/>
          <w:b/>
          <w:bCs/>
          <w:kern w:val="0"/>
          <w14:ligatures w14:val="none"/>
        </w:rPr>
        <w:t>Parental L</w:t>
      </w:r>
      <w:r w:rsidRPr="00A0358C">
        <w:rPr>
          <w:rFonts w:ascii="Arial" w:eastAsia="Times New Roman" w:hAnsi="Arial" w:cs="Arial"/>
          <w:b/>
          <w:bCs/>
          <w:kern w:val="0"/>
          <w14:ligatures w14:val="none"/>
        </w:rPr>
        <w:t xml:space="preserve">eave if </w:t>
      </w:r>
      <w:r w:rsidR="00E21FD4" w:rsidRPr="00A0358C">
        <w:rPr>
          <w:rFonts w:ascii="Arial" w:eastAsia="Times New Roman" w:hAnsi="Arial" w:cs="Arial"/>
          <w:b/>
          <w:bCs/>
          <w:kern w:val="0"/>
          <w14:ligatures w14:val="none"/>
        </w:rPr>
        <w:t>I am</w:t>
      </w:r>
      <w:r w:rsidRPr="00A0358C">
        <w:rPr>
          <w:rFonts w:ascii="Arial" w:eastAsia="Times New Roman" w:hAnsi="Arial" w:cs="Arial"/>
          <w:b/>
          <w:bCs/>
          <w:kern w:val="0"/>
          <w14:ligatures w14:val="none"/>
        </w:rPr>
        <w:t xml:space="preserve"> a faculty</w:t>
      </w:r>
      <w:r w:rsidR="0011329C" w:rsidRPr="00A0358C">
        <w:rPr>
          <w:rFonts w:ascii="Arial" w:eastAsia="Times New Roman" w:hAnsi="Arial" w:cs="Arial"/>
          <w:b/>
          <w:bCs/>
          <w:kern w:val="0"/>
          <w14:ligatures w14:val="none"/>
        </w:rPr>
        <w:t xml:space="preserve"> member</w:t>
      </w:r>
      <w:r w:rsidRPr="00A0358C">
        <w:rPr>
          <w:rFonts w:ascii="Arial" w:eastAsia="Times New Roman" w:hAnsi="Arial" w:cs="Arial"/>
          <w:b/>
          <w:bCs/>
          <w:kern w:val="0"/>
          <w14:ligatures w14:val="none"/>
        </w:rPr>
        <w:t>?</w:t>
      </w:r>
    </w:p>
    <w:p w14:paraId="3785E53E" w14:textId="77777777" w:rsidR="007011E7" w:rsidRPr="00A0358C" w:rsidRDefault="007011E7" w:rsidP="00720F21">
      <w:pPr>
        <w:keepLines/>
        <w:jc w:val="both"/>
        <w:rPr>
          <w:rFonts w:ascii="Arial" w:eastAsia="Times New Roman" w:hAnsi="Arial" w:cs="Arial"/>
          <w:kern w:val="0"/>
          <w14:ligatures w14:val="none"/>
        </w:rPr>
      </w:pPr>
    </w:p>
    <w:p w14:paraId="26B84255" w14:textId="47D1DE97"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No. Faculty members will be excused from teaching/instructional duties during the semester or period when </w:t>
      </w:r>
      <w:proofErr w:type="gramStart"/>
      <w:r w:rsidR="006C0472" w:rsidRPr="00A0358C">
        <w:rPr>
          <w:rFonts w:ascii="Arial" w:eastAsia="Times New Roman" w:hAnsi="Arial" w:cs="Arial"/>
          <w:kern w:val="0"/>
          <w14:ligatures w14:val="none"/>
        </w:rPr>
        <w:t>the majority</w:t>
      </w:r>
      <w:r w:rsidRPr="00A0358C">
        <w:rPr>
          <w:rFonts w:ascii="Arial" w:eastAsia="Times New Roman" w:hAnsi="Arial" w:cs="Arial"/>
          <w:kern w:val="0"/>
          <w14:ligatures w14:val="none"/>
        </w:rPr>
        <w:t xml:space="preserve"> of</w:t>
      </w:r>
      <w:proofErr w:type="gramEnd"/>
      <w:r w:rsidRPr="00A0358C">
        <w:rPr>
          <w:rFonts w:ascii="Arial" w:eastAsia="Times New Roman" w:hAnsi="Arial" w:cs="Arial"/>
          <w:kern w:val="0"/>
          <w14:ligatures w14:val="none"/>
        </w:rPr>
        <w:t xml:space="preserve"> the leave occurs</w:t>
      </w:r>
      <w:r w:rsidR="006F2319" w:rsidRPr="00A0358C">
        <w:rPr>
          <w:rFonts w:ascii="Arial" w:eastAsia="Times New Roman" w:hAnsi="Arial" w:cs="Arial"/>
          <w:kern w:val="0"/>
          <w14:ligatures w14:val="none"/>
        </w:rPr>
        <w:t>.</w:t>
      </w:r>
      <w:r w:rsidR="006F2319">
        <w:rPr>
          <w:rFonts w:ascii="Arial" w:eastAsia="Times New Roman" w:hAnsi="Arial" w:cs="Arial"/>
          <w:kern w:val="0"/>
          <w14:ligatures w14:val="none"/>
        </w:rPr>
        <w:t xml:space="preserve"> </w:t>
      </w:r>
      <w:r w:rsidR="006F2319" w:rsidRPr="006F2319">
        <w:rPr>
          <w:rFonts w:ascii="Arial" w:eastAsia="Times New Roman" w:hAnsi="Arial" w:cs="Arial"/>
          <w:kern w:val="0"/>
          <w14:ligatures w14:val="none"/>
        </w:rPr>
        <w:t xml:space="preserve">If excused, the faculty member will be required to perform non-teaching or </w:t>
      </w:r>
      <w:proofErr w:type="gramStart"/>
      <w:r w:rsidR="006F2319" w:rsidRPr="006F2319">
        <w:rPr>
          <w:rFonts w:ascii="Arial" w:eastAsia="Times New Roman" w:hAnsi="Arial" w:cs="Arial"/>
          <w:kern w:val="0"/>
          <w14:ligatures w14:val="none"/>
        </w:rPr>
        <w:t>noninstructional</w:t>
      </w:r>
      <w:proofErr w:type="gramEnd"/>
      <w:r w:rsidR="006F2319" w:rsidRPr="006F2319">
        <w:rPr>
          <w:rFonts w:ascii="Arial" w:eastAsia="Times New Roman" w:hAnsi="Arial" w:cs="Arial"/>
          <w:kern w:val="0"/>
          <w14:ligatures w14:val="none"/>
        </w:rPr>
        <w:t xml:space="preserve"> duties for the remaining portion of the semester that is outside of the parental leave period</w:t>
      </w:r>
      <w:r w:rsidR="00396761">
        <w:rPr>
          <w:rFonts w:ascii="Arial" w:eastAsia="Times New Roman" w:hAnsi="Arial" w:cs="Arial"/>
          <w:kern w:val="0"/>
          <w14:ligatures w14:val="none"/>
        </w:rPr>
        <w:t xml:space="preserve">, subject to </w:t>
      </w:r>
      <w:r w:rsidR="00BB150F">
        <w:rPr>
          <w:rFonts w:ascii="Arial" w:eastAsia="Times New Roman" w:hAnsi="Arial" w:cs="Arial"/>
          <w:kern w:val="0"/>
          <w14:ligatures w14:val="none"/>
        </w:rPr>
        <w:t>FMLA provisions</w:t>
      </w:r>
      <w:r w:rsidR="006F2319" w:rsidRPr="006F2319">
        <w:rPr>
          <w:rFonts w:ascii="Arial" w:eastAsia="Times New Roman" w:hAnsi="Arial" w:cs="Arial"/>
          <w:kern w:val="0"/>
          <w14:ligatures w14:val="none"/>
        </w:rPr>
        <w:t>.</w:t>
      </w:r>
    </w:p>
    <w:p w14:paraId="05D5834F" w14:textId="59552125" w:rsidR="007011E7" w:rsidRPr="00A0358C" w:rsidRDefault="007011E7" w:rsidP="00720F21">
      <w:pPr>
        <w:keepLines/>
        <w:jc w:val="both"/>
        <w:rPr>
          <w:rFonts w:ascii="Arial" w:eastAsia="Times New Roman" w:hAnsi="Arial" w:cs="Arial"/>
          <w:kern w:val="0"/>
          <w14:ligatures w14:val="none"/>
        </w:rPr>
      </w:pPr>
    </w:p>
    <w:p w14:paraId="6B1B2BAA" w14:textId="77777777" w:rsidR="007011E7" w:rsidRPr="00A0358C" w:rsidRDefault="007011E7" w:rsidP="00720F21">
      <w:pPr>
        <w:keepLines/>
        <w:jc w:val="both"/>
        <w:rPr>
          <w:rFonts w:ascii="Arial" w:eastAsia="Times New Roman" w:hAnsi="Arial" w:cs="Arial"/>
          <w:kern w:val="0"/>
          <w14:ligatures w14:val="none"/>
        </w:rPr>
      </w:pPr>
    </w:p>
    <w:p w14:paraId="0C66FAEB" w14:textId="690E0639" w:rsidR="007011E7" w:rsidRPr="00A0358C" w:rsidRDefault="007011E7" w:rsidP="00720F21">
      <w:pPr>
        <w:keepLines/>
        <w:jc w:val="both"/>
        <w:rPr>
          <w:rFonts w:ascii="Arial" w:eastAsia="Times New Roman" w:hAnsi="Arial" w:cs="Arial"/>
          <w:b/>
          <w:bCs/>
          <w:kern w:val="0"/>
          <w14:ligatures w14:val="none"/>
        </w:rPr>
      </w:pPr>
      <w:r w:rsidRPr="00A0358C">
        <w:rPr>
          <w:rFonts w:ascii="Arial" w:eastAsia="Times New Roman" w:hAnsi="Arial" w:cs="Arial"/>
          <w:b/>
          <w:bCs/>
          <w:kern w:val="0"/>
          <w14:ligatures w14:val="none"/>
        </w:rPr>
        <w:t xml:space="preserve">Will my pay be reduced if someone else teaches my course during my </w:t>
      </w:r>
      <w:r w:rsidR="00290087" w:rsidRPr="00A0358C">
        <w:rPr>
          <w:rFonts w:ascii="Arial" w:eastAsia="Times New Roman" w:hAnsi="Arial" w:cs="Arial"/>
          <w:b/>
          <w:bCs/>
          <w:kern w:val="0"/>
          <w14:ligatures w14:val="none"/>
        </w:rPr>
        <w:t>Parental L</w:t>
      </w:r>
      <w:r w:rsidRPr="00A0358C">
        <w:rPr>
          <w:rFonts w:ascii="Arial" w:eastAsia="Times New Roman" w:hAnsi="Arial" w:cs="Arial"/>
          <w:b/>
          <w:bCs/>
          <w:kern w:val="0"/>
          <w14:ligatures w14:val="none"/>
        </w:rPr>
        <w:t>eave?</w:t>
      </w:r>
    </w:p>
    <w:p w14:paraId="65B4BAE6" w14:textId="77777777" w:rsidR="007011E7" w:rsidRPr="00A0358C" w:rsidRDefault="007011E7" w:rsidP="00720F21">
      <w:pPr>
        <w:keepLines/>
        <w:jc w:val="both"/>
        <w:rPr>
          <w:rFonts w:ascii="Arial" w:eastAsia="Times New Roman" w:hAnsi="Arial" w:cs="Arial"/>
          <w:kern w:val="0"/>
          <w14:ligatures w14:val="none"/>
        </w:rPr>
      </w:pPr>
    </w:p>
    <w:p w14:paraId="6172E5DD" w14:textId="47431DFA"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No. Faculty </w:t>
      </w:r>
      <w:r w:rsidR="00E21FD4" w:rsidRPr="00A0358C">
        <w:rPr>
          <w:rFonts w:ascii="Arial" w:eastAsia="Times New Roman" w:hAnsi="Arial" w:cs="Arial"/>
          <w:kern w:val="0"/>
          <w14:ligatures w14:val="none"/>
        </w:rPr>
        <w:t>members’</w:t>
      </w:r>
      <w:r w:rsidR="00817194" w:rsidRPr="00A0358C">
        <w:rPr>
          <w:rFonts w:ascii="Arial" w:eastAsia="Times New Roman" w:hAnsi="Arial" w:cs="Arial"/>
          <w:kern w:val="0"/>
          <w14:ligatures w14:val="none"/>
        </w:rPr>
        <w:t xml:space="preserve"> </w:t>
      </w:r>
      <w:r w:rsidRPr="00A0358C">
        <w:rPr>
          <w:rFonts w:ascii="Arial" w:eastAsia="Times New Roman" w:hAnsi="Arial" w:cs="Arial"/>
          <w:kern w:val="0"/>
          <w14:ligatures w14:val="none"/>
        </w:rPr>
        <w:t xml:space="preserve">pay will not be reduced during </w:t>
      </w:r>
      <w:r w:rsidR="00290087" w:rsidRPr="00A0358C">
        <w:rPr>
          <w:rFonts w:ascii="Arial" w:eastAsia="Times New Roman" w:hAnsi="Arial" w:cs="Arial"/>
          <w:kern w:val="0"/>
          <w14:ligatures w14:val="none"/>
        </w:rPr>
        <w:t>Parental L</w:t>
      </w:r>
      <w:r w:rsidRPr="00A0358C">
        <w:rPr>
          <w:rFonts w:ascii="Arial" w:eastAsia="Times New Roman" w:hAnsi="Arial" w:cs="Arial"/>
          <w:kern w:val="0"/>
          <w14:ligatures w14:val="none"/>
        </w:rPr>
        <w:t>eave, even if a substitute is assigned to your instructional duties. </w:t>
      </w:r>
    </w:p>
    <w:p w14:paraId="0FE94719" w14:textId="74E1D04A" w:rsidR="007011E7" w:rsidRDefault="007011E7" w:rsidP="00720F21">
      <w:pPr>
        <w:keepLines/>
        <w:jc w:val="both"/>
        <w:rPr>
          <w:rFonts w:ascii="Arial" w:eastAsia="Times New Roman" w:hAnsi="Arial" w:cs="Arial"/>
          <w:kern w:val="0"/>
          <w14:ligatures w14:val="none"/>
        </w:rPr>
      </w:pPr>
    </w:p>
    <w:p w14:paraId="1CCD28AF" w14:textId="77777777" w:rsidR="005A6DB1" w:rsidRPr="00A0358C" w:rsidRDefault="005A6DB1" w:rsidP="00720F21">
      <w:pPr>
        <w:keepLines/>
        <w:jc w:val="both"/>
        <w:rPr>
          <w:rFonts w:ascii="Arial" w:eastAsia="Times New Roman" w:hAnsi="Arial" w:cs="Arial"/>
          <w:kern w:val="0"/>
          <w14:ligatures w14:val="none"/>
        </w:rPr>
      </w:pPr>
    </w:p>
    <w:p w14:paraId="7C8B456B" w14:textId="1AB3B2EA"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b/>
          <w:bCs/>
          <w:kern w:val="0"/>
          <w14:ligatures w14:val="none"/>
        </w:rPr>
        <w:t>What does it mean for</w:t>
      </w:r>
      <w:r w:rsidR="00F30261" w:rsidRPr="00A0358C">
        <w:rPr>
          <w:rFonts w:ascii="Arial" w:eastAsia="Times New Roman" w:hAnsi="Arial" w:cs="Arial"/>
          <w:b/>
          <w:bCs/>
          <w:kern w:val="0"/>
          <w14:ligatures w14:val="none"/>
        </w:rPr>
        <w:t xml:space="preserve"> Parental L</w:t>
      </w:r>
      <w:r w:rsidRPr="00A0358C">
        <w:rPr>
          <w:rFonts w:ascii="Arial" w:eastAsia="Times New Roman" w:hAnsi="Arial" w:cs="Arial"/>
          <w:b/>
          <w:bCs/>
          <w:kern w:val="0"/>
          <w14:ligatures w14:val="none"/>
        </w:rPr>
        <w:t>eave to “run concurrently” with FMLA?</w:t>
      </w:r>
    </w:p>
    <w:p w14:paraId="05F31236" w14:textId="77777777" w:rsidR="007011E7" w:rsidRPr="00A0358C" w:rsidRDefault="007011E7" w:rsidP="00720F21">
      <w:pPr>
        <w:keepLines/>
        <w:jc w:val="both"/>
        <w:rPr>
          <w:rFonts w:ascii="Arial" w:eastAsia="Times New Roman" w:hAnsi="Arial" w:cs="Arial"/>
          <w:kern w:val="0"/>
          <w14:ligatures w14:val="none"/>
        </w:rPr>
      </w:pPr>
    </w:p>
    <w:p w14:paraId="590E4A27" w14:textId="7186375B"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The time </w:t>
      </w:r>
      <w:r w:rsidR="00F30261" w:rsidRPr="00A0358C">
        <w:rPr>
          <w:rFonts w:ascii="Arial" w:eastAsia="Times New Roman" w:hAnsi="Arial" w:cs="Arial"/>
          <w:kern w:val="0"/>
          <w14:ligatures w14:val="none"/>
        </w:rPr>
        <w:t>an employee is on P</w:t>
      </w:r>
      <w:r w:rsidRPr="00A0358C">
        <w:rPr>
          <w:rFonts w:ascii="Arial" w:eastAsia="Times New Roman" w:hAnsi="Arial" w:cs="Arial"/>
          <w:kern w:val="0"/>
          <w14:ligatures w14:val="none"/>
        </w:rPr>
        <w:t xml:space="preserve">arental </w:t>
      </w:r>
      <w:r w:rsidR="00F30261" w:rsidRPr="00A0358C">
        <w:rPr>
          <w:rFonts w:ascii="Arial" w:eastAsia="Times New Roman" w:hAnsi="Arial" w:cs="Arial"/>
          <w:kern w:val="0"/>
          <w14:ligatures w14:val="none"/>
        </w:rPr>
        <w:t>L</w:t>
      </w:r>
      <w:r w:rsidRPr="00A0358C">
        <w:rPr>
          <w:rFonts w:ascii="Arial" w:eastAsia="Times New Roman" w:hAnsi="Arial" w:cs="Arial"/>
          <w:kern w:val="0"/>
          <w14:ligatures w14:val="none"/>
        </w:rPr>
        <w:t xml:space="preserve">eave </w:t>
      </w:r>
      <w:r w:rsidR="00F30261" w:rsidRPr="00A0358C">
        <w:rPr>
          <w:rFonts w:ascii="Arial" w:eastAsia="Times New Roman" w:hAnsi="Arial" w:cs="Arial"/>
          <w:kern w:val="0"/>
          <w14:ligatures w14:val="none"/>
        </w:rPr>
        <w:t>may</w:t>
      </w:r>
      <w:r w:rsidRPr="00A0358C">
        <w:rPr>
          <w:rFonts w:ascii="Arial" w:eastAsia="Times New Roman" w:hAnsi="Arial" w:cs="Arial"/>
          <w:kern w:val="0"/>
          <w14:ligatures w14:val="none"/>
        </w:rPr>
        <w:t xml:space="preserve"> also count </w:t>
      </w:r>
      <w:r w:rsidR="00C453C0">
        <w:rPr>
          <w:rFonts w:ascii="Arial" w:eastAsia="Times New Roman" w:hAnsi="Arial" w:cs="Arial"/>
          <w:kern w:val="0"/>
          <w14:ligatures w14:val="none"/>
        </w:rPr>
        <w:t>towards the</w:t>
      </w:r>
      <w:r w:rsidR="009570C4" w:rsidRPr="00A0358C">
        <w:rPr>
          <w:rFonts w:ascii="Arial" w:eastAsia="Times New Roman" w:hAnsi="Arial" w:cs="Arial"/>
          <w:kern w:val="0"/>
          <w14:ligatures w14:val="none"/>
        </w:rPr>
        <w:t xml:space="preserve"> </w:t>
      </w:r>
      <w:r w:rsidR="00F30261" w:rsidRPr="00A0358C">
        <w:rPr>
          <w:rFonts w:ascii="Arial" w:eastAsia="Times New Roman" w:hAnsi="Arial" w:cs="Arial"/>
          <w:kern w:val="0"/>
          <w14:ligatures w14:val="none"/>
        </w:rPr>
        <w:t xml:space="preserve">12-weeks </w:t>
      </w:r>
      <w:r w:rsidR="00C453C0">
        <w:rPr>
          <w:rFonts w:ascii="Arial" w:eastAsia="Times New Roman" w:hAnsi="Arial" w:cs="Arial"/>
          <w:kern w:val="0"/>
          <w14:ligatures w14:val="none"/>
        </w:rPr>
        <w:t xml:space="preserve">of </w:t>
      </w:r>
      <w:r w:rsidR="00F30261" w:rsidRPr="00A0358C">
        <w:rPr>
          <w:rFonts w:ascii="Arial" w:eastAsia="Times New Roman" w:hAnsi="Arial" w:cs="Arial"/>
          <w:kern w:val="0"/>
          <w14:ligatures w14:val="none"/>
        </w:rPr>
        <w:t>Family Medical Leave (FML</w:t>
      </w:r>
      <w:r w:rsidR="00D01E43" w:rsidRPr="00A0358C">
        <w:rPr>
          <w:rFonts w:ascii="Arial" w:eastAsia="Times New Roman" w:hAnsi="Arial" w:cs="Arial"/>
          <w:kern w:val="0"/>
          <w14:ligatures w14:val="none"/>
        </w:rPr>
        <w:t>A</w:t>
      </w:r>
      <w:r w:rsidR="00F30261" w:rsidRPr="00A0358C">
        <w:rPr>
          <w:rFonts w:ascii="Arial" w:eastAsia="Times New Roman" w:hAnsi="Arial" w:cs="Arial"/>
          <w:kern w:val="0"/>
          <w14:ligatures w14:val="none"/>
        </w:rPr>
        <w:t>)</w:t>
      </w:r>
      <w:r w:rsidR="006E6B3D" w:rsidRPr="00A0358C">
        <w:rPr>
          <w:rFonts w:ascii="Arial" w:eastAsia="Times New Roman" w:hAnsi="Arial" w:cs="Arial"/>
          <w:kern w:val="0"/>
          <w14:ligatures w14:val="none"/>
        </w:rPr>
        <w:t xml:space="preserve">. </w:t>
      </w:r>
      <w:r w:rsidR="00F30261" w:rsidRPr="00A0358C">
        <w:rPr>
          <w:rFonts w:ascii="Arial" w:eastAsia="Times New Roman" w:hAnsi="Arial" w:cs="Arial"/>
          <w:kern w:val="0"/>
          <w14:ligatures w14:val="none"/>
        </w:rPr>
        <w:t>Employees often use Family Medical Leave for events/incidents related to Parental Leave as FML</w:t>
      </w:r>
      <w:r w:rsidR="009570C4" w:rsidRPr="00A0358C">
        <w:rPr>
          <w:rFonts w:ascii="Arial" w:eastAsia="Times New Roman" w:hAnsi="Arial" w:cs="Arial"/>
          <w:kern w:val="0"/>
          <w14:ligatures w14:val="none"/>
        </w:rPr>
        <w:t>A</w:t>
      </w:r>
      <w:r w:rsidR="00F30261" w:rsidRPr="00A0358C">
        <w:rPr>
          <w:rFonts w:ascii="Arial" w:eastAsia="Times New Roman" w:hAnsi="Arial" w:cs="Arial"/>
          <w:kern w:val="0"/>
          <w14:ligatures w14:val="none"/>
        </w:rPr>
        <w:t xml:space="preserve"> provides job and benefit </w:t>
      </w:r>
      <w:proofErr w:type="gramStart"/>
      <w:r w:rsidR="00F30261" w:rsidRPr="00A0358C">
        <w:rPr>
          <w:rFonts w:ascii="Arial" w:eastAsia="Times New Roman" w:hAnsi="Arial" w:cs="Arial"/>
          <w:kern w:val="0"/>
          <w14:ligatures w14:val="none"/>
        </w:rPr>
        <w:t>protections</w:t>
      </w:r>
      <w:proofErr w:type="gramEnd"/>
      <w:r w:rsidR="00F30261" w:rsidRPr="00A0358C">
        <w:rPr>
          <w:rFonts w:ascii="Arial" w:eastAsia="Times New Roman" w:hAnsi="Arial" w:cs="Arial"/>
          <w:kern w:val="0"/>
          <w14:ligatures w14:val="none"/>
        </w:rPr>
        <w:t>.</w:t>
      </w:r>
    </w:p>
    <w:p w14:paraId="71872E2F" w14:textId="77777777" w:rsidR="00F30261" w:rsidRPr="00A0358C" w:rsidRDefault="00F30261" w:rsidP="00720F21">
      <w:pPr>
        <w:keepLines/>
        <w:jc w:val="both"/>
        <w:rPr>
          <w:rFonts w:ascii="Arial" w:eastAsia="Times New Roman" w:hAnsi="Arial" w:cs="Arial"/>
          <w:kern w:val="0"/>
          <w14:ligatures w14:val="none"/>
        </w:rPr>
      </w:pPr>
    </w:p>
    <w:p w14:paraId="143F9E46" w14:textId="45069DF6" w:rsidR="007011E7" w:rsidRPr="00A0358C" w:rsidRDefault="007011E7" w:rsidP="00720F21">
      <w:pPr>
        <w:keepLines/>
        <w:jc w:val="both"/>
        <w:rPr>
          <w:rFonts w:ascii="Arial" w:eastAsia="Times New Roman" w:hAnsi="Arial" w:cs="Arial"/>
          <w:kern w:val="0"/>
          <w14:ligatures w14:val="none"/>
        </w:rPr>
      </w:pPr>
    </w:p>
    <w:p w14:paraId="67A7B0AE" w14:textId="59029C9E"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b/>
          <w:bCs/>
          <w:kern w:val="0"/>
          <w14:ligatures w14:val="none"/>
        </w:rPr>
        <w:t xml:space="preserve">Do I need to complete paperwork for </w:t>
      </w:r>
      <w:r w:rsidR="00D01E43" w:rsidRPr="00A0358C">
        <w:rPr>
          <w:rFonts w:ascii="Arial" w:eastAsia="Times New Roman" w:hAnsi="Arial" w:cs="Arial"/>
          <w:b/>
          <w:bCs/>
          <w:kern w:val="0"/>
          <w14:ligatures w14:val="none"/>
        </w:rPr>
        <w:t>Family Medical Leave (</w:t>
      </w:r>
      <w:r w:rsidRPr="00A0358C">
        <w:rPr>
          <w:rFonts w:ascii="Arial" w:eastAsia="Times New Roman" w:hAnsi="Arial" w:cs="Arial"/>
          <w:b/>
          <w:bCs/>
          <w:kern w:val="0"/>
          <w14:ligatures w14:val="none"/>
        </w:rPr>
        <w:t>FML</w:t>
      </w:r>
      <w:r w:rsidR="00D01E43" w:rsidRPr="00A0358C">
        <w:rPr>
          <w:rFonts w:ascii="Arial" w:eastAsia="Times New Roman" w:hAnsi="Arial" w:cs="Arial"/>
          <w:b/>
          <w:bCs/>
          <w:kern w:val="0"/>
          <w14:ligatures w14:val="none"/>
        </w:rPr>
        <w:t>A)</w:t>
      </w:r>
      <w:r w:rsidRPr="00A0358C">
        <w:rPr>
          <w:rFonts w:ascii="Arial" w:eastAsia="Times New Roman" w:hAnsi="Arial" w:cs="Arial"/>
          <w:b/>
          <w:bCs/>
          <w:kern w:val="0"/>
          <w14:ligatures w14:val="none"/>
        </w:rPr>
        <w:t xml:space="preserve"> and </w:t>
      </w:r>
      <w:r w:rsidR="00E84FE9">
        <w:rPr>
          <w:rFonts w:ascii="Arial" w:eastAsia="Times New Roman" w:hAnsi="Arial" w:cs="Arial"/>
          <w:b/>
          <w:bCs/>
          <w:kern w:val="0"/>
          <w14:ligatures w14:val="none"/>
        </w:rPr>
        <w:t>P</w:t>
      </w:r>
      <w:r w:rsidRPr="00A0358C">
        <w:rPr>
          <w:rFonts w:ascii="Arial" w:eastAsia="Times New Roman" w:hAnsi="Arial" w:cs="Arial"/>
          <w:b/>
          <w:bCs/>
          <w:kern w:val="0"/>
          <w14:ligatures w14:val="none"/>
        </w:rPr>
        <w:t xml:space="preserve">arental </w:t>
      </w:r>
      <w:r w:rsidR="00E84FE9">
        <w:rPr>
          <w:rFonts w:ascii="Arial" w:eastAsia="Times New Roman" w:hAnsi="Arial" w:cs="Arial"/>
          <w:b/>
          <w:bCs/>
          <w:kern w:val="0"/>
          <w14:ligatures w14:val="none"/>
        </w:rPr>
        <w:t>L</w:t>
      </w:r>
      <w:r w:rsidRPr="00A0358C">
        <w:rPr>
          <w:rFonts w:ascii="Arial" w:eastAsia="Times New Roman" w:hAnsi="Arial" w:cs="Arial"/>
          <w:b/>
          <w:bCs/>
          <w:kern w:val="0"/>
          <w14:ligatures w14:val="none"/>
        </w:rPr>
        <w:t>eave?</w:t>
      </w:r>
    </w:p>
    <w:p w14:paraId="2731E778" w14:textId="77777777" w:rsidR="007011E7" w:rsidRPr="00A0358C" w:rsidRDefault="007011E7" w:rsidP="00720F21">
      <w:pPr>
        <w:keepLines/>
        <w:jc w:val="both"/>
        <w:rPr>
          <w:rFonts w:ascii="Arial" w:eastAsia="Times New Roman" w:hAnsi="Arial" w:cs="Arial"/>
          <w:kern w:val="0"/>
          <w14:ligatures w14:val="none"/>
        </w:rPr>
      </w:pPr>
    </w:p>
    <w:p w14:paraId="40899B6B" w14:textId="29E6C29B"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Family Medical Leave paperwork is sufficient in most instances to document the need for Parental Leave</w:t>
      </w:r>
      <w:r w:rsidR="006E6B3D" w:rsidRPr="00A0358C">
        <w:rPr>
          <w:rFonts w:ascii="Arial" w:eastAsia="Times New Roman" w:hAnsi="Arial" w:cs="Arial"/>
          <w:kern w:val="0"/>
          <w14:ligatures w14:val="none"/>
        </w:rPr>
        <w:t xml:space="preserve">. </w:t>
      </w:r>
      <w:r w:rsidRPr="00A0358C">
        <w:rPr>
          <w:rFonts w:ascii="Arial" w:eastAsia="Times New Roman" w:hAnsi="Arial" w:cs="Arial"/>
          <w:kern w:val="0"/>
          <w14:ligatures w14:val="none"/>
        </w:rPr>
        <w:t xml:space="preserve">Follow your campus/unit department procedures to submit </w:t>
      </w:r>
      <w:r w:rsidR="00C86F97" w:rsidRPr="00A0358C">
        <w:rPr>
          <w:rFonts w:ascii="Arial" w:eastAsia="Times New Roman" w:hAnsi="Arial" w:cs="Arial"/>
          <w:kern w:val="0"/>
          <w14:ligatures w14:val="none"/>
        </w:rPr>
        <w:t>Family Medical Leave</w:t>
      </w:r>
      <w:r w:rsidRPr="00A0358C">
        <w:rPr>
          <w:rFonts w:ascii="Arial" w:eastAsia="Times New Roman" w:hAnsi="Arial" w:cs="Arial"/>
          <w:kern w:val="0"/>
          <w14:ligatures w14:val="none"/>
        </w:rPr>
        <w:t>.</w:t>
      </w:r>
    </w:p>
    <w:p w14:paraId="49BEC941" w14:textId="77777777" w:rsidR="00BE1DFC" w:rsidRPr="00A0358C" w:rsidRDefault="00BE1DFC" w:rsidP="00720F21">
      <w:pPr>
        <w:keepLines/>
        <w:jc w:val="both"/>
        <w:rPr>
          <w:rFonts w:ascii="Arial" w:eastAsia="Times New Roman" w:hAnsi="Arial" w:cs="Arial"/>
          <w:kern w:val="0"/>
          <w14:ligatures w14:val="none"/>
        </w:rPr>
      </w:pPr>
    </w:p>
    <w:p w14:paraId="04A0434F" w14:textId="14C47ECA" w:rsidR="00BE1DFC" w:rsidRPr="00A0358C" w:rsidRDefault="00BE1DFC"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If </w:t>
      </w:r>
      <w:r w:rsidR="009478F9" w:rsidRPr="00A0358C">
        <w:rPr>
          <w:rFonts w:ascii="Arial" w:eastAsia="Times New Roman" w:hAnsi="Arial" w:cs="Arial"/>
          <w:kern w:val="0"/>
          <w14:ligatures w14:val="none"/>
        </w:rPr>
        <w:t xml:space="preserve">you do not have a sufficient leave balance and require additional leave </w:t>
      </w:r>
      <w:r w:rsidR="00C96B1E">
        <w:rPr>
          <w:rFonts w:ascii="Arial" w:eastAsia="Times New Roman" w:hAnsi="Arial" w:cs="Arial"/>
          <w:kern w:val="0"/>
          <w14:ligatures w14:val="none"/>
        </w:rPr>
        <w:t xml:space="preserve">up </w:t>
      </w:r>
      <w:r w:rsidRPr="00A0358C">
        <w:rPr>
          <w:rFonts w:ascii="Arial" w:eastAsia="Times New Roman" w:hAnsi="Arial" w:cs="Arial"/>
          <w:kern w:val="0"/>
          <w14:ligatures w14:val="none"/>
        </w:rPr>
        <w:t xml:space="preserve">to </w:t>
      </w:r>
      <w:r w:rsidR="00C96B1E">
        <w:rPr>
          <w:rFonts w:ascii="Arial" w:eastAsia="Times New Roman" w:hAnsi="Arial" w:cs="Arial"/>
          <w:kern w:val="0"/>
          <w14:ligatures w14:val="none"/>
        </w:rPr>
        <w:t xml:space="preserve">a </w:t>
      </w:r>
      <w:r w:rsidRPr="00A0358C">
        <w:rPr>
          <w:rFonts w:ascii="Arial" w:eastAsia="Times New Roman" w:hAnsi="Arial" w:cs="Arial"/>
          <w:kern w:val="0"/>
          <w14:ligatures w14:val="none"/>
        </w:rPr>
        <w:t xml:space="preserve">total </w:t>
      </w:r>
      <w:r w:rsidR="00D9442B">
        <w:rPr>
          <w:rFonts w:ascii="Arial" w:eastAsia="Times New Roman" w:hAnsi="Arial" w:cs="Arial"/>
          <w:kern w:val="0"/>
          <w14:ligatures w14:val="none"/>
        </w:rPr>
        <w:t xml:space="preserve">of </w:t>
      </w:r>
      <w:r w:rsidR="00E84FE9">
        <w:rPr>
          <w:rFonts w:ascii="Arial" w:eastAsia="Times New Roman" w:hAnsi="Arial" w:cs="Arial"/>
          <w:kern w:val="0"/>
          <w14:ligatures w14:val="none"/>
        </w:rPr>
        <w:t>eight</w:t>
      </w:r>
      <w:r w:rsidRPr="00A0358C">
        <w:rPr>
          <w:rFonts w:ascii="Arial" w:eastAsia="Times New Roman" w:hAnsi="Arial" w:cs="Arial"/>
          <w:kern w:val="0"/>
          <w14:ligatures w14:val="none"/>
        </w:rPr>
        <w:t xml:space="preserve"> </w:t>
      </w:r>
      <w:r w:rsidR="00D9442B">
        <w:rPr>
          <w:rFonts w:ascii="Arial" w:eastAsia="Times New Roman" w:hAnsi="Arial" w:cs="Arial"/>
          <w:kern w:val="0"/>
          <w14:ligatures w14:val="none"/>
        </w:rPr>
        <w:t xml:space="preserve">(8) </w:t>
      </w:r>
      <w:r w:rsidRPr="00A0358C">
        <w:rPr>
          <w:rFonts w:ascii="Arial" w:eastAsia="Times New Roman" w:hAnsi="Arial" w:cs="Arial"/>
          <w:kern w:val="0"/>
          <w14:ligatures w14:val="none"/>
        </w:rPr>
        <w:t xml:space="preserve">weeks of </w:t>
      </w:r>
      <w:r w:rsidR="004A5850" w:rsidRPr="00A0358C">
        <w:rPr>
          <w:rFonts w:ascii="Arial" w:eastAsia="Times New Roman" w:hAnsi="Arial" w:cs="Arial"/>
          <w:kern w:val="0"/>
          <w14:ligatures w14:val="none"/>
        </w:rPr>
        <w:t>paid l</w:t>
      </w:r>
      <w:r w:rsidRPr="00A0358C">
        <w:rPr>
          <w:rFonts w:ascii="Arial" w:eastAsia="Times New Roman" w:hAnsi="Arial" w:cs="Arial"/>
          <w:kern w:val="0"/>
          <w14:ligatures w14:val="none"/>
        </w:rPr>
        <w:t xml:space="preserve">eave for </w:t>
      </w:r>
      <w:r w:rsidR="00F23E7E" w:rsidRPr="00A0358C">
        <w:rPr>
          <w:rFonts w:ascii="Arial" w:eastAsia="Times New Roman" w:hAnsi="Arial" w:cs="Arial"/>
          <w:kern w:val="0"/>
          <w14:ligatures w14:val="none"/>
        </w:rPr>
        <w:t xml:space="preserve">an </w:t>
      </w:r>
      <w:r w:rsidRPr="00A0358C">
        <w:rPr>
          <w:rFonts w:ascii="Arial" w:eastAsia="Times New Roman" w:hAnsi="Arial" w:cs="Arial"/>
          <w:kern w:val="0"/>
          <w14:ligatures w14:val="none"/>
        </w:rPr>
        <w:t>event/incident</w:t>
      </w:r>
      <w:r w:rsidR="00F23E7E" w:rsidRPr="00A0358C">
        <w:rPr>
          <w:rFonts w:ascii="Arial" w:eastAsia="Times New Roman" w:hAnsi="Arial" w:cs="Arial"/>
          <w:kern w:val="0"/>
          <w14:ligatures w14:val="none"/>
        </w:rPr>
        <w:t>,</w:t>
      </w:r>
      <w:r w:rsidRPr="00A0358C">
        <w:rPr>
          <w:rFonts w:ascii="Arial" w:eastAsia="Times New Roman" w:hAnsi="Arial" w:cs="Arial"/>
          <w:kern w:val="0"/>
          <w14:ligatures w14:val="none"/>
        </w:rPr>
        <w:t xml:space="preserve"> you may request Supplemental </w:t>
      </w:r>
      <w:r w:rsidR="002A5371">
        <w:rPr>
          <w:rFonts w:ascii="Arial" w:eastAsia="Times New Roman" w:hAnsi="Arial" w:cs="Arial"/>
          <w:kern w:val="0"/>
          <w14:ligatures w14:val="none"/>
        </w:rPr>
        <w:t>Parental</w:t>
      </w:r>
      <w:r w:rsidR="002A5371" w:rsidRPr="00A0358C">
        <w:rPr>
          <w:rFonts w:ascii="Arial" w:eastAsia="Times New Roman" w:hAnsi="Arial" w:cs="Arial"/>
          <w:kern w:val="0"/>
          <w14:ligatures w14:val="none"/>
        </w:rPr>
        <w:t xml:space="preserve"> </w:t>
      </w:r>
      <w:r w:rsidRPr="00A0358C">
        <w:rPr>
          <w:rFonts w:ascii="Arial" w:eastAsia="Times New Roman" w:hAnsi="Arial" w:cs="Arial"/>
          <w:kern w:val="0"/>
          <w14:ligatures w14:val="none"/>
        </w:rPr>
        <w:t xml:space="preserve">Leave </w:t>
      </w:r>
      <w:r w:rsidR="009478F9" w:rsidRPr="00A0358C">
        <w:rPr>
          <w:rFonts w:ascii="Arial" w:eastAsia="Times New Roman" w:hAnsi="Arial" w:cs="Arial"/>
          <w:kern w:val="0"/>
          <w14:ligatures w14:val="none"/>
        </w:rPr>
        <w:t xml:space="preserve">(SPL) </w:t>
      </w:r>
      <w:r w:rsidRPr="00A0358C">
        <w:rPr>
          <w:rFonts w:ascii="Arial" w:eastAsia="Times New Roman" w:hAnsi="Arial" w:cs="Arial"/>
          <w:kern w:val="0"/>
          <w14:ligatures w14:val="none"/>
        </w:rPr>
        <w:t>by submitting the SPL Request Form.</w:t>
      </w:r>
    </w:p>
    <w:p w14:paraId="7A1C33E1" w14:textId="77777777" w:rsidR="007011E7" w:rsidRPr="00A0358C" w:rsidRDefault="007011E7" w:rsidP="00720F21">
      <w:pPr>
        <w:keepLines/>
        <w:jc w:val="both"/>
        <w:rPr>
          <w:rFonts w:ascii="Arial" w:hAnsi="Arial" w:cs="Arial"/>
        </w:rPr>
      </w:pPr>
    </w:p>
    <w:p w14:paraId="203A59E8" w14:textId="77777777" w:rsidR="007011E7" w:rsidRPr="00A0358C" w:rsidRDefault="007011E7" w:rsidP="00720F21">
      <w:pPr>
        <w:keepLines/>
        <w:jc w:val="both"/>
        <w:rPr>
          <w:rFonts w:ascii="Arial" w:hAnsi="Arial" w:cs="Arial"/>
        </w:rPr>
      </w:pPr>
    </w:p>
    <w:p w14:paraId="2D71912C" w14:textId="5F10C685" w:rsidR="00B20E13" w:rsidRPr="00A0358C" w:rsidRDefault="00B20E13" w:rsidP="00B20E13">
      <w:pPr>
        <w:keepLines/>
        <w:jc w:val="both"/>
        <w:rPr>
          <w:rFonts w:ascii="Arial" w:eastAsia="Times New Roman" w:hAnsi="Arial" w:cs="Arial"/>
          <w:b/>
          <w:bCs/>
          <w:kern w:val="0"/>
          <w14:ligatures w14:val="none"/>
        </w:rPr>
      </w:pPr>
      <w:r w:rsidRPr="00A0358C">
        <w:rPr>
          <w:rFonts w:ascii="Arial" w:eastAsia="Times New Roman" w:hAnsi="Arial" w:cs="Arial"/>
          <w:b/>
          <w:bCs/>
          <w:kern w:val="0"/>
          <w14:ligatures w14:val="none"/>
        </w:rPr>
        <w:t>Do I have to use all my available leaves</w:t>
      </w:r>
      <w:r>
        <w:rPr>
          <w:rFonts w:ascii="Arial" w:eastAsia="Times New Roman" w:hAnsi="Arial" w:cs="Arial"/>
          <w:b/>
          <w:bCs/>
          <w:kern w:val="0"/>
          <w14:ligatures w14:val="none"/>
        </w:rPr>
        <w:t>, including vacation leave,</w:t>
      </w:r>
      <w:r w:rsidRPr="00A0358C">
        <w:rPr>
          <w:rFonts w:ascii="Arial" w:eastAsia="Times New Roman" w:hAnsi="Arial" w:cs="Arial"/>
          <w:b/>
          <w:bCs/>
          <w:kern w:val="0"/>
          <w14:ligatures w14:val="none"/>
        </w:rPr>
        <w:t xml:space="preserve"> before using Supplemental </w:t>
      </w:r>
      <w:r>
        <w:rPr>
          <w:rFonts w:ascii="Arial" w:eastAsia="Times New Roman" w:hAnsi="Arial" w:cs="Arial"/>
          <w:b/>
          <w:bCs/>
          <w:kern w:val="0"/>
          <w14:ligatures w14:val="none"/>
        </w:rPr>
        <w:t>Parental</w:t>
      </w:r>
      <w:r w:rsidRPr="00A0358C">
        <w:rPr>
          <w:rFonts w:ascii="Arial" w:eastAsia="Times New Roman" w:hAnsi="Arial" w:cs="Arial"/>
          <w:b/>
          <w:bCs/>
          <w:kern w:val="0"/>
          <w14:ligatures w14:val="none"/>
        </w:rPr>
        <w:t xml:space="preserve"> Leave</w:t>
      </w:r>
      <w:r w:rsidR="006E6B3D" w:rsidRPr="00A0358C">
        <w:rPr>
          <w:rFonts w:ascii="Arial" w:eastAsia="Times New Roman" w:hAnsi="Arial" w:cs="Arial"/>
          <w:b/>
          <w:bCs/>
          <w:kern w:val="0"/>
          <w14:ligatures w14:val="none"/>
        </w:rPr>
        <w:t xml:space="preserve">? </w:t>
      </w:r>
    </w:p>
    <w:p w14:paraId="78DB18E7" w14:textId="77777777" w:rsidR="00B20E13" w:rsidRPr="00A0358C" w:rsidRDefault="00B20E13" w:rsidP="00B20E13">
      <w:pPr>
        <w:keepLines/>
        <w:jc w:val="both"/>
        <w:rPr>
          <w:rFonts w:ascii="Arial" w:eastAsia="Times New Roman" w:hAnsi="Arial" w:cs="Arial"/>
          <w:kern w:val="0"/>
          <w14:ligatures w14:val="none"/>
        </w:rPr>
      </w:pPr>
    </w:p>
    <w:p w14:paraId="54805EDE" w14:textId="11C0047D" w:rsidR="007011E7" w:rsidRPr="00A0358C" w:rsidRDefault="00B20E13"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No; only sick leave must be exhausted or projected to be exhausted during the eligible event/incident</w:t>
      </w:r>
      <w:r w:rsidR="006E6B3D" w:rsidRPr="00A0358C">
        <w:rPr>
          <w:rFonts w:ascii="Arial" w:eastAsia="Times New Roman" w:hAnsi="Arial" w:cs="Arial"/>
          <w:kern w:val="0"/>
          <w14:ligatures w14:val="none"/>
        </w:rPr>
        <w:t xml:space="preserve">. </w:t>
      </w:r>
      <w:r w:rsidRPr="00A0358C">
        <w:rPr>
          <w:rFonts w:ascii="Arial" w:eastAsia="Times New Roman" w:hAnsi="Arial" w:cs="Arial"/>
          <w:kern w:val="0"/>
          <w14:ligatures w14:val="none"/>
        </w:rPr>
        <w:t xml:space="preserve">You do not have to use </w:t>
      </w:r>
      <w:r>
        <w:rPr>
          <w:rFonts w:ascii="Arial" w:eastAsia="Times New Roman" w:hAnsi="Arial" w:cs="Arial"/>
          <w:kern w:val="0"/>
          <w14:ligatures w14:val="none"/>
        </w:rPr>
        <w:t xml:space="preserve">or exhaust your </w:t>
      </w:r>
      <w:r w:rsidRPr="00A0358C">
        <w:rPr>
          <w:rFonts w:ascii="Arial" w:eastAsia="Times New Roman" w:hAnsi="Arial" w:cs="Arial"/>
          <w:kern w:val="0"/>
          <w14:ligatures w14:val="none"/>
        </w:rPr>
        <w:t xml:space="preserve">Floating Holidays, Vacation, </w:t>
      </w:r>
      <w:r w:rsidR="009D41D4">
        <w:rPr>
          <w:rFonts w:ascii="Arial" w:eastAsia="Times New Roman" w:hAnsi="Arial" w:cs="Arial"/>
          <w:kern w:val="0"/>
          <w14:ligatures w14:val="none"/>
        </w:rPr>
        <w:t xml:space="preserve">Compensatory Time, </w:t>
      </w:r>
      <w:r w:rsidRPr="00A0358C">
        <w:rPr>
          <w:rFonts w:ascii="Arial" w:eastAsia="Times New Roman" w:hAnsi="Arial" w:cs="Arial"/>
          <w:kern w:val="0"/>
          <w14:ligatures w14:val="none"/>
        </w:rPr>
        <w:t>or other leave balance</w:t>
      </w:r>
      <w:r>
        <w:rPr>
          <w:rFonts w:ascii="Arial" w:eastAsia="Times New Roman" w:hAnsi="Arial" w:cs="Arial"/>
          <w:kern w:val="0"/>
          <w14:ligatures w14:val="none"/>
        </w:rPr>
        <w:t>s</w:t>
      </w:r>
      <w:r w:rsidR="00075B20">
        <w:rPr>
          <w:rFonts w:ascii="Arial" w:eastAsia="Times New Roman" w:hAnsi="Arial" w:cs="Arial"/>
          <w:kern w:val="0"/>
          <w14:ligatures w14:val="none"/>
        </w:rPr>
        <w:t xml:space="preserve"> </w:t>
      </w:r>
      <w:r w:rsidR="00E61CD8" w:rsidRPr="00A0358C">
        <w:rPr>
          <w:rFonts w:ascii="Arial" w:eastAsia="Times New Roman" w:hAnsi="Arial" w:cs="Arial"/>
          <w:kern w:val="0"/>
          <w14:ligatures w14:val="none"/>
        </w:rPr>
        <w:t>to receive Supplemental Parental Leave</w:t>
      </w:r>
      <w:r w:rsidR="00E61CD8">
        <w:rPr>
          <w:rFonts w:ascii="Arial" w:eastAsia="Times New Roman" w:hAnsi="Arial" w:cs="Arial"/>
          <w:kern w:val="0"/>
          <w14:ligatures w14:val="none"/>
        </w:rPr>
        <w:t>.</w:t>
      </w:r>
      <w:r w:rsidR="00E61CD8" w:rsidRPr="00A0358C">
        <w:rPr>
          <w:rFonts w:ascii="Arial" w:eastAsia="Times New Roman" w:hAnsi="Arial" w:cs="Arial"/>
          <w:kern w:val="0"/>
          <w14:ligatures w14:val="none"/>
        </w:rPr>
        <w:t xml:space="preserve"> </w:t>
      </w:r>
      <w:r w:rsidR="007011E7" w:rsidRPr="00A0358C">
        <w:rPr>
          <w:rFonts w:ascii="Arial" w:eastAsia="Times New Roman" w:hAnsi="Arial" w:cs="Arial"/>
          <w:kern w:val="0"/>
          <w14:ligatures w14:val="none"/>
        </w:rPr>
        <w:t xml:space="preserve">Parental leave allows for usage of up to </w:t>
      </w:r>
      <w:r w:rsidR="00E84FE9">
        <w:rPr>
          <w:rFonts w:ascii="Arial" w:eastAsia="Times New Roman" w:hAnsi="Arial" w:cs="Arial"/>
          <w:kern w:val="0"/>
          <w14:ligatures w14:val="none"/>
        </w:rPr>
        <w:t>eight</w:t>
      </w:r>
      <w:r w:rsidR="007011E7" w:rsidRPr="00A0358C">
        <w:rPr>
          <w:rFonts w:ascii="Arial" w:eastAsia="Times New Roman" w:hAnsi="Arial" w:cs="Arial"/>
          <w:kern w:val="0"/>
          <w14:ligatures w14:val="none"/>
        </w:rPr>
        <w:t xml:space="preserve"> </w:t>
      </w:r>
      <w:r w:rsidR="00E61CD8">
        <w:rPr>
          <w:rFonts w:ascii="Arial" w:eastAsia="Times New Roman" w:hAnsi="Arial" w:cs="Arial"/>
          <w:kern w:val="0"/>
          <w14:ligatures w14:val="none"/>
        </w:rPr>
        <w:t xml:space="preserve">(8) </w:t>
      </w:r>
      <w:r w:rsidR="007011E7" w:rsidRPr="00A0358C">
        <w:rPr>
          <w:rFonts w:ascii="Arial" w:eastAsia="Times New Roman" w:hAnsi="Arial" w:cs="Arial"/>
          <w:kern w:val="0"/>
          <w14:ligatures w14:val="none"/>
        </w:rPr>
        <w:t>weeks of accrued sick leave</w:t>
      </w:r>
      <w:r w:rsidR="006E6B3D" w:rsidRPr="00A0358C">
        <w:rPr>
          <w:rFonts w:ascii="Arial" w:eastAsia="Times New Roman" w:hAnsi="Arial" w:cs="Arial"/>
          <w:kern w:val="0"/>
          <w14:ligatures w14:val="none"/>
        </w:rPr>
        <w:t xml:space="preserve">. </w:t>
      </w:r>
      <w:r w:rsidR="007011E7" w:rsidRPr="00A0358C">
        <w:rPr>
          <w:rFonts w:ascii="Arial" w:eastAsia="Times New Roman" w:hAnsi="Arial" w:cs="Arial"/>
          <w:kern w:val="0"/>
          <w14:ligatures w14:val="none"/>
        </w:rPr>
        <w:t xml:space="preserve">If an eligible employee does not have </w:t>
      </w:r>
      <w:r w:rsidR="00E84FE9">
        <w:rPr>
          <w:rFonts w:ascii="Arial" w:eastAsia="Times New Roman" w:hAnsi="Arial" w:cs="Arial"/>
          <w:kern w:val="0"/>
          <w14:ligatures w14:val="none"/>
        </w:rPr>
        <w:t>eight</w:t>
      </w:r>
      <w:r w:rsidR="007011E7" w:rsidRPr="00A0358C">
        <w:rPr>
          <w:rFonts w:ascii="Arial" w:eastAsia="Times New Roman" w:hAnsi="Arial" w:cs="Arial"/>
          <w:kern w:val="0"/>
          <w14:ligatures w14:val="none"/>
        </w:rPr>
        <w:t xml:space="preserve"> </w:t>
      </w:r>
      <w:r w:rsidR="00E61CD8">
        <w:rPr>
          <w:rFonts w:ascii="Arial" w:eastAsia="Times New Roman" w:hAnsi="Arial" w:cs="Arial"/>
          <w:kern w:val="0"/>
          <w14:ligatures w14:val="none"/>
        </w:rPr>
        <w:t xml:space="preserve">(8) </w:t>
      </w:r>
      <w:r w:rsidR="007011E7" w:rsidRPr="00A0358C">
        <w:rPr>
          <w:rFonts w:ascii="Arial" w:eastAsia="Times New Roman" w:hAnsi="Arial" w:cs="Arial"/>
          <w:kern w:val="0"/>
          <w14:ligatures w14:val="none"/>
        </w:rPr>
        <w:t xml:space="preserve">weeks of </w:t>
      </w:r>
      <w:r w:rsidR="007011E7" w:rsidRPr="003178AC">
        <w:rPr>
          <w:rFonts w:ascii="Arial" w:eastAsia="Times New Roman" w:hAnsi="Arial" w:cs="Arial"/>
          <w:kern w:val="0"/>
          <w14:ligatures w14:val="none"/>
        </w:rPr>
        <w:t>sick leave</w:t>
      </w:r>
      <w:r w:rsidR="007011E7" w:rsidRPr="00A0358C">
        <w:rPr>
          <w:rFonts w:ascii="Arial" w:eastAsia="Times New Roman" w:hAnsi="Arial" w:cs="Arial"/>
          <w:kern w:val="0"/>
          <w14:ligatures w14:val="none"/>
        </w:rPr>
        <w:t xml:space="preserve"> at the start of a qualifying event/incident or will exhaust </w:t>
      </w:r>
      <w:r w:rsidR="00E61CD8">
        <w:rPr>
          <w:rFonts w:ascii="Arial" w:eastAsia="Times New Roman" w:hAnsi="Arial" w:cs="Arial"/>
          <w:kern w:val="0"/>
          <w14:ligatures w14:val="none"/>
        </w:rPr>
        <w:t xml:space="preserve">their </w:t>
      </w:r>
      <w:r w:rsidR="007011E7" w:rsidRPr="00A0358C">
        <w:rPr>
          <w:rFonts w:ascii="Arial" w:eastAsia="Times New Roman" w:hAnsi="Arial" w:cs="Arial"/>
          <w:kern w:val="0"/>
          <w14:ligatures w14:val="none"/>
        </w:rPr>
        <w:t xml:space="preserve">accrued sick leave during the event/incident, Supplemental Parental Leave (SPL) can be provided for a total </w:t>
      </w:r>
      <w:r w:rsidR="00E84FE9">
        <w:rPr>
          <w:rFonts w:ascii="Arial" w:eastAsia="Times New Roman" w:hAnsi="Arial" w:cs="Arial"/>
          <w:kern w:val="0"/>
          <w14:ligatures w14:val="none"/>
        </w:rPr>
        <w:t>eight</w:t>
      </w:r>
      <w:r w:rsidR="00E61CD8">
        <w:rPr>
          <w:rFonts w:ascii="Arial" w:eastAsia="Times New Roman" w:hAnsi="Arial" w:cs="Arial"/>
          <w:kern w:val="0"/>
          <w14:ligatures w14:val="none"/>
        </w:rPr>
        <w:t xml:space="preserve"> (8) </w:t>
      </w:r>
      <w:r w:rsidR="00E61CD8" w:rsidRPr="00A0358C">
        <w:rPr>
          <w:rFonts w:ascii="Arial" w:eastAsia="Times New Roman" w:hAnsi="Arial" w:cs="Arial"/>
          <w:kern w:val="0"/>
          <w14:ligatures w14:val="none"/>
        </w:rPr>
        <w:t>weeks</w:t>
      </w:r>
      <w:r w:rsidR="007011E7" w:rsidRPr="00A0358C">
        <w:rPr>
          <w:rFonts w:ascii="Arial" w:eastAsia="Times New Roman" w:hAnsi="Arial" w:cs="Arial"/>
          <w:kern w:val="0"/>
          <w14:ligatures w14:val="none"/>
        </w:rPr>
        <w:t>.</w:t>
      </w:r>
    </w:p>
    <w:p w14:paraId="5BC44503" w14:textId="77777777" w:rsidR="007011E7" w:rsidRPr="00A0358C" w:rsidRDefault="007011E7" w:rsidP="00720F21">
      <w:pPr>
        <w:keepLines/>
        <w:jc w:val="both"/>
        <w:rPr>
          <w:rFonts w:ascii="Arial" w:eastAsia="Times New Roman" w:hAnsi="Arial" w:cs="Arial"/>
          <w:kern w:val="0"/>
          <w14:ligatures w14:val="none"/>
        </w:rPr>
      </w:pPr>
    </w:p>
    <w:p w14:paraId="24BF950A" w14:textId="77777777" w:rsidR="007011E7" w:rsidRPr="00A0358C" w:rsidRDefault="007011E7" w:rsidP="00720F21">
      <w:pPr>
        <w:keepLines/>
        <w:jc w:val="both"/>
        <w:rPr>
          <w:rFonts w:ascii="Arial" w:eastAsia="Times New Roman" w:hAnsi="Arial" w:cs="Arial"/>
          <w:kern w:val="0"/>
          <w14:ligatures w14:val="none"/>
        </w:rPr>
      </w:pPr>
    </w:p>
    <w:p w14:paraId="64C57826" w14:textId="58397874" w:rsidR="007011E7" w:rsidRPr="00A0358C" w:rsidRDefault="007011E7" w:rsidP="00720F21">
      <w:pPr>
        <w:keepLines/>
        <w:jc w:val="both"/>
        <w:rPr>
          <w:rFonts w:ascii="Arial" w:eastAsia="Times New Roman" w:hAnsi="Arial" w:cs="Arial"/>
          <w:b/>
          <w:bCs/>
          <w:kern w:val="0"/>
          <w14:ligatures w14:val="none"/>
        </w:rPr>
      </w:pPr>
      <w:r w:rsidRPr="00A0358C">
        <w:rPr>
          <w:rFonts w:ascii="Arial" w:eastAsia="Times New Roman" w:hAnsi="Arial" w:cs="Arial"/>
          <w:b/>
          <w:bCs/>
          <w:kern w:val="0"/>
          <w14:ligatures w14:val="none"/>
        </w:rPr>
        <w:t xml:space="preserve">What forms should I complete to request </w:t>
      </w:r>
      <w:r w:rsidR="00B26904" w:rsidRPr="00A0358C">
        <w:rPr>
          <w:rFonts w:ascii="Arial" w:eastAsia="Times New Roman" w:hAnsi="Arial" w:cs="Arial"/>
          <w:b/>
          <w:bCs/>
          <w:kern w:val="0"/>
          <w14:ligatures w14:val="none"/>
        </w:rPr>
        <w:t>Supplemental P</w:t>
      </w:r>
      <w:r w:rsidRPr="00A0358C">
        <w:rPr>
          <w:rFonts w:ascii="Arial" w:eastAsia="Times New Roman" w:hAnsi="Arial" w:cs="Arial"/>
          <w:b/>
          <w:bCs/>
          <w:kern w:val="0"/>
          <w14:ligatures w14:val="none"/>
        </w:rPr>
        <w:t xml:space="preserve">arental </w:t>
      </w:r>
      <w:r w:rsidR="00B26904" w:rsidRPr="00A0358C">
        <w:rPr>
          <w:rFonts w:ascii="Arial" w:eastAsia="Times New Roman" w:hAnsi="Arial" w:cs="Arial"/>
          <w:b/>
          <w:bCs/>
          <w:kern w:val="0"/>
          <w14:ligatures w14:val="none"/>
        </w:rPr>
        <w:t>L</w:t>
      </w:r>
      <w:r w:rsidRPr="00A0358C">
        <w:rPr>
          <w:rFonts w:ascii="Arial" w:eastAsia="Times New Roman" w:hAnsi="Arial" w:cs="Arial"/>
          <w:b/>
          <w:bCs/>
          <w:kern w:val="0"/>
          <w14:ligatures w14:val="none"/>
        </w:rPr>
        <w:t>eave?</w:t>
      </w:r>
    </w:p>
    <w:p w14:paraId="15571AAF" w14:textId="77777777" w:rsidR="00E61CD8" w:rsidRDefault="00E61CD8" w:rsidP="00E61CD8">
      <w:pPr>
        <w:keepLines/>
        <w:jc w:val="both"/>
        <w:rPr>
          <w:rFonts w:ascii="Arial" w:eastAsia="Times New Roman" w:hAnsi="Arial" w:cs="Arial"/>
          <w:kern w:val="0"/>
          <w14:ligatures w14:val="none"/>
        </w:rPr>
      </w:pPr>
    </w:p>
    <w:p w14:paraId="158B7F97" w14:textId="7EB8AFF8"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If you do not have </w:t>
      </w:r>
      <w:r w:rsidR="00E61CD8">
        <w:rPr>
          <w:rFonts w:ascii="Arial" w:eastAsia="Times New Roman" w:hAnsi="Arial" w:cs="Arial"/>
          <w:kern w:val="0"/>
          <w14:ligatures w14:val="none"/>
        </w:rPr>
        <w:t>eight (8)</w:t>
      </w:r>
      <w:r w:rsidRPr="00A0358C">
        <w:rPr>
          <w:rFonts w:ascii="Arial" w:eastAsia="Times New Roman" w:hAnsi="Arial" w:cs="Arial"/>
          <w:kern w:val="0"/>
          <w14:ligatures w14:val="none"/>
        </w:rPr>
        <w:t xml:space="preserve"> weeks of </w:t>
      </w:r>
      <w:r w:rsidR="00D767F2" w:rsidRPr="00A0358C">
        <w:rPr>
          <w:rFonts w:ascii="Arial" w:eastAsia="Times New Roman" w:hAnsi="Arial" w:cs="Arial"/>
          <w:kern w:val="0"/>
          <w14:ligatures w14:val="none"/>
        </w:rPr>
        <w:t>available sick l</w:t>
      </w:r>
      <w:r w:rsidRPr="00A0358C">
        <w:rPr>
          <w:rFonts w:ascii="Arial" w:eastAsia="Times New Roman" w:hAnsi="Arial" w:cs="Arial"/>
          <w:kern w:val="0"/>
          <w14:ligatures w14:val="none"/>
        </w:rPr>
        <w:t>eave or will exhaust sick leave during the eligible event/incident, you may request Supplemental Parental Leave (SPL) by submit</w:t>
      </w:r>
      <w:r w:rsidR="00B26904" w:rsidRPr="00A0358C">
        <w:rPr>
          <w:rFonts w:ascii="Arial" w:eastAsia="Times New Roman" w:hAnsi="Arial" w:cs="Arial"/>
          <w:kern w:val="0"/>
          <w14:ligatures w14:val="none"/>
        </w:rPr>
        <w:t xml:space="preserve">ting the Supplemental Parental Leave Request </w:t>
      </w:r>
      <w:r w:rsidRPr="00A0358C">
        <w:rPr>
          <w:rFonts w:ascii="Arial" w:eastAsia="Times New Roman" w:hAnsi="Arial" w:cs="Arial"/>
          <w:kern w:val="0"/>
          <w14:ligatures w14:val="none"/>
        </w:rPr>
        <w:t>form</w:t>
      </w:r>
      <w:r w:rsidR="00726B89">
        <w:rPr>
          <w:rFonts w:ascii="Arial" w:eastAsia="Times New Roman" w:hAnsi="Arial" w:cs="Arial"/>
          <w:kern w:val="0"/>
          <w14:ligatures w14:val="none"/>
        </w:rPr>
        <w:t>.</w:t>
      </w:r>
    </w:p>
    <w:p w14:paraId="23AA78AF" w14:textId="77777777" w:rsidR="007011E7" w:rsidRPr="00A0358C" w:rsidRDefault="007011E7" w:rsidP="00720F21">
      <w:pPr>
        <w:keepLines/>
        <w:jc w:val="both"/>
        <w:rPr>
          <w:rFonts w:ascii="Arial" w:eastAsia="Times New Roman" w:hAnsi="Arial" w:cs="Arial"/>
          <w:kern w:val="0"/>
          <w14:ligatures w14:val="none"/>
        </w:rPr>
      </w:pPr>
    </w:p>
    <w:p w14:paraId="5DE48739" w14:textId="0E43BBA7"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If you </w:t>
      </w:r>
      <w:r w:rsidR="00F23E7E" w:rsidRPr="00A0358C">
        <w:rPr>
          <w:rFonts w:ascii="Arial" w:eastAsia="Times New Roman" w:hAnsi="Arial" w:cs="Arial"/>
          <w:kern w:val="0"/>
          <w14:ligatures w14:val="none"/>
        </w:rPr>
        <w:t xml:space="preserve">have a </w:t>
      </w:r>
      <w:r w:rsidR="00E84FE9">
        <w:rPr>
          <w:rFonts w:ascii="Arial" w:eastAsia="Times New Roman" w:hAnsi="Arial" w:cs="Arial"/>
          <w:kern w:val="0"/>
          <w14:ligatures w14:val="none"/>
        </w:rPr>
        <w:t xml:space="preserve">sufficient </w:t>
      </w:r>
      <w:r w:rsidR="00F23E7E" w:rsidRPr="00A0358C">
        <w:rPr>
          <w:rFonts w:ascii="Arial" w:eastAsia="Times New Roman" w:hAnsi="Arial" w:cs="Arial"/>
          <w:kern w:val="0"/>
          <w14:ligatures w14:val="none"/>
        </w:rPr>
        <w:t xml:space="preserve">sick leave balance and </w:t>
      </w:r>
      <w:r w:rsidRPr="00A0358C">
        <w:rPr>
          <w:rFonts w:ascii="Arial" w:eastAsia="Times New Roman" w:hAnsi="Arial" w:cs="Arial"/>
          <w:kern w:val="0"/>
          <w14:ligatures w14:val="none"/>
        </w:rPr>
        <w:t xml:space="preserve">do not require additional </w:t>
      </w:r>
      <w:r w:rsidR="00DC4F08" w:rsidRPr="00A0358C">
        <w:rPr>
          <w:rFonts w:ascii="Arial" w:eastAsia="Times New Roman" w:hAnsi="Arial" w:cs="Arial"/>
          <w:kern w:val="0"/>
          <w14:ligatures w14:val="none"/>
        </w:rPr>
        <w:t xml:space="preserve">paid </w:t>
      </w:r>
      <w:r w:rsidRPr="00A0358C">
        <w:rPr>
          <w:rFonts w:ascii="Arial" w:eastAsia="Times New Roman" w:hAnsi="Arial" w:cs="Arial"/>
          <w:kern w:val="0"/>
          <w14:ligatures w14:val="none"/>
        </w:rPr>
        <w:t xml:space="preserve">leave to complete </w:t>
      </w:r>
      <w:r w:rsidR="00E61CD8">
        <w:rPr>
          <w:rFonts w:ascii="Arial" w:eastAsia="Times New Roman" w:hAnsi="Arial" w:cs="Arial"/>
          <w:kern w:val="0"/>
          <w14:ligatures w14:val="none"/>
        </w:rPr>
        <w:t>eight (8)</w:t>
      </w:r>
      <w:r w:rsidRPr="00A0358C">
        <w:rPr>
          <w:rFonts w:ascii="Arial" w:eastAsia="Times New Roman" w:hAnsi="Arial" w:cs="Arial"/>
          <w:kern w:val="0"/>
          <w14:ligatures w14:val="none"/>
        </w:rPr>
        <w:t xml:space="preserve"> weeks, you do not need to submit a request </w:t>
      </w:r>
      <w:r w:rsidR="00DC4F08" w:rsidRPr="00A0358C">
        <w:rPr>
          <w:rFonts w:ascii="Arial" w:eastAsia="Times New Roman" w:hAnsi="Arial" w:cs="Arial"/>
          <w:kern w:val="0"/>
          <w14:ligatures w14:val="none"/>
        </w:rPr>
        <w:t xml:space="preserve">form for </w:t>
      </w:r>
      <w:r w:rsidRPr="00A0358C">
        <w:rPr>
          <w:rFonts w:ascii="Arial" w:eastAsia="Times New Roman" w:hAnsi="Arial" w:cs="Arial"/>
          <w:kern w:val="0"/>
          <w14:ligatures w14:val="none"/>
        </w:rPr>
        <w:t>Supplemental Parental Leave.</w:t>
      </w:r>
    </w:p>
    <w:p w14:paraId="232471A5" w14:textId="77777777" w:rsidR="007011E7" w:rsidRPr="00A0358C" w:rsidRDefault="007011E7" w:rsidP="00720F21">
      <w:pPr>
        <w:keepLines/>
        <w:jc w:val="both"/>
        <w:rPr>
          <w:rFonts w:ascii="Arial" w:eastAsia="Times New Roman" w:hAnsi="Arial" w:cs="Arial"/>
          <w:kern w:val="0"/>
          <w14:ligatures w14:val="none"/>
        </w:rPr>
      </w:pPr>
    </w:p>
    <w:p w14:paraId="54DBB646" w14:textId="5782A133" w:rsidR="00E84FE9"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Family Medical Leave </w:t>
      </w:r>
      <w:r w:rsidR="00F23E7E" w:rsidRPr="00A0358C">
        <w:rPr>
          <w:rFonts w:ascii="Arial" w:eastAsia="Times New Roman" w:hAnsi="Arial" w:cs="Arial"/>
          <w:kern w:val="0"/>
          <w14:ligatures w14:val="none"/>
        </w:rPr>
        <w:t xml:space="preserve">may </w:t>
      </w:r>
      <w:r w:rsidRPr="00A0358C">
        <w:rPr>
          <w:rFonts w:ascii="Arial" w:eastAsia="Times New Roman" w:hAnsi="Arial" w:cs="Arial"/>
          <w:kern w:val="0"/>
          <w14:ligatures w14:val="none"/>
        </w:rPr>
        <w:t xml:space="preserve">be applied concurrently for </w:t>
      </w:r>
      <w:r w:rsidR="00F23E7E" w:rsidRPr="00A0358C">
        <w:rPr>
          <w:rFonts w:ascii="Arial" w:eastAsia="Times New Roman" w:hAnsi="Arial" w:cs="Arial"/>
          <w:kern w:val="0"/>
          <w14:ligatures w14:val="none"/>
        </w:rPr>
        <w:t xml:space="preserve">an </w:t>
      </w:r>
      <w:r w:rsidRPr="00A0358C">
        <w:rPr>
          <w:rFonts w:ascii="Arial" w:eastAsia="Times New Roman" w:hAnsi="Arial" w:cs="Arial"/>
          <w:kern w:val="0"/>
          <w14:ligatures w14:val="none"/>
        </w:rPr>
        <w:t>eligible event/incident</w:t>
      </w:r>
      <w:r w:rsidR="003178AC">
        <w:rPr>
          <w:rFonts w:ascii="Arial" w:eastAsia="Times New Roman" w:hAnsi="Arial" w:cs="Arial"/>
          <w:kern w:val="0"/>
          <w14:ligatures w14:val="none"/>
        </w:rPr>
        <w:t>;</w:t>
      </w:r>
      <w:r w:rsidRPr="00A0358C">
        <w:rPr>
          <w:rFonts w:ascii="Arial" w:eastAsia="Times New Roman" w:hAnsi="Arial" w:cs="Arial"/>
          <w:kern w:val="0"/>
          <w14:ligatures w14:val="none"/>
        </w:rPr>
        <w:t xml:space="preserve"> </w:t>
      </w:r>
      <w:r w:rsidR="003178AC">
        <w:rPr>
          <w:rFonts w:ascii="Arial" w:eastAsia="Times New Roman" w:hAnsi="Arial" w:cs="Arial"/>
          <w:kern w:val="0"/>
          <w14:ligatures w14:val="none"/>
        </w:rPr>
        <w:t xml:space="preserve">please </w:t>
      </w:r>
      <w:r w:rsidRPr="00A0358C">
        <w:rPr>
          <w:rFonts w:ascii="Arial" w:eastAsia="Times New Roman" w:hAnsi="Arial" w:cs="Arial"/>
          <w:kern w:val="0"/>
          <w14:ligatures w14:val="none"/>
        </w:rPr>
        <w:t>follow</w:t>
      </w:r>
      <w:r w:rsidR="00F23E7E" w:rsidRPr="00A0358C">
        <w:rPr>
          <w:rFonts w:ascii="Arial" w:eastAsia="Times New Roman" w:hAnsi="Arial" w:cs="Arial"/>
          <w:kern w:val="0"/>
          <w14:ligatures w14:val="none"/>
        </w:rPr>
        <w:t xml:space="preserve"> the</w:t>
      </w:r>
      <w:r w:rsidRPr="00A0358C">
        <w:rPr>
          <w:rFonts w:ascii="Arial" w:eastAsia="Times New Roman" w:hAnsi="Arial" w:cs="Arial"/>
          <w:kern w:val="0"/>
          <w14:ligatures w14:val="none"/>
        </w:rPr>
        <w:t xml:space="preserve"> existing </w:t>
      </w:r>
      <w:r w:rsidR="00F23E7E" w:rsidRPr="00A0358C">
        <w:rPr>
          <w:rFonts w:ascii="Arial" w:eastAsia="Times New Roman" w:hAnsi="Arial" w:cs="Arial"/>
          <w:kern w:val="0"/>
          <w14:ligatures w14:val="none"/>
        </w:rPr>
        <w:t xml:space="preserve">FMLA </w:t>
      </w:r>
      <w:r w:rsidRPr="00A0358C">
        <w:rPr>
          <w:rFonts w:ascii="Arial" w:eastAsia="Times New Roman" w:hAnsi="Arial" w:cs="Arial"/>
          <w:kern w:val="0"/>
          <w14:ligatures w14:val="none"/>
        </w:rPr>
        <w:t xml:space="preserve">procedures for your campus/unit. </w:t>
      </w:r>
    </w:p>
    <w:p w14:paraId="48289BE9" w14:textId="496F0FD2" w:rsidR="007011E7" w:rsidRDefault="007011E7" w:rsidP="00E61CD8">
      <w:pPr>
        <w:keepLines/>
        <w:jc w:val="both"/>
        <w:rPr>
          <w:rFonts w:ascii="Arial" w:eastAsia="Times New Roman" w:hAnsi="Arial" w:cs="Arial"/>
          <w:kern w:val="0"/>
          <w14:ligatures w14:val="none"/>
        </w:rPr>
      </w:pPr>
    </w:p>
    <w:p w14:paraId="3DA2FF46" w14:textId="77777777" w:rsidR="005414E4" w:rsidRDefault="005414E4" w:rsidP="00E61CD8">
      <w:pPr>
        <w:keepLines/>
        <w:jc w:val="both"/>
        <w:rPr>
          <w:rFonts w:ascii="Arial" w:eastAsia="Times New Roman" w:hAnsi="Arial" w:cs="Arial"/>
          <w:kern w:val="0"/>
          <w14:ligatures w14:val="none"/>
        </w:rPr>
      </w:pPr>
    </w:p>
    <w:p w14:paraId="08CDA046" w14:textId="77777777" w:rsidR="005414E4" w:rsidRPr="00720F21" w:rsidRDefault="005414E4" w:rsidP="005414E4">
      <w:pPr>
        <w:keepLines/>
        <w:jc w:val="both"/>
        <w:rPr>
          <w:rFonts w:ascii="Arial" w:eastAsia="Times New Roman" w:hAnsi="Arial" w:cs="Arial"/>
          <w:b/>
          <w:bCs/>
          <w:kern w:val="0"/>
          <w14:ligatures w14:val="none"/>
        </w:rPr>
      </w:pPr>
      <w:r w:rsidRPr="00720F21">
        <w:rPr>
          <w:rFonts w:ascii="Arial" w:eastAsia="Times New Roman" w:hAnsi="Arial" w:cs="Arial"/>
          <w:b/>
          <w:bCs/>
          <w:kern w:val="0"/>
          <w14:ligatures w14:val="none"/>
        </w:rPr>
        <w:t xml:space="preserve">Do I need to submit documentation to support Parental Leave or paid Supplemental Parental Leave? </w:t>
      </w:r>
    </w:p>
    <w:p w14:paraId="5394D53A" w14:textId="77777777" w:rsidR="005414E4" w:rsidRPr="005414E4" w:rsidRDefault="005414E4" w:rsidP="005414E4">
      <w:pPr>
        <w:keepLines/>
        <w:jc w:val="both"/>
        <w:rPr>
          <w:rFonts w:ascii="Arial" w:eastAsia="Times New Roman" w:hAnsi="Arial" w:cs="Arial"/>
          <w:kern w:val="0"/>
          <w14:ligatures w14:val="none"/>
        </w:rPr>
      </w:pPr>
    </w:p>
    <w:p w14:paraId="61A64789" w14:textId="24CE201F" w:rsidR="005414E4" w:rsidRPr="00E704A8" w:rsidRDefault="005414E4" w:rsidP="00E61CD8">
      <w:pPr>
        <w:keepLines/>
        <w:jc w:val="both"/>
        <w:rPr>
          <w:rFonts w:ascii="Arial" w:eastAsia="Times New Roman" w:hAnsi="Arial" w:cs="Arial"/>
          <w:kern w:val="0"/>
          <w14:ligatures w14:val="none"/>
        </w:rPr>
      </w:pPr>
      <w:r w:rsidRPr="005414E4">
        <w:rPr>
          <w:rFonts w:ascii="Arial" w:eastAsia="Times New Roman" w:hAnsi="Arial" w:cs="Arial"/>
          <w:kern w:val="0"/>
          <w14:ligatures w14:val="none"/>
        </w:rPr>
        <w:t xml:space="preserve">Yes, employees can either provide the healthcare certification form that supports FMLA and/or documentation verifying the birth of the child (e.g., a birth certificate, hospital admission/ dismissal paperwork associated with the event). If you have questions, contact your </w:t>
      </w:r>
      <w:r>
        <w:rPr>
          <w:rFonts w:ascii="Arial" w:eastAsia="Times New Roman" w:hAnsi="Arial" w:cs="Arial"/>
          <w:kern w:val="0"/>
          <w14:ligatures w14:val="none"/>
        </w:rPr>
        <w:t xml:space="preserve">respective </w:t>
      </w:r>
      <w:r w:rsidRPr="005414E4">
        <w:rPr>
          <w:rFonts w:ascii="Arial" w:eastAsia="Times New Roman" w:hAnsi="Arial" w:cs="Arial"/>
          <w:kern w:val="0"/>
          <w14:ligatures w14:val="none"/>
        </w:rPr>
        <w:t xml:space="preserve">HR office. </w:t>
      </w:r>
      <w:r w:rsidR="00C852FE">
        <w:rPr>
          <w:rFonts w:eastAsia="Times New Roman"/>
        </w:rPr>
        <w:t>[</w:t>
      </w:r>
      <w:r w:rsidR="00C852FE" w:rsidRPr="00E704A8">
        <w:rPr>
          <w:rFonts w:eastAsia="Times New Roman"/>
        </w:rPr>
        <w:t>NOTE: additional documentation is submitted to HR not the immediate supervisor]</w:t>
      </w:r>
    </w:p>
    <w:p w14:paraId="66AC6014" w14:textId="77777777" w:rsidR="003178AC" w:rsidRPr="00A0358C" w:rsidRDefault="003178AC" w:rsidP="00720F21">
      <w:pPr>
        <w:keepLines/>
        <w:jc w:val="both"/>
        <w:rPr>
          <w:rFonts w:ascii="Arial" w:eastAsia="Times New Roman" w:hAnsi="Arial" w:cs="Arial"/>
          <w:kern w:val="0"/>
          <w14:ligatures w14:val="none"/>
        </w:rPr>
      </w:pPr>
    </w:p>
    <w:p w14:paraId="70595AFE" w14:textId="08470D6F" w:rsidR="007011E7" w:rsidRPr="00A0358C" w:rsidRDefault="007011E7" w:rsidP="00720F21">
      <w:pPr>
        <w:keepLines/>
        <w:jc w:val="both"/>
        <w:rPr>
          <w:rFonts w:ascii="Arial" w:eastAsia="Times New Roman" w:hAnsi="Arial" w:cs="Arial"/>
          <w:b/>
          <w:bCs/>
          <w:kern w:val="0"/>
          <w14:ligatures w14:val="none"/>
        </w:rPr>
      </w:pPr>
      <w:r w:rsidRPr="00A0358C">
        <w:rPr>
          <w:rFonts w:ascii="Arial" w:eastAsia="Times New Roman" w:hAnsi="Arial" w:cs="Arial"/>
          <w:b/>
          <w:bCs/>
          <w:kern w:val="0"/>
          <w14:ligatures w14:val="none"/>
        </w:rPr>
        <w:t xml:space="preserve">Do I need to enter my leave time for </w:t>
      </w:r>
      <w:r w:rsidR="00323D96" w:rsidRPr="00A0358C">
        <w:rPr>
          <w:rFonts w:ascii="Arial" w:eastAsia="Times New Roman" w:hAnsi="Arial" w:cs="Arial"/>
          <w:b/>
          <w:bCs/>
          <w:kern w:val="0"/>
          <w14:ligatures w14:val="none"/>
        </w:rPr>
        <w:t>P</w:t>
      </w:r>
      <w:r w:rsidRPr="00A0358C">
        <w:rPr>
          <w:rFonts w:ascii="Arial" w:eastAsia="Times New Roman" w:hAnsi="Arial" w:cs="Arial"/>
          <w:b/>
          <w:bCs/>
          <w:kern w:val="0"/>
          <w14:ligatures w14:val="none"/>
        </w:rPr>
        <w:t xml:space="preserve">arental </w:t>
      </w:r>
      <w:r w:rsidR="00323D96" w:rsidRPr="00A0358C">
        <w:rPr>
          <w:rFonts w:ascii="Arial" w:eastAsia="Times New Roman" w:hAnsi="Arial" w:cs="Arial"/>
          <w:b/>
          <w:bCs/>
          <w:kern w:val="0"/>
          <w14:ligatures w14:val="none"/>
        </w:rPr>
        <w:t>L</w:t>
      </w:r>
      <w:r w:rsidRPr="00A0358C">
        <w:rPr>
          <w:rFonts w:ascii="Arial" w:eastAsia="Times New Roman" w:hAnsi="Arial" w:cs="Arial"/>
          <w:b/>
          <w:bCs/>
          <w:kern w:val="0"/>
          <w14:ligatures w14:val="none"/>
        </w:rPr>
        <w:t>eave?</w:t>
      </w:r>
    </w:p>
    <w:p w14:paraId="5910996C" w14:textId="77777777" w:rsidR="003178AC" w:rsidRDefault="003178AC" w:rsidP="00E61CD8">
      <w:pPr>
        <w:keepLines/>
        <w:jc w:val="both"/>
        <w:rPr>
          <w:rFonts w:ascii="Arial" w:eastAsia="Times New Roman" w:hAnsi="Arial" w:cs="Arial"/>
          <w:kern w:val="0"/>
          <w14:ligatures w14:val="none"/>
        </w:rPr>
      </w:pPr>
    </w:p>
    <w:p w14:paraId="2F04B13E" w14:textId="44DCDE98"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If you have </w:t>
      </w:r>
      <w:r w:rsidR="00E61CD8">
        <w:rPr>
          <w:rFonts w:ascii="Arial" w:eastAsia="Times New Roman" w:hAnsi="Arial" w:cs="Arial"/>
          <w:kern w:val="0"/>
          <w14:ligatures w14:val="none"/>
        </w:rPr>
        <w:t>eight (8)</w:t>
      </w:r>
      <w:r w:rsidRPr="00A0358C">
        <w:rPr>
          <w:rFonts w:ascii="Arial" w:eastAsia="Times New Roman" w:hAnsi="Arial" w:cs="Arial"/>
          <w:kern w:val="0"/>
          <w14:ligatures w14:val="none"/>
        </w:rPr>
        <w:t xml:space="preserve"> weeks of sick leave for </w:t>
      </w:r>
      <w:r w:rsidR="00903C10" w:rsidRPr="00A0358C">
        <w:rPr>
          <w:rFonts w:ascii="Arial" w:eastAsia="Times New Roman" w:hAnsi="Arial" w:cs="Arial"/>
          <w:kern w:val="0"/>
          <w14:ligatures w14:val="none"/>
        </w:rPr>
        <w:t xml:space="preserve">an </w:t>
      </w:r>
      <w:r w:rsidRPr="00A0358C">
        <w:rPr>
          <w:rFonts w:ascii="Arial" w:eastAsia="Times New Roman" w:hAnsi="Arial" w:cs="Arial"/>
          <w:kern w:val="0"/>
          <w14:ligatures w14:val="none"/>
        </w:rPr>
        <w:t xml:space="preserve">eligible event/incident, </w:t>
      </w:r>
      <w:r w:rsidR="00F4520C">
        <w:rPr>
          <w:rFonts w:ascii="Arial" w:eastAsia="Times New Roman" w:hAnsi="Arial" w:cs="Arial"/>
          <w:kern w:val="0"/>
          <w14:ligatures w14:val="none"/>
        </w:rPr>
        <w:t xml:space="preserve">then </w:t>
      </w:r>
      <w:proofErr w:type="gramStart"/>
      <w:r w:rsidR="00F4520C">
        <w:rPr>
          <w:rFonts w:ascii="Arial" w:eastAsia="Times New Roman" w:hAnsi="Arial" w:cs="Arial"/>
          <w:kern w:val="0"/>
          <w14:ligatures w14:val="none"/>
        </w:rPr>
        <w:t>yes</w:t>
      </w:r>
      <w:proofErr w:type="gramEnd"/>
      <w:r w:rsidR="00F4520C">
        <w:rPr>
          <w:rFonts w:ascii="Arial" w:eastAsia="Times New Roman" w:hAnsi="Arial" w:cs="Arial"/>
          <w:kern w:val="0"/>
          <w14:ligatures w14:val="none"/>
        </w:rPr>
        <w:t xml:space="preserve"> a Firefly Sick Leave Request should be submitted</w:t>
      </w:r>
      <w:r w:rsidR="00BD1A45" w:rsidRPr="00A0358C">
        <w:rPr>
          <w:rFonts w:ascii="Arial" w:eastAsia="Times New Roman" w:hAnsi="Arial" w:cs="Arial"/>
          <w:kern w:val="0"/>
          <w14:ligatures w14:val="none"/>
        </w:rPr>
        <w:t>.</w:t>
      </w:r>
    </w:p>
    <w:p w14:paraId="621071CF" w14:textId="77777777" w:rsidR="007011E7" w:rsidRPr="00A0358C" w:rsidRDefault="007011E7" w:rsidP="00720F21">
      <w:pPr>
        <w:keepLines/>
        <w:jc w:val="both"/>
        <w:rPr>
          <w:rFonts w:ascii="Arial" w:eastAsia="Times New Roman" w:hAnsi="Arial" w:cs="Arial"/>
          <w:kern w:val="0"/>
          <w14:ligatures w14:val="none"/>
        </w:rPr>
      </w:pPr>
    </w:p>
    <w:p w14:paraId="2845C57D" w14:textId="01AD395A" w:rsidR="001A34C3"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If </w:t>
      </w:r>
      <w:r w:rsidR="00903C10" w:rsidRPr="00A0358C">
        <w:rPr>
          <w:rFonts w:ascii="Arial" w:eastAsia="Times New Roman" w:hAnsi="Arial" w:cs="Arial"/>
          <w:kern w:val="0"/>
          <w14:ligatures w14:val="none"/>
        </w:rPr>
        <w:t xml:space="preserve">you need to utilize Supplemental Parental Leave, upon approval of your SPL form, </w:t>
      </w:r>
      <w:r w:rsidR="00F4520C">
        <w:rPr>
          <w:rFonts w:ascii="Arial" w:eastAsia="Times New Roman" w:hAnsi="Arial" w:cs="Arial"/>
          <w:kern w:val="0"/>
          <w14:ligatures w14:val="none"/>
        </w:rPr>
        <w:t xml:space="preserve">a </w:t>
      </w:r>
      <w:r w:rsidR="00AF261E">
        <w:rPr>
          <w:rFonts w:ascii="Arial" w:eastAsia="Times New Roman" w:hAnsi="Arial" w:cs="Arial"/>
          <w:kern w:val="0"/>
          <w14:ligatures w14:val="none"/>
        </w:rPr>
        <w:t>SPL leave quota will be created in Firefly for you to request paid leave.</w:t>
      </w:r>
      <w:r w:rsidR="00903C10" w:rsidRPr="00A0358C">
        <w:rPr>
          <w:rFonts w:ascii="Arial" w:eastAsia="Times New Roman" w:hAnsi="Arial" w:cs="Arial"/>
          <w:kern w:val="0"/>
          <w14:ligatures w14:val="none"/>
        </w:rPr>
        <w:t xml:space="preserve">  For questions, contact your </w:t>
      </w:r>
      <w:r w:rsidR="003178AC">
        <w:rPr>
          <w:rFonts w:ascii="Arial" w:eastAsia="Times New Roman" w:hAnsi="Arial" w:cs="Arial"/>
          <w:kern w:val="0"/>
          <w14:ligatures w14:val="none"/>
        </w:rPr>
        <w:t xml:space="preserve">respective </w:t>
      </w:r>
      <w:r w:rsidR="00AF261E">
        <w:rPr>
          <w:rFonts w:ascii="Arial" w:eastAsia="Times New Roman" w:hAnsi="Arial" w:cs="Arial"/>
          <w:kern w:val="0"/>
          <w14:ligatures w14:val="none"/>
        </w:rPr>
        <w:t xml:space="preserve">HR office or </w:t>
      </w:r>
      <w:r w:rsidR="00903C10" w:rsidRPr="00A0358C">
        <w:rPr>
          <w:rFonts w:ascii="Arial" w:eastAsia="Times New Roman" w:hAnsi="Arial" w:cs="Arial"/>
          <w:kern w:val="0"/>
          <w14:ligatures w14:val="none"/>
        </w:rPr>
        <w:t xml:space="preserve">Payroll coordinator. </w:t>
      </w:r>
    </w:p>
    <w:p w14:paraId="7378B33C" w14:textId="77777777" w:rsidR="007011E7" w:rsidRDefault="007011E7" w:rsidP="00E61CD8">
      <w:pPr>
        <w:keepLines/>
        <w:jc w:val="both"/>
        <w:rPr>
          <w:rFonts w:ascii="Arial" w:eastAsia="Times New Roman" w:hAnsi="Arial" w:cs="Arial"/>
          <w:kern w:val="0"/>
          <w14:ligatures w14:val="none"/>
        </w:rPr>
      </w:pPr>
    </w:p>
    <w:p w14:paraId="6310941B" w14:textId="77777777" w:rsidR="003178AC" w:rsidRPr="00A0358C" w:rsidRDefault="003178AC" w:rsidP="00720F21">
      <w:pPr>
        <w:keepLines/>
        <w:jc w:val="both"/>
        <w:rPr>
          <w:rFonts w:ascii="Arial" w:eastAsia="Times New Roman" w:hAnsi="Arial" w:cs="Arial"/>
          <w:kern w:val="0"/>
          <w14:ligatures w14:val="none"/>
        </w:rPr>
      </w:pPr>
    </w:p>
    <w:p w14:paraId="1670C59E" w14:textId="6D7DEF5C" w:rsidR="007011E7" w:rsidRPr="00A0358C" w:rsidRDefault="004C57F6" w:rsidP="00720F21">
      <w:pPr>
        <w:keepLines/>
        <w:jc w:val="both"/>
        <w:rPr>
          <w:rFonts w:ascii="Arial" w:eastAsia="Times New Roman" w:hAnsi="Arial" w:cs="Arial"/>
          <w:b/>
          <w:bCs/>
          <w:kern w:val="0"/>
          <w14:ligatures w14:val="none"/>
        </w:rPr>
      </w:pPr>
      <w:r w:rsidRPr="00A0358C">
        <w:rPr>
          <w:rFonts w:ascii="Arial" w:eastAsia="Times New Roman" w:hAnsi="Arial" w:cs="Arial"/>
          <w:b/>
          <w:bCs/>
          <w:kern w:val="0"/>
          <w14:ligatures w14:val="none"/>
        </w:rPr>
        <w:t xml:space="preserve">Do I need </w:t>
      </w:r>
      <w:r w:rsidR="007011E7" w:rsidRPr="00A0358C">
        <w:rPr>
          <w:rFonts w:ascii="Arial" w:eastAsia="Times New Roman" w:hAnsi="Arial" w:cs="Arial"/>
          <w:b/>
          <w:bCs/>
          <w:kern w:val="0"/>
          <w14:ligatures w14:val="none"/>
        </w:rPr>
        <w:t xml:space="preserve">to pay back the </w:t>
      </w:r>
      <w:r w:rsidRPr="00A0358C">
        <w:rPr>
          <w:rFonts w:ascii="Arial" w:eastAsia="Times New Roman" w:hAnsi="Arial" w:cs="Arial"/>
          <w:b/>
          <w:bCs/>
          <w:kern w:val="0"/>
          <w14:ligatures w14:val="none"/>
        </w:rPr>
        <w:t xml:space="preserve">Supplemental Parental </w:t>
      </w:r>
      <w:r w:rsidR="003178AC">
        <w:rPr>
          <w:rFonts w:ascii="Arial" w:eastAsia="Times New Roman" w:hAnsi="Arial" w:cs="Arial"/>
          <w:b/>
          <w:bCs/>
          <w:kern w:val="0"/>
          <w14:ligatures w14:val="none"/>
        </w:rPr>
        <w:t>L</w:t>
      </w:r>
      <w:r w:rsidR="007011E7" w:rsidRPr="00A0358C">
        <w:rPr>
          <w:rFonts w:ascii="Arial" w:eastAsia="Times New Roman" w:hAnsi="Arial" w:cs="Arial"/>
          <w:b/>
          <w:bCs/>
          <w:kern w:val="0"/>
          <w14:ligatures w14:val="none"/>
        </w:rPr>
        <w:t>eave that was granted?</w:t>
      </w:r>
    </w:p>
    <w:p w14:paraId="7F5A0B1F" w14:textId="77777777" w:rsidR="007011E7" w:rsidRPr="00A0358C" w:rsidRDefault="007011E7" w:rsidP="00720F21">
      <w:pPr>
        <w:keepLines/>
        <w:jc w:val="both"/>
        <w:rPr>
          <w:rFonts w:ascii="Arial" w:eastAsia="Times New Roman" w:hAnsi="Arial" w:cs="Arial"/>
          <w:kern w:val="0"/>
          <w14:ligatures w14:val="none"/>
        </w:rPr>
      </w:pPr>
    </w:p>
    <w:p w14:paraId="3C69A477" w14:textId="6BA20581"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No; Supplemental Parental Leave does not need to </w:t>
      </w:r>
      <w:r w:rsidR="002C1D35" w:rsidRPr="00A0358C">
        <w:rPr>
          <w:rFonts w:ascii="Arial" w:eastAsia="Times New Roman" w:hAnsi="Arial" w:cs="Arial"/>
          <w:kern w:val="0"/>
          <w14:ligatures w14:val="none"/>
        </w:rPr>
        <w:t xml:space="preserve">be </w:t>
      </w:r>
      <w:r w:rsidRPr="00A0358C">
        <w:rPr>
          <w:rFonts w:ascii="Arial" w:eastAsia="Times New Roman" w:hAnsi="Arial" w:cs="Arial"/>
          <w:kern w:val="0"/>
          <w14:ligatures w14:val="none"/>
        </w:rPr>
        <w:t>paid back.</w:t>
      </w:r>
    </w:p>
    <w:p w14:paraId="3BD73AFA" w14:textId="77777777" w:rsidR="007011E7" w:rsidRPr="00A0358C" w:rsidRDefault="007011E7" w:rsidP="00720F21">
      <w:pPr>
        <w:keepLines/>
        <w:jc w:val="both"/>
        <w:rPr>
          <w:rFonts w:ascii="Arial" w:eastAsia="Times New Roman" w:hAnsi="Arial" w:cs="Arial"/>
          <w:kern w:val="0"/>
          <w14:ligatures w14:val="none"/>
        </w:rPr>
      </w:pPr>
    </w:p>
    <w:p w14:paraId="70AE4842" w14:textId="77777777" w:rsidR="007011E7" w:rsidRPr="00A0358C" w:rsidRDefault="007011E7" w:rsidP="00720F21">
      <w:pPr>
        <w:keepLines/>
        <w:jc w:val="both"/>
        <w:rPr>
          <w:rFonts w:ascii="Arial" w:eastAsia="Times New Roman" w:hAnsi="Arial" w:cs="Arial"/>
          <w:kern w:val="0"/>
          <w14:ligatures w14:val="none"/>
        </w:rPr>
      </w:pPr>
    </w:p>
    <w:p w14:paraId="69171073" w14:textId="02ED06DC" w:rsidR="007011E7" w:rsidRPr="00A0358C" w:rsidRDefault="007011E7" w:rsidP="00720F21">
      <w:pPr>
        <w:keepLines/>
        <w:jc w:val="both"/>
        <w:rPr>
          <w:rFonts w:ascii="Arial" w:eastAsia="Times New Roman" w:hAnsi="Arial" w:cs="Arial"/>
          <w:b/>
          <w:bCs/>
          <w:kern w:val="0"/>
          <w14:ligatures w14:val="none"/>
        </w:rPr>
      </w:pPr>
      <w:r w:rsidRPr="00A0358C">
        <w:rPr>
          <w:rFonts w:ascii="Arial" w:eastAsia="Times New Roman" w:hAnsi="Arial" w:cs="Arial"/>
          <w:b/>
          <w:bCs/>
          <w:kern w:val="0"/>
          <w14:ligatures w14:val="none"/>
        </w:rPr>
        <w:t>If I earn more sick leave during my time away from work</w:t>
      </w:r>
      <w:r w:rsidR="000A506F" w:rsidRPr="00A0358C">
        <w:rPr>
          <w:rFonts w:ascii="Arial" w:eastAsia="Times New Roman" w:hAnsi="Arial" w:cs="Arial"/>
          <w:b/>
          <w:bCs/>
          <w:kern w:val="0"/>
          <w14:ligatures w14:val="none"/>
        </w:rPr>
        <w:t xml:space="preserve"> </w:t>
      </w:r>
      <w:r w:rsidR="004C57F6" w:rsidRPr="00A0358C">
        <w:rPr>
          <w:rFonts w:ascii="Arial" w:eastAsia="Times New Roman" w:hAnsi="Arial" w:cs="Arial"/>
          <w:b/>
          <w:bCs/>
          <w:kern w:val="0"/>
          <w14:ligatures w14:val="none"/>
        </w:rPr>
        <w:t xml:space="preserve">while </w:t>
      </w:r>
      <w:r w:rsidR="000A506F" w:rsidRPr="00A0358C">
        <w:rPr>
          <w:rFonts w:ascii="Arial" w:eastAsia="Times New Roman" w:hAnsi="Arial" w:cs="Arial"/>
          <w:b/>
          <w:bCs/>
          <w:kern w:val="0"/>
          <w14:ligatures w14:val="none"/>
        </w:rPr>
        <w:t>using Supplement Paid Leave</w:t>
      </w:r>
      <w:r w:rsidRPr="00A0358C">
        <w:rPr>
          <w:rFonts w:ascii="Arial" w:eastAsia="Times New Roman" w:hAnsi="Arial" w:cs="Arial"/>
          <w:b/>
          <w:bCs/>
          <w:kern w:val="0"/>
          <w14:ligatures w14:val="none"/>
        </w:rPr>
        <w:t>, am I required to use that additional sick leave</w:t>
      </w:r>
      <w:r w:rsidR="00D171C9" w:rsidRPr="00A0358C">
        <w:rPr>
          <w:rFonts w:ascii="Arial" w:eastAsia="Times New Roman" w:hAnsi="Arial" w:cs="Arial"/>
          <w:b/>
          <w:bCs/>
          <w:kern w:val="0"/>
          <w14:ligatures w14:val="none"/>
        </w:rPr>
        <w:t>?</w:t>
      </w:r>
    </w:p>
    <w:p w14:paraId="34DEEB03" w14:textId="77777777" w:rsidR="007011E7" w:rsidRPr="00A0358C" w:rsidRDefault="007011E7" w:rsidP="00720F21">
      <w:pPr>
        <w:keepLines/>
        <w:jc w:val="both"/>
        <w:rPr>
          <w:rFonts w:ascii="Arial" w:eastAsia="Times New Roman" w:hAnsi="Arial" w:cs="Arial"/>
          <w:kern w:val="0"/>
          <w14:ligatures w14:val="none"/>
        </w:rPr>
      </w:pPr>
    </w:p>
    <w:p w14:paraId="66EAA6C2" w14:textId="0BF10935"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No; </w:t>
      </w:r>
      <w:r w:rsidR="00BE4FDE">
        <w:rPr>
          <w:rFonts w:ascii="Arial" w:eastAsia="Times New Roman" w:hAnsi="Arial" w:cs="Arial"/>
          <w:kern w:val="0"/>
          <w14:ligatures w14:val="none"/>
        </w:rPr>
        <w:t>a</w:t>
      </w:r>
      <w:r w:rsidRPr="00A0358C">
        <w:rPr>
          <w:rFonts w:ascii="Arial" w:eastAsia="Times New Roman" w:hAnsi="Arial" w:cs="Arial"/>
          <w:kern w:val="0"/>
          <w14:ligatures w14:val="none"/>
        </w:rPr>
        <w:t xml:space="preserve">dditional sick </w:t>
      </w:r>
      <w:proofErr w:type="gramStart"/>
      <w:r w:rsidRPr="00A0358C">
        <w:rPr>
          <w:rFonts w:ascii="Arial" w:eastAsia="Times New Roman" w:hAnsi="Arial" w:cs="Arial"/>
          <w:kern w:val="0"/>
          <w14:ligatures w14:val="none"/>
        </w:rPr>
        <w:t>leave</w:t>
      </w:r>
      <w:proofErr w:type="gramEnd"/>
      <w:r w:rsidRPr="00A0358C">
        <w:rPr>
          <w:rFonts w:ascii="Arial" w:eastAsia="Times New Roman" w:hAnsi="Arial" w:cs="Arial"/>
          <w:kern w:val="0"/>
          <w14:ligatures w14:val="none"/>
        </w:rPr>
        <w:t xml:space="preserve"> accrued will not need to be used.</w:t>
      </w:r>
    </w:p>
    <w:p w14:paraId="530C440E" w14:textId="77777777" w:rsidR="007011E7" w:rsidRDefault="007011E7" w:rsidP="00E61CD8">
      <w:pPr>
        <w:keepLines/>
        <w:jc w:val="both"/>
        <w:rPr>
          <w:rFonts w:ascii="Arial" w:hAnsi="Arial" w:cs="Arial"/>
        </w:rPr>
      </w:pPr>
    </w:p>
    <w:p w14:paraId="5E51EB67" w14:textId="77777777" w:rsidR="003178AC" w:rsidRPr="00A0358C" w:rsidRDefault="003178AC" w:rsidP="00720F21">
      <w:pPr>
        <w:keepLines/>
        <w:jc w:val="both"/>
        <w:rPr>
          <w:rFonts w:ascii="Arial" w:hAnsi="Arial" w:cs="Arial"/>
        </w:rPr>
      </w:pPr>
    </w:p>
    <w:p w14:paraId="6CCEF368" w14:textId="77777777" w:rsidR="00AF3218" w:rsidRDefault="00AF3218">
      <w:pPr>
        <w:spacing w:after="160" w:line="278" w:lineRule="auto"/>
        <w:rPr>
          <w:rFonts w:ascii="Arial" w:eastAsia="Times New Roman" w:hAnsi="Arial" w:cs="Arial"/>
          <w:b/>
          <w:bCs/>
          <w:kern w:val="0"/>
          <w14:ligatures w14:val="none"/>
        </w:rPr>
      </w:pPr>
      <w:r>
        <w:rPr>
          <w:rFonts w:ascii="Arial" w:eastAsia="Times New Roman" w:hAnsi="Arial" w:cs="Arial"/>
          <w:b/>
          <w:bCs/>
          <w:kern w:val="0"/>
          <w14:ligatures w14:val="none"/>
        </w:rPr>
        <w:br w:type="page"/>
      </w:r>
    </w:p>
    <w:p w14:paraId="096BC545" w14:textId="38FAEC21" w:rsidR="00302336" w:rsidRPr="00A0358C" w:rsidRDefault="00302336" w:rsidP="00720F21">
      <w:pPr>
        <w:keepLines/>
        <w:jc w:val="both"/>
        <w:rPr>
          <w:rFonts w:ascii="Arial" w:eastAsia="Times New Roman" w:hAnsi="Arial" w:cs="Arial"/>
          <w:b/>
          <w:bCs/>
          <w:kern w:val="0"/>
          <w14:ligatures w14:val="none"/>
        </w:rPr>
      </w:pPr>
      <w:r w:rsidRPr="00A0358C">
        <w:rPr>
          <w:rFonts w:ascii="Arial" w:eastAsia="Times New Roman" w:hAnsi="Arial" w:cs="Arial"/>
          <w:b/>
          <w:bCs/>
          <w:kern w:val="0"/>
          <w14:ligatures w14:val="none"/>
        </w:rPr>
        <w:lastRenderedPageBreak/>
        <w:t xml:space="preserve">Are part-time employees eligible for </w:t>
      </w:r>
      <w:r w:rsidR="00E61CD8">
        <w:rPr>
          <w:rFonts w:ascii="Arial" w:eastAsia="Times New Roman" w:hAnsi="Arial" w:cs="Arial"/>
          <w:b/>
          <w:bCs/>
          <w:kern w:val="0"/>
          <w14:ligatures w14:val="none"/>
        </w:rPr>
        <w:t>eight (8)</w:t>
      </w:r>
      <w:r w:rsidRPr="00A0358C">
        <w:rPr>
          <w:rFonts w:ascii="Arial" w:eastAsia="Times New Roman" w:hAnsi="Arial" w:cs="Arial"/>
          <w:b/>
          <w:bCs/>
          <w:kern w:val="0"/>
          <w14:ligatures w14:val="none"/>
        </w:rPr>
        <w:t xml:space="preserve"> weeks of Parental Leave?</w:t>
      </w:r>
    </w:p>
    <w:p w14:paraId="27C83E1F" w14:textId="77777777" w:rsidR="00D544C0" w:rsidRPr="00A0358C" w:rsidRDefault="00D544C0" w:rsidP="00720F21">
      <w:pPr>
        <w:keepLines/>
        <w:jc w:val="both"/>
        <w:rPr>
          <w:rFonts w:ascii="Arial" w:eastAsia="Times New Roman" w:hAnsi="Arial" w:cs="Arial"/>
          <w:kern w:val="0"/>
          <w14:ligatures w14:val="none"/>
        </w:rPr>
      </w:pPr>
    </w:p>
    <w:p w14:paraId="2B76E929" w14:textId="0A32492D" w:rsidR="007A173F" w:rsidRPr="00A0358C" w:rsidRDefault="00152E12" w:rsidP="007A173F">
      <w:pPr>
        <w:keepLines/>
        <w:jc w:val="both"/>
        <w:rPr>
          <w:rFonts w:ascii="Arial" w:eastAsia="Times New Roman" w:hAnsi="Arial" w:cs="Arial"/>
          <w:kern w:val="0"/>
          <w14:ligatures w14:val="none"/>
        </w:rPr>
      </w:pPr>
      <w:r>
        <w:rPr>
          <w:rFonts w:ascii="Arial" w:hAnsi="Arial" w:cs="Arial"/>
        </w:rPr>
        <w:t>Yes, p</w:t>
      </w:r>
      <w:r w:rsidR="00050532" w:rsidRPr="00A0358C">
        <w:rPr>
          <w:rFonts w:ascii="Arial" w:hAnsi="Arial" w:cs="Arial"/>
        </w:rPr>
        <w:t xml:space="preserve">art-time employees are eligible to </w:t>
      </w:r>
      <w:r w:rsidR="004C57F6" w:rsidRPr="00A0358C">
        <w:rPr>
          <w:rFonts w:ascii="Arial" w:hAnsi="Arial" w:cs="Arial"/>
        </w:rPr>
        <w:t xml:space="preserve">participate </w:t>
      </w:r>
      <w:r w:rsidR="00050532" w:rsidRPr="00A0358C">
        <w:rPr>
          <w:rFonts w:ascii="Arial" w:hAnsi="Arial" w:cs="Arial"/>
        </w:rPr>
        <w:t>but prorated to their FTE</w:t>
      </w:r>
      <w:r w:rsidR="007A173F">
        <w:rPr>
          <w:rFonts w:ascii="Arial" w:hAnsi="Arial" w:cs="Arial"/>
        </w:rPr>
        <w:t xml:space="preserve"> based on hours worked</w:t>
      </w:r>
      <w:r w:rsidR="00050532" w:rsidRPr="00A0358C">
        <w:rPr>
          <w:rFonts w:ascii="Arial" w:hAnsi="Arial" w:cs="Arial"/>
        </w:rPr>
        <w:t xml:space="preserve">. For example, if you </w:t>
      </w:r>
      <w:r w:rsidR="004C57F6" w:rsidRPr="00A0358C">
        <w:rPr>
          <w:rFonts w:ascii="Arial" w:hAnsi="Arial" w:cs="Arial"/>
        </w:rPr>
        <w:t xml:space="preserve">work </w:t>
      </w:r>
      <w:r w:rsidR="001624A0" w:rsidRPr="00A0358C">
        <w:rPr>
          <w:rFonts w:ascii="Arial" w:hAnsi="Arial" w:cs="Arial"/>
        </w:rPr>
        <w:t xml:space="preserve">twenty </w:t>
      </w:r>
      <w:r w:rsidR="003178AC">
        <w:rPr>
          <w:rFonts w:ascii="Arial" w:hAnsi="Arial" w:cs="Arial"/>
        </w:rPr>
        <w:t xml:space="preserve">(20) </w:t>
      </w:r>
      <w:r w:rsidR="00050532" w:rsidRPr="00A0358C">
        <w:rPr>
          <w:rFonts w:ascii="Arial" w:hAnsi="Arial" w:cs="Arial"/>
        </w:rPr>
        <w:t xml:space="preserve">hours a week, you </w:t>
      </w:r>
      <w:r w:rsidR="00B20E13" w:rsidRPr="00A0358C">
        <w:rPr>
          <w:rFonts w:ascii="Arial" w:hAnsi="Arial" w:cs="Arial"/>
        </w:rPr>
        <w:t>will</w:t>
      </w:r>
      <w:r w:rsidR="00050532" w:rsidRPr="00A0358C">
        <w:rPr>
          <w:rFonts w:ascii="Arial" w:hAnsi="Arial" w:cs="Arial"/>
        </w:rPr>
        <w:t xml:space="preserve"> receive </w:t>
      </w:r>
      <w:r w:rsidR="00480710" w:rsidRPr="00A0358C">
        <w:rPr>
          <w:rFonts w:ascii="Arial" w:hAnsi="Arial" w:cs="Arial"/>
        </w:rPr>
        <w:t>parental leave</w:t>
      </w:r>
      <w:r w:rsidR="00050532" w:rsidRPr="00A0358C">
        <w:rPr>
          <w:rFonts w:ascii="Arial" w:hAnsi="Arial" w:cs="Arial"/>
        </w:rPr>
        <w:t xml:space="preserve"> for</w:t>
      </w:r>
      <w:r w:rsidR="00E84FE9">
        <w:rPr>
          <w:rFonts w:ascii="Arial" w:hAnsi="Arial" w:cs="Arial"/>
        </w:rPr>
        <w:t xml:space="preserve"> </w:t>
      </w:r>
      <w:r w:rsidR="001624A0" w:rsidRPr="00A0358C">
        <w:rPr>
          <w:rFonts w:ascii="Arial" w:hAnsi="Arial" w:cs="Arial"/>
        </w:rPr>
        <w:t>twenty</w:t>
      </w:r>
      <w:r w:rsidR="00050532" w:rsidRPr="00A0358C">
        <w:rPr>
          <w:rFonts w:ascii="Arial" w:hAnsi="Arial" w:cs="Arial"/>
        </w:rPr>
        <w:t xml:space="preserve"> </w:t>
      </w:r>
      <w:r w:rsidR="003178AC">
        <w:rPr>
          <w:rFonts w:ascii="Arial" w:hAnsi="Arial" w:cs="Arial"/>
        </w:rPr>
        <w:t xml:space="preserve">(20) </w:t>
      </w:r>
      <w:r w:rsidR="00050532" w:rsidRPr="00A0358C">
        <w:rPr>
          <w:rFonts w:ascii="Arial" w:hAnsi="Arial" w:cs="Arial"/>
        </w:rPr>
        <w:t xml:space="preserve">hours per week for </w:t>
      </w:r>
      <w:r w:rsidR="00E61CD8">
        <w:rPr>
          <w:rFonts w:ascii="Arial" w:hAnsi="Arial" w:cs="Arial"/>
        </w:rPr>
        <w:t>eight (8)</w:t>
      </w:r>
      <w:r w:rsidR="001624A0" w:rsidRPr="00A0358C">
        <w:rPr>
          <w:rFonts w:ascii="Arial" w:hAnsi="Arial" w:cs="Arial"/>
        </w:rPr>
        <w:t xml:space="preserve"> </w:t>
      </w:r>
      <w:r w:rsidR="00050532" w:rsidRPr="00A0358C">
        <w:rPr>
          <w:rFonts w:ascii="Arial" w:hAnsi="Arial" w:cs="Arial"/>
        </w:rPr>
        <w:t>weeks</w:t>
      </w:r>
      <w:r w:rsidR="006E6B3D" w:rsidRPr="00A0358C">
        <w:rPr>
          <w:rFonts w:ascii="Arial" w:hAnsi="Arial" w:cs="Arial"/>
        </w:rPr>
        <w:t>.</w:t>
      </w:r>
      <w:r w:rsidR="006E6B3D">
        <w:rPr>
          <w:rFonts w:ascii="Arial" w:hAnsi="Arial" w:cs="Arial"/>
        </w:rPr>
        <w:t xml:space="preserve"> </w:t>
      </w:r>
      <w:r w:rsidR="00B20E13">
        <w:rPr>
          <w:rFonts w:ascii="Arial" w:hAnsi="Arial" w:cs="Arial"/>
        </w:rPr>
        <w:t>This means that an employee that is</w:t>
      </w:r>
      <w:r w:rsidR="007A173F" w:rsidRPr="00A0358C">
        <w:rPr>
          <w:rFonts w:ascii="Arial" w:eastAsia="Times New Roman" w:hAnsi="Arial" w:cs="Arial"/>
          <w:kern w:val="0"/>
          <w14:ligatures w14:val="none"/>
        </w:rPr>
        <w:t xml:space="preserve"> a </w:t>
      </w:r>
      <w:r w:rsidR="007A173F">
        <w:rPr>
          <w:rFonts w:ascii="Arial" w:eastAsia="Times New Roman" w:hAnsi="Arial" w:cs="Arial"/>
          <w:kern w:val="0"/>
          <w14:ligatures w14:val="none"/>
        </w:rPr>
        <w:t>0</w:t>
      </w:r>
      <w:r w:rsidR="007A173F" w:rsidRPr="00A0358C">
        <w:rPr>
          <w:rFonts w:ascii="Arial" w:eastAsia="Times New Roman" w:hAnsi="Arial" w:cs="Arial"/>
          <w:kern w:val="0"/>
          <w14:ligatures w14:val="none"/>
        </w:rPr>
        <w:t xml:space="preserve">.5 FTE working </w:t>
      </w:r>
      <w:r w:rsidR="00B20E13">
        <w:rPr>
          <w:rFonts w:ascii="Arial" w:eastAsia="Times New Roman" w:hAnsi="Arial" w:cs="Arial"/>
          <w:kern w:val="0"/>
          <w14:ligatures w14:val="none"/>
        </w:rPr>
        <w:t>twenty (</w:t>
      </w:r>
      <w:r w:rsidR="007A173F" w:rsidRPr="00A0358C">
        <w:rPr>
          <w:rFonts w:ascii="Arial" w:eastAsia="Times New Roman" w:hAnsi="Arial" w:cs="Arial"/>
          <w:kern w:val="0"/>
          <w14:ligatures w14:val="none"/>
        </w:rPr>
        <w:t>20</w:t>
      </w:r>
      <w:r w:rsidR="00B20E13">
        <w:rPr>
          <w:rFonts w:ascii="Arial" w:eastAsia="Times New Roman" w:hAnsi="Arial" w:cs="Arial"/>
          <w:kern w:val="0"/>
          <w14:ligatures w14:val="none"/>
        </w:rPr>
        <w:t>)</w:t>
      </w:r>
      <w:r w:rsidR="007A173F" w:rsidRPr="00A0358C">
        <w:rPr>
          <w:rFonts w:ascii="Arial" w:eastAsia="Times New Roman" w:hAnsi="Arial" w:cs="Arial"/>
          <w:kern w:val="0"/>
          <w14:ligatures w14:val="none"/>
        </w:rPr>
        <w:t xml:space="preserve"> hours per week</w:t>
      </w:r>
      <w:r>
        <w:rPr>
          <w:rFonts w:ascii="Arial" w:eastAsia="Times New Roman" w:hAnsi="Arial" w:cs="Arial"/>
          <w:kern w:val="0"/>
          <w14:ligatures w14:val="none"/>
        </w:rPr>
        <w:t>, and has no accrued sick leave,</w:t>
      </w:r>
      <w:r w:rsidR="00B20E13">
        <w:rPr>
          <w:rFonts w:ascii="Arial" w:eastAsia="Times New Roman" w:hAnsi="Arial" w:cs="Arial"/>
          <w:kern w:val="0"/>
          <w14:ligatures w14:val="none"/>
        </w:rPr>
        <w:t xml:space="preserve"> would receive a </w:t>
      </w:r>
      <w:r w:rsidR="007A173F" w:rsidRPr="00A0358C">
        <w:rPr>
          <w:rFonts w:ascii="Arial" w:eastAsia="Times New Roman" w:hAnsi="Arial" w:cs="Arial"/>
          <w:kern w:val="0"/>
          <w14:ligatures w14:val="none"/>
        </w:rPr>
        <w:t>maximum Supplemental Parental Leave gran</w:t>
      </w:r>
      <w:r w:rsidR="00B20E13">
        <w:rPr>
          <w:rFonts w:ascii="Arial" w:eastAsia="Times New Roman" w:hAnsi="Arial" w:cs="Arial"/>
          <w:kern w:val="0"/>
          <w14:ligatures w14:val="none"/>
        </w:rPr>
        <w:t>ting of</w:t>
      </w:r>
      <w:r w:rsidR="007A173F" w:rsidRPr="00A0358C">
        <w:rPr>
          <w:rFonts w:ascii="Arial" w:eastAsia="Times New Roman" w:hAnsi="Arial" w:cs="Arial"/>
          <w:kern w:val="0"/>
          <w14:ligatures w14:val="none"/>
        </w:rPr>
        <w:t xml:space="preserve"> </w:t>
      </w:r>
      <w:r w:rsidR="00B20E13">
        <w:rPr>
          <w:rFonts w:ascii="Arial" w:eastAsia="Times New Roman" w:hAnsi="Arial" w:cs="Arial"/>
          <w:kern w:val="0"/>
          <w14:ligatures w14:val="none"/>
        </w:rPr>
        <w:t>one hundred sixty (</w:t>
      </w:r>
      <w:r w:rsidR="007A173F" w:rsidRPr="00A0358C">
        <w:rPr>
          <w:rFonts w:ascii="Arial" w:eastAsia="Times New Roman" w:hAnsi="Arial" w:cs="Arial"/>
          <w:kern w:val="0"/>
          <w14:ligatures w14:val="none"/>
        </w:rPr>
        <w:t>160</w:t>
      </w:r>
      <w:r w:rsidR="00B20E13">
        <w:rPr>
          <w:rFonts w:ascii="Arial" w:eastAsia="Times New Roman" w:hAnsi="Arial" w:cs="Arial"/>
          <w:kern w:val="0"/>
          <w14:ligatures w14:val="none"/>
        </w:rPr>
        <w:t>)</w:t>
      </w:r>
      <w:r w:rsidR="007A173F" w:rsidRPr="00A0358C">
        <w:rPr>
          <w:rFonts w:ascii="Arial" w:eastAsia="Times New Roman" w:hAnsi="Arial" w:cs="Arial"/>
          <w:kern w:val="0"/>
          <w14:ligatures w14:val="none"/>
        </w:rPr>
        <w:t xml:space="preserve"> hours.</w:t>
      </w:r>
    </w:p>
    <w:p w14:paraId="6A1203CE" w14:textId="77777777" w:rsidR="00050532" w:rsidRDefault="00050532" w:rsidP="00E61CD8">
      <w:pPr>
        <w:keepLines/>
        <w:jc w:val="both"/>
        <w:rPr>
          <w:rFonts w:ascii="Arial" w:eastAsia="Times New Roman" w:hAnsi="Arial" w:cs="Arial"/>
          <w:kern w:val="0"/>
          <w14:ligatures w14:val="none"/>
        </w:rPr>
      </w:pPr>
    </w:p>
    <w:p w14:paraId="6D48F31A" w14:textId="77777777" w:rsidR="003178AC" w:rsidRPr="00A0358C" w:rsidRDefault="003178AC" w:rsidP="00720F21">
      <w:pPr>
        <w:keepLines/>
        <w:jc w:val="both"/>
        <w:rPr>
          <w:rFonts w:ascii="Arial" w:eastAsia="Times New Roman" w:hAnsi="Arial" w:cs="Arial"/>
          <w:kern w:val="0"/>
          <w14:ligatures w14:val="none"/>
        </w:rPr>
      </w:pPr>
    </w:p>
    <w:p w14:paraId="772D4BDB" w14:textId="6B7D7692" w:rsidR="007011E7" w:rsidRPr="00A0358C" w:rsidRDefault="007011E7" w:rsidP="00720F21">
      <w:pPr>
        <w:keepLines/>
        <w:jc w:val="both"/>
        <w:rPr>
          <w:rFonts w:ascii="Arial" w:eastAsia="Times New Roman" w:hAnsi="Arial" w:cs="Arial"/>
          <w:b/>
          <w:bCs/>
          <w:kern w:val="0"/>
          <w14:ligatures w14:val="none"/>
        </w:rPr>
      </w:pPr>
      <w:r w:rsidRPr="00A0358C">
        <w:rPr>
          <w:rFonts w:ascii="Arial" w:eastAsia="Times New Roman" w:hAnsi="Arial" w:cs="Arial"/>
          <w:b/>
          <w:bCs/>
          <w:kern w:val="0"/>
          <w14:ligatures w14:val="none"/>
        </w:rPr>
        <w:t xml:space="preserve">Who is a benefit eligible adult </w:t>
      </w:r>
      <w:proofErr w:type="gramStart"/>
      <w:r w:rsidRPr="00A0358C">
        <w:rPr>
          <w:rFonts w:ascii="Arial" w:eastAsia="Times New Roman" w:hAnsi="Arial" w:cs="Arial"/>
          <w:b/>
          <w:bCs/>
          <w:kern w:val="0"/>
          <w14:ligatures w14:val="none"/>
        </w:rPr>
        <w:t>designee</w:t>
      </w:r>
      <w:proofErr w:type="gramEnd"/>
      <w:r w:rsidRPr="00A0358C">
        <w:rPr>
          <w:rFonts w:ascii="Arial" w:eastAsia="Times New Roman" w:hAnsi="Arial" w:cs="Arial"/>
          <w:b/>
          <w:bCs/>
          <w:kern w:val="0"/>
          <w14:ligatures w14:val="none"/>
        </w:rPr>
        <w:t>?</w:t>
      </w:r>
    </w:p>
    <w:p w14:paraId="1FC3FF61" w14:textId="77777777" w:rsidR="007011E7" w:rsidRPr="00A0358C" w:rsidRDefault="007011E7" w:rsidP="00720F21">
      <w:pPr>
        <w:keepLines/>
        <w:jc w:val="both"/>
        <w:rPr>
          <w:rFonts w:ascii="Arial" w:eastAsia="Times New Roman" w:hAnsi="Arial" w:cs="Arial"/>
          <w:kern w:val="0"/>
          <w14:ligatures w14:val="none"/>
        </w:rPr>
      </w:pPr>
    </w:p>
    <w:p w14:paraId="3D28F897" w14:textId="77777777"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An eligible adult designee follows the definition of an Employee Plus One:</w:t>
      </w:r>
    </w:p>
    <w:p w14:paraId="67D59637" w14:textId="77777777" w:rsidR="007011E7" w:rsidRPr="00A0358C" w:rsidRDefault="007011E7" w:rsidP="00720F21">
      <w:pPr>
        <w:keepLines/>
        <w:jc w:val="both"/>
        <w:rPr>
          <w:rFonts w:ascii="Arial" w:eastAsia="Times New Roman" w:hAnsi="Arial" w:cs="Arial"/>
          <w:kern w:val="0"/>
          <w14:ligatures w14:val="none"/>
        </w:rPr>
      </w:pPr>
    </w:p>
    <w:p w14:paraId="07F0A243" w14:textId="08D63CE5" w:rsidR="007011E7" w:rsidRPr="00A0358C" w:rsidRDefault="007011E7" w:rsidP="00720F21">
      <w:pPr>
        <w:pStyle w:val="ListParagraph"/>
        <w:keepLines/>
        <w:numPr>
          <w:ilvl w:val="0"/>
          <w:numId w:val="1"/>
        </w:numPr>
        <w:contextualSpacing w:val="0"/>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Has resided in the same residence as the employee for at least the past consecutive </w:t>
      </w:r>
      <w:r w:rsidR="00B20E13">
        <w:rPr>
          <w:rFonts w:ascii="Arial" w:eastAsia="Times New Roman" w:hAnsi="Arial" w:cs="Arial"/>
          <w:kern w:val="0"/>
          <w14:ligatures w14:val="none"/>
        </w:rPr>
        <w:t>twelve (</w:t>
      </w:r>
      <w:r w:rsidRPr="00A0358C">
        <w:rPr>
          <w:rFonts w:ascii="Arial" w:eastAsia="Times New Roman" w:hAnsi="Arial" w:cs="Arial"/>
          <w:kern w:val="0"/>
          <w14:ligatures w14:val="none"/>
        </w:rPr>
        <w:t>12</w:t>
      </w:r>
      <w:r w:rsidR="00B20E13">
        <w:rPr>
          <w:rFonts w:ascii="Arial" w:eastAsia="Times New Roman" w:hAnsi="Arial" w:cs="Arial"/>
          <w:kern w:val="0"/>
          <w14:ligatures w14:val="none"/>
        </w:rPr>
        <w:t>)</w:t>
      </w:r>
      <w:r w:rsidRPr="00A0358C">
        <w:rPr>
          <w:rFonts w:ascii="Arial" w:eastAsia="Times New Roman" w:hAnsi="Arial" w:cs="Arial"/>
          <w:kern w:val="0"/>
          <w14:ligatures w14:val="none"/>
        </w:rPr>
        <w:t xml:space="preserve"> months and intends to remain so indefinitely; </w:t>
      </w:r>
    </w:p>
    <w:p w14:paraId="358D957E" w14:textId="1553BCB1" w:rsidR="007011E7" w:rsidRPr="00A0358C" w:rsidRDefault="007011E7" w:rsidP="00720F21">
      <w:pPr>
        <w:pStyle w:val="ListParagraph"/>
        <w:keepLines/>
        <w:numPr>
          <w:ilvl w:val="0"/>
          <w:numId w:val="1"/>
        </w:numPr>
        <w:contextualSpacing w:val="0"/>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Is at least </w:t>
      </w:r>
      <w:r w:rsidR="00B20E13">
        <w:rPr>
          <w:rFonts w:ascii="Arial" w:eastAsia="Times New Roman" w:hAnsi="Arial" w:cs="Arial"/>
          <w:kern w:val="0"/>
          <w14:ligatures w14:val="none"/>
        </w:rPr>
        <w:t>nineteen (</w:t>
      </w:r>
      <w:r w:rsidRPr="00A0358C">
        <w:rPr>
          <w:rFonts w:ascii="Arial" w:eastAsia="Times New Roman" w:hAnsi="Arial" w:cs="Arial"/>
          <w:kern w:val="0"/>
          <w14:ligatures w14:val="none"/>
        </w:rPr>
        <w:t>19</w:t>
      </w:r>
      <w:r w:rsidR="00B20E13">
        <w:rPr>
          <w:rFonts w:ascii="Arial" w:eastAsia="Times New Roman" w:hAnsi="Arial" w:cs="Arial"/>
          <w:kern w:val="0"/>
          <w14:ligatures w14:val="none"/>
        </w:rPr>
        <w:t>)</w:t>
      </w:r>
      <w:r w:rsidRPr="00A0358C">
        <w:rPr>
          <w:rFonts w:ascii="Arial" w:eastAsia="Times New Roman" w:hAnsi="Arial" w:cs="Arial"/>
          <w:kern w:val="0"/>
          <w14:ligatures w14:val="none"/>
        </w:rPr>
        <w:t xml:space="preserve"> years old; </w:t>
      </w:r>
    </w:p>
    <w:p w14:paraId="13ACE29C" w14:textId="77777777" w:rsidR="007011E7" w:rsidRPr="00A0358C" w:rsidRDefault="007011E7" w:rsidP="00720F21">
      <w:pPr>
        <w:pStyle w:val="ListParagraph"/>
        <w:keepLines/>
        <w:numPr>
          <w:ilvl w:val="0"/>
          <w:numId w:val="1"/>
        </w:numPr>
        <w:contextualSpacing w:val="0"/>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Is directly dependent upon, or interdependent with, the employee, sharing a common financial obligation that can be documented in a manner prescribed by the university; and </w:t>
      </w:r>
    </w:p>
    <w:p w14:paraId="6A7E3A5C" w14:textId="77777777" w:rsidR="007011E7" w:rsidRPr="00A0358C" w:rsidRDefault="007011E7" w:rsidP="00720F21">
      <w:pPr>
        <w:pStyle w:val="ListParagraph"/>
        <w:keepLines/>
        <w:numPr>
          <w:ilvl w:val="0"/>
          <w:numId w:val="1"/>
        </w:numPr>
        <w:contextualSpacing w:val="0"/>
        <w:jc w:val="both"/>
        <w:rPr>
          <w:rFonts w:ascii="Arial" w:eastAsia="Times New Roman" w:hAnsi="Arial" w:cs="Arial"/>
          <w:kern w:val="0"/>
          <w14:ligatures w14:val="none"/>
        </w:rPr>
      </w:pPr>
      <w:r w:rsidRPr="00A0358C">
        <w:rPr>
          <w:rFonts w:ascii="Arial" w:eastAsia="Times New Roman" w:hAnsi="Arial" w:cs="Arial"/>
          <w:kern w:val="0"/>
          <w14:ligatures w14:val="none"/>
        </w:rPr>
        <w:t>Is not currently married to or legally separated from another individual under either statutory or common law.</w:t>
      </w:r>
    </w:p>
    <w:p w14:paraId="0791C466" w14:textId="77777777" w:rsidR="007011E7" w:rsidRPr="00A0358C" w:rsidRDefault="007011E7" w:rsidP="00720F21">
      <w:pPr>
        <w:keepLines/>
        <w:jc w:val="both"/>
        <w:rPr>
          <w:rFonts w:ascii="Arial" w:eastAsia="Times New Roman" w:hAnsi="Arial" w:cs="Arial"/>
          <w:kern w:val="0"/>
          <w14:ligatures w14:val="none"/>
        </w:rPr>
      </w:pPr>
    </w:p>
    <w:p w14:paraId="7E2842E2" w14:textId="77777777"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The following individuals are not eligible to be a qualifying Adult Designee: </w:t>
      </w:r>
    </w:p>
    <w:p w14:paraId="699AE364" w14:textId="77777777" w:rsidR="007011E7" w:rsidRPr="00A0358C" w:rsidRDefault="007011E7" w:rsidP="00720F21">
      <w:pPr>
        <w:pStyle w:val="ListParagraph"/>
        <w:keepLines/>
        <w:numPr>
          <w:ilvl w:val="0"/>
          <w:numId w:val="2"/>
        </w:numPr>
        <w:contextualSpacing w:val="0"/>
        <w:jc w:val="both"/>
        <w:rPr>
          <w:rFonts w:ascii="Arial" w:eastAsia="Times New Roman" w:hAnsi="Arial" w:cs="Arial"/>
          <w:kern w:val="0"/>
          <w14:ligatures w14:val="none"/>
        </w:rPr>
      </w:pPr>
      <w:r w:rsidRPr="00A0358C">
        <w:rPr>
          <w:rFonts w:ascii="Arial" w:eastAsia="Times New Roman" w:hAnsi="Arial" w:cs="Arial"/>
          <w:kern w:val="0"/>
          <w14:ligatures w14:val="none"/>
        </w:rPr>
        <w:t>Parents or step</w:t>
      </w:r>
      <w:r w:rsidRPr="00A0358C">
        <w:rPr>
          <w:rFonts w:ascii="Cambria Math" w:eastAsia="Times New Roman" w:hAnsi="Cambria Math" w:cs="Cambria Math"/>
          <w:kern w:val="0"/>
          <w14:ligatures w14:val="none"/>
        </w:rPr>
        <w:t>‐</w:t>
      </w:r>
      <w:r w:rsidRPr="00A0358C">
        <w:rPr>
          <w:rFonts w:ascii="Arial" w:eastAsia="Times New Roman" w:hAnsi="Arial" w:cs="Arial"/>
          <w:kern w:val="0"/>
          <w14:ligatures w14:val="none"/>
        </w:rPr>
        <w:t xml:space="preserve">parents of employee; </w:t>
      </w:r>
    </w:p>
    <w:p w14:paraId="761266F1" w14:textId="77777777" w:rsidR="007011E7" w:rsidRPr="00A0358C" w:rsidRDefault="007011E7" w:rsidP="00720F21">
      <w:pPr>
        <w:pStyle w:val="ListParagraph"/>
        <w:keepLines/>
        <w:numPr>
          <w:ilvl w:val="0"/>
          <w:numId w:val="2"/>
        </w:numPr>
        <w:contextualSpacing w:val="0"/>
        <w:jc w:val="both"/>
        <w:rPr>
          <w:rFonts w:ascii="Arial" w:eastAsia="Times New Roman" w:hAnsi="Arial" w:cs="Arial"/>
          <w:kern w:val="0"/>
          <w14:ligatures w14:val="none"/>
        </w:rPr>
      </w:pPr>
      <w:r w:rsidRPr="00A0358C">
        <w:rPr>
          <w:rFonts w:ascii="Arial" w:eastAsia="Times New Roman" w:hAnsi="Arial" w:cs="Arial"/>
          <w:kern w:val="0"/>
          <w14:ligatures w14:val="none"/>
        </w:rPr>
        <w:t>Employee’s parents’ or step</w:t>
      </w:r>
      <w:r w:rsidRPr="00A0358C">
        <w:rPr>
          <w:rFonts w:ascii="Cambria Math" w:eastAsia="Times New Roman" w:hAnsi="Cambria Math" w:cs="Cambria Math"/>
          <w:kern w:val="0"/>
          <w14:ligatures w14:val="none"/>
        </w:rPr>
        <w:t>‐</w:t>
      </w:r>
      <w:r w:rsidRPr="00A0358C">
        <w:rPr>
          <w:rFonts w:ascii="Arial" w:eastAsia="Times New Roman" w:hAnsi="Arial" w:cs="Arial"/>
          <w:kern w:val="0"/>
          <w14:ligatures w14:val="none"/>
        </w:rPr>
        <w:t xml:space="preserve">parents’ other descendants (siblings, nieces, nephews); </w:t>
      </w:r>
    </w:p>
    <w:p w14:paraId="3B040FCE" w14:textId="77777777" w:rsidR="007011E7" w:rsidRPr="00A0358C" w:rsidRDefault="007011E7" w:rsidP="00720F21">
      <w:pPr>
        <w:pStyle w:val="ListParagraph"/>
        <w:keepLines/>
        <w:numPr>
          <w:ilvl w:val="0"/>
          <w:numId w:val="2"/>
        </w:numPr>
        <w:contextualSpacing w:val="0"/>
        <w:jc w:val="both"/>
        <w:rPr>
          <w:rFonts w:ascii="Arial" w:eastAsia="Times New Roman" w:hAnsi="Arial" w:cs="Arial"/>
          <w:kern w:val="0"/>
          <w14:ligatures w14:val="none"/>
        </w:rPr>
      </w:pPr>
      <w:r w:rsidRPr="00A0358C">
        <w:rPr>
          <w:rFonts w:ascii="Arial" w:eastAsia="Times New Roman" w:hAnsi="Arial" w:cs="Arial"/>
          <w:kern w:val="0"/>
          <w14:ligatures w14:val="none"/>
        </w:rPr>
        <w:t>Employee’s grandparents, step</w:t>
      </w:r>
      <w:r w:rsidRPr="00A0358C">
        <w:rPr>
          <w:rFonts w:ascii="Cambria Math" w:eastAsia="Times New Roman" w:hAnsi="Cambria Math" w:cs="Cambria Math"/>
          <w:kern w:val="0"/>
          <w14:ligatures w14:val="none"/>
        </w:rPr>
        <w:t>‐</w:t>
      </w:r>
      <w:r w:rsidRPr="00A0358C">
        <w:rPr>
          <w:rFonts w:ascii="Arial" w:eastAsia="Times New Roman" w:hAnsi="Arial" w:cs="Arial"/>
          <w:kern w:val="0"/>
          <w14:ligatures w14:val="none"/>
        </w:rPr>
        <w:t xml:space="preserve">grandparents, or their descendants (aunts, uncles, cousins); </w:t>
      </w:r>
    </w:p>
    <w:p w14:paraId="25DF2D07" w14:textId="293F007F" w:rsidR="007011E7" w:rsidRPr="00A0358C" w:rsidRDefault="007011E7" w:rsidP="00720F21">
      <w:pPr>
        <w:pStyle w:val="ListParagraph"/>
        <w:keepLines/>
        <w:numPr>
          <w:ilvl w:val="0"/>
          <w:numId w:val="2"/>
        </w:numPr>
        <w:contextualSpacing w:val="0"/>
        <w:jc w:val="both"/>
        <w:rPr>
          <w:rFonts w:ascii="Arial" w:eastAsia="Times New Roman" w:hAnsi="Arial" w:cs="Arial"/>
          <w:kern w:val="0"/>
          <w14:ligatures w14:val="none"/>
        </w:rPr>
      </w:pPr>
      <w:proofErr w:type="gramStart"/>
      <w:r w:rsidRPr="00A0358C">
        <w:rPr>
          <w:rFonts w:ascii="Arial" w:eastAsia="Times New Roman" w:hAnsi="Arial" w:cs="Arial"/>
          <w:kern w:val="0"/>
          <w14:ligatures w14:val="none"/>
        </w:rPr>
        <w:t>Employee’s</w:t>
      </w:r>
      <w:proofErr w:type="gramEnd"/>
      <w:r w:rsidRPr="00A0358C">
        <w:rPr>
          <w:rFonts w:ascii="Arial" w:eastAsia="Times New Roman" w:hAnsi="Arial" w:cs="Arial"/>
          <w:kern w:val="0"/>
          <w14:ligatures w14:val="none"/>
        </w:rPr>
        <w:t xml:space="preserve"> renters, boarders and tenants, and people who are employees of the </w:t>
      </w:r>
      <w:proofErr w:type="gramStart"/>
      <w:r w:rsidR="00D672DA" w:rsidRPr="00A0358C">
        <w:rPr>
          <w:rFonts w:ascii="Arial" w:eastAsia="Times New Roman" w:hAnsi="Arial" w:cs="Arial"/>
          <w:kern w:val="0"/>
          <w14:ligatures w14:val="none"/>
        </w:rPr>
        <w:t>employee;</w:t>
      </w:r>
      <w:proofErr w:type="gramEnd"/>
      <w:r w:rsidRPr="00A0358C">
        <w:rPr>
          <w:rFonts w:ascii="Arial" w:eastAsia="Times New Roman" w:hAnsi="Arial" w:cs="Arial"/>
          <w:kern w:val="0"/>
          <w14:ligatures w14:val="none"/>
        </w:rPr>
        <w:t xml:space="preserve"> </w:t>
      </w:r>
    </w:p>
    <w:p w14:paraId="7DCF1B30" w14:textId="77777777" w:rsidR="007011E7" w:rsidRPr="00A0358C" w:rsidRDefault="007011E7" w:rsidP="00720F21">
      <w:pPr>
        <w:pStyle w:val="ListParagraph"/>
        <w:keepLines/>
        <w:numPr>
          <w:ilvl w:val="0"/>
          <w:numId w:val="2"/>
        </w:numPr>
        <w:contextualSpacing w:val="0"/>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Children of employee or a descendant of an employee’s child; </w:t>
      </w:r>
    </w:p>
    <w:p w14:paraId="0D5302BE" w14:textId="77777777" w:rsidR="007011E7" w:rsidRPr="00A0358C" w:rsidRDefault="007011E7" w:rsidP="00720F21">
      <w:pPr>
        <w:pStyle w:val="ListParagraph"/>
        <w:keepLines/>
        <w:numPr>
          <w:ilvl w:val="0"/>
          <w:numId w:val="2"/>
        </w:numPr>
        <w:contextualSpacing w:val="0"/>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 A person hired or directly supervised by the employee in an employment setting; or </w:t>
      </w:r>
    </w:p>
    <w:p w14:paraId="449CE1B4" w14:textId="77777777" w:rsidR="007011E7" w:rsidRPr="00A0358C" w:rsidRDefault="007011E7" w:rsidP="00720F21">
      <w:pPr>
        <w:pStyle w:val="ListParagraph"/>
        <w:keepLines/>
        <w:numPr>
          <w:ilvl w:val="0"/>
          <w:numId w:val="2"/>
        </w:numPr>
        <w:contextualSpacing w:val="0"/>
        <w:jc w:val="both"/>
        <w:rPr>
          <w:rFonts w:ascii="Arial" w:eastAsia="Times New Roman" w:hAnsi="Arial" w:cs="Arial"/>
          <w:kern w:val="0"/>
          <w14:ligatures w14:val="none"/>
        </w:rPr>
      </w:pPr>
      <w:r w:rsidRPr="00A0358C">
        <w:rPr>
          <w:rFonts w:ascii="Arial" w:eastAsia="Times New Roman" w:hAnsi="Arial" w:cs="Arial"/>
          <w:kern w:val="0"/>
          <w14:ligatures w14:val="none"/>
        </w:rPr>
        <w:t>A person the employee may transfer, suspend, lay off, recall, promote, discharge, assign, reward, or discipline as an employee, or if the employee has responsibility to direct an employee’s own Adult Designee or to adjust that person’s grievances, or effectively to recommend any such action, if the exercise of such authority is not merely of a routine or clerical nature but requires but requires the use of independent judgment.</w:t>
      </w:r>
    </w:p>
    <w:p w14:paraId="518B9673" w14:textId="77777777" w:rsidR="007011E7" w:rsidRPr="00A0358C" w:rsidRDefault="007011E7" w:rsidP="00720F21">
      <w:pPr>
        <w:keepLines/>
        <w:jc w:val="both"/>
        <w:rPr>
          <w:rFonts w:ascii="Arial" w:eastAsia="Times New Roman" w:hAnsi="Arial" w:cs="Arial"/>
          <w:kern w:val="0"/>
          <w14:ligatures w14:val="none"/>
        </w:rPr>
      </w:pPr>
    </w:p>
    <w:p w14:paraId="73178E5E" w14:textId="77777777" w:rsidR="007011E7" w:rsidRPr="00A0358C" w:rsidRDefault="007011E7" w:rsidP="00720F21">
      <w:pPr>
        <w:keepLines/>
        <w:jc w:val="both"/>
        <w:rPr>
          <w:rFonts w:ascii="Arial" w:eastAsia="Times New Roman" w:hAnsi="Arial" w:cs="Arial"/>
          <w:kern w:val="0"/>
          <w14:ligatures w14:val="none"/>
        </w:rPr>
      </w:pPr>
    </w:p>
    <w:p w14:paraId="69BDAF1F" w14:textId="7102CFD7" w:rsidR="007011E7" w:rsidRPr="00A0358C" w:rsidRDefault="007011E7" w:rsidP="00720F21">
      <w:pPr>
        <w:keepLines/>
        <w:jc w:val="both"/>
        <w:rPr>
          <w:rFonts w:ascii="Arial" w:eastAsia="Times New Roman" w:hAnsi="Arial" w:cs="Arial"/>
          <w:b/>
          <w:bCs/>
          <w:kern w:val="0"/>
          <w14:ligatures w14:val="none"/>
        </w:rPr>
      </w:pPr>
      <w:r w:rsidRPr="00A0358C">
        <w:rPr>
          <w:rFonts w:ascii="Arial" w:eastAsia="Times New Roman" w:hAnsi="Arial" w:cs="Arial"/>
          <w:b/>
          <w:bCs/>
          <w:kern w:val="0"/>
          <w14:ligatures w14:val="none"/>
        </w:rPr>
        <w:t xml:space="preserve">Who can grant intermittent </w:t>
      </w:r>
      <w:r w:rsidR="00DE7689" w:rsidRPr="00A0358C">
        <w:rPr>
          <w:rFonts w:ascii="Arial" w:eastAsia="Times New Roman" w:hAnsi="Arial" w:cs="Arial"/>
          <w:b/>
          <w:bCs/>
          <w:kern w:val="0"/>
          <w14:ligatures w14:val="none"/>
        </w:rPr>
        <w:t>Parental L</w:t>
      </w:r>
      <w:r w:rsidRPr="00A0358C">
        <w:rPr>
          <w:rFonts w:ascii="Arial" w:eastAsia="Times New Roman" w:hAnsi="Arial" w:cs="Arial"/>
          <w:b/>
          <w:bCs/>
          <w:kern w:val="0"/>
          <w14:ligatures w14:val="none"/>
        </w:rPr>
        <w:t>eave</w:t>
      </w:r>
      <w:r w:rsidR="00D672DA" w:rsidRPr="00A0358C">
        <w:rPr>
          <w:rFonts w:ascii="Arial" w:eastAsia="Times New Roman" w:hAnsi="Arial" w:cs="Arial"/>
          <w:b/>
          <w:bCs/>
          <w:kern w:val="0"/>
          <w14:ligatures w14:val="none"/>
        </w:rPr>
        <w:t xml:space="preserve">? </w:t>
      </w:r>
    </w:p>
    <w:p w14:paraId="2CF42595" w14:textId="77777777" w:rsidR="007011E7" w:rsidRPr="00A0358C" w:rsidRDefault="007011E7" w:rsidP="00720F21">
      <w:pPr>
        <w:keepLines/>
        <w:jc w:val="both"/>
        <w:rPr>
          <w:rFonts w:ascii="Arial" w:eastAsia="Times New Roman" w:hAnsi="Arial" w:cs="Arial"/>
          <w:kern w:val="0"/>
          <w14:ligatures w14:val="none"/>
        </w:rPr>
      </w:pPr>
    </w:p>
    <w:p w14:paraId="2D529F7E" w14:textId="7F7BA4AB"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Intermittent </w:t>
      </w:r>
      <w:r w:rsidR="004D0E72" w:rsidRPr="00A0358C">
        <w:rPr>
          <w:rFonts w:ascii="Arial" w:eastAsia="Times New Roman" w:hAnsi="Arial" w:cs="Arial"/>
          <w:kern w:val="0"/>
          <w14:ligatures w14:val="none"/>
        </w:rPr>
        <w:t>Parental L</w:t>
      </w:r>
      <w:r w:rsidRPr="00A0358C">
        <w:rPr>
          <w:rFonts w:ascii="Arial" w:eastAsia="Times New Roman" w:hAnsi="Arial" w:cs="Arial"/>
          <w:kern w:val="0"/>
          <w14:ligatures w14:val="none"/>
        </w:rPr>
        <w:t>eave requires supervisor approval, and may require additional Department Head, Vice Chancellor, and Human Resources approvals.</w:t>
      </w:r>
    </w:p>
    <w:p w14:paraId="55BD80DC" w14:textId="77777777" w:rsidR="007011E7" w:rsidRDefault="007011E7" w:rsidP="00E61CD8">
      <w:pPr>
        <w:keepLines/>
        <w:jc w:val="both"/>
        <w:rPr>
          <w:rFonts w:ascii="Arial" w:eastAsia="Times New Roman" w:hAnsi="Arial" w:cs="Arial"/>
          <w:kern w:val="0"/>
          <w14:ligatures w14:val="none"/>
        </w:rPr>
      </w:pPr>
    </w:p>
    <w:p w14:paraId="2BE62DDE" w14:textId="77777777" w:rsidR="00B20E13" w:rsidRPr="00A0358C" w:rsidRDefault="00B20E13" w:rsidP="00720F21">
      <w:pPr>
        <w:keepLines/>
        <w:jc w:val="both"/>
        <w:rPr>
          <w:rFonts w:ascii="Arial" w:eastAsia="Times New Roman" w:hAnsi="Arial" w:cs="Arial"/>
          <w:kern w:val="0"/>
          <w14:ligatures w14:val="none"/>
        </w:rPr>
      </w:pPr>
    </w:p>
    <w:p w14:paraId="62055AD3" w14:textId="19EA5B83" w:rsidR="007011E7" w:rsidRPr="00A0358C" w:rsidRDefault="007011E7" w:rsidP="00720F21">
      <w:pPr>
        <w:keepLines/>
        <w:jc w:val="both"/>
        <w:rPr>
          <w:rFonts w:ascii="Arial" w:eastAsia="Times New Roman" w:hAnsi="Arial" w:cs="Arial"/>
          <w:b/>
          <w:bCs/>
          <w:kern w:val="0"/>
          <w14:ligatures w14:val="none"/>
        </w:rPr>
      </w:pPr>
      <w:r w:rsidRPr="00A0358C">
        <w:rPr>
          <w:rFonts w:ascii="Arial" w:eastAsia="Times New Roman" w:hAnsi="Arial" w:cs="Arial"/>
          <w:b/>
          <w:bCs/>
          <w:kern w:val="0"/>
          <w14:ligatures w14:val="none"/>
        </w:rPr>
        <w:t xml:space="preserve">When can intermittent </w:t>
      </w:r>
      <w:r w:rsidR="004D0E72" w:rsidRPr="00A0358C">
        <w:rPr>
          <w:rFonts w:ascii="Arial" w:eastAsia="Times New Roman" w:hAnsi="Arial" w:cs="Arial"/>
          <w:b/>
          <w:bCs/>
          <w:kern w:val="0"/>
          <w14:ligatures w14:val="none"/>
        </w:rPr>
        <w:t>Parental L</w:t>
      </w:r>
      <w:r w:rsidRPr="00A0358C">
        <w:rPr>
          <w:rFonts w:ascii="Arial" w:eastAsia="Times New Roman" w:hAnsi="Arial" w:cs="Arial"/>
          <w:b/>
          <w:bCs/>
          <w:kern w:val="0"/>
          <w14:ligatures w14:val="none"/>
        </w:rPr>
        <w:t xml:space="preserve">eave be used? </w:t>
      </w:r>
    </w:p>
    <w:p w14:paraId="027A47DE" w14:textId="77777777" w:rsidR="007011E7" w:rsidRPr="00A0358C" w:rsidRDefault="007011E7" w:rsidP="00720F21">
      <w:pPr>
        <w:keepLines/>
        <w:jc w:val="both"/>
        <w:rPr>
          <w:rFonts w:ascii="Arial" w:eastAsia="Times New Roman" w:hAnsi="Arial" w:cs="Arial"/>
          <w:kern w:val="0"/>
          <w14:ligatures w14:val="none"/>
        </w:rPr>
      </w:pPr>
    </w:p>
    <w:p w14:paraId="2823C2C0" w14:textId="0911611A"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Intermittent </w:t>
      </w:r>
      <w:r w:rsidR="00D527BF" w:rsidRPr="00A0358C">
        <w:rPr>
          <w:rFonts w:ascii="Arial" w:eastAsia="Times New Roman" w:hAnsi="Arial" w:cs="Arial"/>
          <w:kern w:val="0"/>
          <w14:ligatures w14:val="none"/>
        </w:rPr>
        <w:t>Parental L</w:t>
      </w:r>
      <w:r w:rsidRPr="00A0358C">
        <w:rPr>
          <w:rFonts w:ascii="Arial" w:eastAsia="Times New Roman" w:hAnsi="Arial" w:cs="Arial"/>
          <w:kern w:val="0"/>
          <w14:ligatures w14:val="none"/>
        </w:rPr>
        <w:t>eave may be used for the care of a newborn or the care of a birth parent; with prior designated approvals.</w:t>
      </w:r>
    </w:p>
    <w:p w14:paraId="7EF314F1" w14:textId="77777777" w:rsidR="007011E7" w:rsidRPr="00A0358C" w:rsidRDefault="007011E7" w:rsidP="00720F21">
      <w:pPr>
        <w:keepLines/>
        <w:jc w:val="both"/>
        <w:rPr>
          <w:rFonts w:ascii="Arial" w:eastAsia="Times New Roman" w:hAnsi="Arial" w:cs="Arial"/>
          <w:kern w:val="0"/>
          <w14:ligatures w14:val="none"/>
        </w:rPr>
      </w:pPr>
    </w:p>
    <w:p w14:paraId="4E77668C" w14:textId="3351AE63"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Intermittent </w:t>
      </w:r>
      <w:r w:rsidR="00D527BF" w:rsidRPr="00A0358C">
        <w:rPr>
          <w:rFonts w:ascii="Arial" w:eastAsia="Times New Roman" w:hAnsi="Arial" w:cs="Arial"/>
          <w:kern w:val="0"/>
          <w14:ligatures w14:val="none"/>
        </w:rPr>
        <w:t>Parental L</w:t>
      </w:r>
      <w:r w:rsidRPr="00A0358C">
        <w:rPr>
          <w:rFonts w:ascii="Arial" w:eastAsia="Times New Roman" w:hAnsi="Arial" w:cs="Arial"/>
          <w:kern w:val="0"/>
          <w14:ligatures w14:val="none"/>
        </w:rPr>
        <w:t>eave cannot be used for periods of incapacity, prenatal care, serious health condition, or adoption.</w:t>
      </w:r>
    </w:p>
    <w:p w14:paraId="55A5F295" w14:textId="77777777" w:rsidR="007011E7" w:rsidRPr="00A0358C" w:rsidRDefault="007011E7" w:rsidP="00720F21">
      <w:pPr>
        <w:keepLines/>
        <w:jc w:val="both"/>
        <w:rPr>
          <w:rFonts w:ascii="Arial" w:eastAsia="Times New Roman" w:hAnsi="Arial" w:cs="Arial"/>
          <w:kern w:val="0"/>
          <w14:ligatures w14:val="none"/>
        </w:rPr>
      </w:pPr>
    </w:p>
    <w:p w14:paraId="5A582348" w14:textId="246B56C1" w:rsidR="007011E7" w:rsidRPr="00A0358C" w:rsidRDefault="00411C56"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Intermittent Parental Leave, once approved, must be used within </w:t>
      </w:r>
      <w:r w:rsidR="001624A0" w:rsidRPr="00A0358C">
        <w:rPr>
          <w:rFonts w:ascii="Arial" w:eastAsia="Times New Roman" w:hAnsi="Arial" w:cs="Arial"/>
          <w:kern w:val="0"/>
          <w14:ligatures w14:val="none"/>
        </w:rPr>
        <w:t xml:space="preserve">six </w:t>
      </w:r>
      <w:r w:rsidR="00B20E13">
        <w:rPr>
          <w:rFonts w:ascii="Arial" w:eastAsia="Times New Roman" w:hAnsi="Arial" w:cs="Arial"/>
          <w:kern w:val="0"/>
          <w14:ligatures w14:val="none"/>
        </w:rPr>
        <w:t xml:space="preserve">(6) </w:t>
      </w:r>
      <w:r w:rsidRPr="00A0358C">
        <w:rPr>
          <w:rFonts w:ascii="Arial" w:eastAsia="Times New Roman" w:hAnsi="Arial" w:cs="Arial"/>
          <w:kern w:val="0"/>
          <w14:ligatures w14:val="none"/>
        </w:rPr>
        <w:t xml:space="preserve">months of </w:t>
      </w:r>
      <w:r w:rsidR="00546725" w:rsidRPr="00A0358C">
        <w:rPr>
          <w:rFonts w:ascii="Arial" w:eastAsia="Times New Roman" w:hAnsi="Arial" w:cs="Arial"/>
          <w:kern w:val="0"/>
          <w14:ligatures w14:val="none"/>
        </w:rPr>
        <w:t xml:space="preserve">the </w:t>
      </w:r>
      <w:r w:rsidRPr="00A0358C">
        <w:rPr>
          <w:rFonts w:ascii="Arial" w:eastAsia="Times New Roman" w:hAnsi="Arial" w:cs="Arial"/>
          <w:kern w:val="0"/>
          <w14:ligatures w14:val="none"/>
        </w:rPr>
        <w:t>qualifying event/incident.</w:t>
      </w:r>
    </w:p>
    <w:p w14:paraId="024E633E" w14:textId="77777777" w:rsidR="007011E7" w:rsidRDefault="007011E7" w:rsidP="00E61CD8">
      <w:pPr>
        <w:keepLines/>
        <w:jc w:val="both"/>
        <w:rPr>
          <w:rFonts w:ascii="Arial" w:eastAsia="Times New Roman" w:hAnsi="Arial" w:cs="Arial"/>
          <w:kern w:val="0"/>
          <w14:ligatures w14:val="none"/>
        </w:rPr>
      </w:pPr>
    </w:p>
    <w:p w14:paraId="3B071875" w14:textId="77777777" w:rsidR="00B20E13" w:rsidRPr="00A0358C" w:rsidRDefault="00B20E13" w:rsidP="00720F21">
      <w:pPr>
        <w:keepLines/>
        <w:jc w:val="both"/>
        <w:rPr>
          <w:rFonts w:ascii="Arial" w:eastAsia="Times New Roman" w:hAnsi="Arial" w:cs="Arial"/>
          <w:kern w:val="0"/>
          <w14:ligatures w14:val="none"/>
        </w:rPr>
      </w:pPr>
    </w:p>
    <w:p w14:paraId="1441EC16" w14:textId="6EE3729F" w:rsidR="007011E7" w:rsidRPr="00A0358C" w:rsidRDefault="00C10AC5" w:rsidP="00720F21">
      <w:pPr>
        <w:keepLines/>
        <w:jc w:val="both"/>
        <w:rPr>
          <w:rFonts w:ascii="Arial" w:eastAsia="Times New Roman" w:hAnsi="Arial" w:cs="Arial"/>
          <w:kern w:val="0"/>
          <w14:ligatures w14:val="none"/>
        </w:rPr>
      </w:pPr>
      <w:r>
        <w:rPr>
          <w:rFonts w:ascii="Arial" w:eastAsia="Times New Roman" w:hAnsi="Arial" w:cs="Arial"/>
          <w:b/>
          <w:bCs/>
          <w:kern w:val="0"/>
          <w14:ligatures w14:val="none"/>
        </w:rPr>
        <w:t>When</w:t>
      </w:r>
      <w:r w:rsidR="007011E7" w:rsidRPr="00A0358C">
        <w:rPr>
          <w:rFonts w:ascii="Arial" w:eastAsia="Times New Roman" w:hAnsi="Arial" w:cs="Arial"/>
          <w:b/>
          <w:bCs/>
          <w:kern w:val="0"/>
          <w14:ligatures w14:val="none"/>
        </w:rPr>
        <w:t xml:space="preserve"> does </w:t>
      </w:r>
      <w:r w:rsidR="00E84FE9">
        <w:rPr>
          <w:rFonts w:ascii="Arial" w:eastAsia="Times New Roman" w:hAnsi="Arial" w:cs="Arial"/>
          <w:b/>
          <w:bCs/>
          <w:kern w:val="0"/>
          <w14:ligatures w14:val="none"/>
        </w:rPr>
        <w:t>P</w:t>
      </w:r>
      <w:r w:rsidR="007011E7" w:rsidRPr="00A0358C">
        <w:rPr>
          <w:rFonts w:ascii="Arial" w:eastAsia="Times New Roman" w:hAnsi="Arial" w:cs="Arial"/>
          <w:b/>
          <w:bCs/>
          <w:kern w:val="0"/>
          <w14:ligatures w14:val="none"/>
        </w:rPr>
        <w:t xml:space="preserve">arental </w:t>
      </w:r>
      <w:r w:rsidR="00E84FE9">
        <w:rPr>
          <w:rFonts w:ascii="Arial" w:eastAsia="Times New Roman" w:hAnsi="Arial" w:cs="Arial"/>
          <w:b/>
          <w:bCs/>
          <w:kern w:val="0"/>
          <w14:ligatures w14:val="none"/>
        </w:rPr>
        <w:t>L</w:t>
      </w:r>
      <w:r w:rsidR="007011E7" w:rsidRPr="00A0358C">
        <w:rPr>
          <w:rFonts w:ascii="Arial" w:eastAsia="Times New Roman" w:hAnsi="Arial" w:cs="Arial"/>
          <w:b/>
          <w:bCs/>
          <w:kern w:val="0"/>
          <w14:ligatures w14:val="none"/>
        </w:rPr>
        <w:t>eave begin?</w:t>
      </w:r>
    </w:p>
    <w:p w14:paraId="400AC210" w14:textId="77777777" w:rsidR="007011E7" w:rsidRPr="00A0358C" w:rsidRDefault="007011E7" w:rsidP="00720F21">
      <w:pPr>
        <w:keepLines/>
        <w:jc w:val="both"/>
        <w:rPr>
          <w:rFonts w:ascii="Arial" w:eastAsia="Times New Roman" w:hAnsi="Arial" w:cs="Arial"/>
          <w:kern w:val="0"/>
          <w14:ligatures w14:val="none"/>
        </w:rPr>
      </w:pPr>
    </w:p>
    <w:p w14:paraId="4F0B6181" w14:textId="74CECAA6" w:rsidR="00E84FE9" w:rsidRDefault="00C10AC5" w:rsidP="00720F21">
      <w:pPr>
        <w:keepLines/>
        <w:jc w:val="both"/>
        <w:rPr>
          <w:rFonts w:ascii="Arial" w:eastAsia="Times New Roman" w:hAnsi="Arial" w:cs="Arial"/>
          <w:kern w:val="0"/>
          <w14:ligatures w14:val="none"/>
        </w:rPr>
      </w:pPr>
      <w:r>
        <w:rPr>
          <w:rFonts w:ascii="Arial" w:eastAsia="Times New Roman" w:hAnsi="Arial" w:cs="Arial"/>
          <w:kern w:val="0"/>
          <w14:ligatures w14:val="none"/>
        </w:rPr>
        <w:t>The start of Parental Leave depends upon the reasons for taking leave</w:t>
      </w:r>
      <w:r w:rsidR="00D672DA">
        <w:rPr>
          <w:rFonts w:ascii="Arial" w:eastAsia="Times New Roman" w:hAnsi="Arial" w:cs="Arial"/>
          <w:kern w:val="0"/>
          <w14:ligatures w14:val="none"/>
        </w:rPr>
        <w:t xml:space="preserve">. </w:t>
      </w:r>
      <w:r>
        <w:rPr>
          <w:rFonts w:ascii="Arial" w:eastAsia="Times New Roman" w:hAnsi="Arial" w:cs="Arial"/>
          <w:kern w:val="0"/>
          <w14:ligatures w14:val="none"/>
        </w:rPr>
        <w:t>For example:</w:t>
      </w:r>
    </w:p>
    <w:p w14:paraId="77C3C7E3" w14:textId="3C4141D5" w:rsidR="007011E7" w:rsidRDefault="007011E7" w:rsidP="00E61CD8">
      <w:pPr>
        <w:keepLines/>
        <w:jc w:val="both"/>
        <w:rPr>
          <w:rFonts w:ascii="Arial" w:eastAsia="Times New Roman" w:hAnsi="Arial" w:cs="Arial"/>
          <w:kern w:val="0"/>
          <w14:ligatures w14:val="none"/>
        </w:rPr>
      </w:pPr>
    </w:p>
    <w:tbl>
      <w:tblPr>
        <w:tblStyle w:val="PlainTable5"/>
        <w:tblW w:w="0" w:type="auto"/>
        <w:tblLook w:val="0680" w:firstRow="0" w:lastRow="0" w:firstColumn="1" w:lastColumn="0" w:noHBand="1" w:noVBand="1"/>
      </w:tblPr>
      <w:tblGrid>
        <w:gridCol w:w="4527"/>
        <w:gridCol w:w="222"/>
        <w:gridCol w:w="4611"/>
      </w:tblGrid>
      <w:tr w:rsidR="00B73A3C" w:rsidRPr="00CD19B7" w14:paraId="320714F1" w14:textId="77777777" w:rsidTr="00720F21">
        <w:tc>
          <w:tcPr>
            <w:cnfStyle w:val="001000000000" w:firstRow="0" w:lastRow="0" w:firstColumn="1" w:lastColumn="0" w:oddVBand="0" w:evenVBand="0" w:oddHBand="0" w:evenHBand="0" w:firstRowFirstColumn="0" w:firstRowLastColumn="0" w:lastRowFirstColumn="0" w:lastRowLastColumn="0"/>
            <w:tcW w:w="0" w:type="auto"/>
          </w:tcPr>
          <w:p w14:paraId="3DA8A552" w14:textId="19EE15F9" w:rsidR="00B73A3C" w:rsidRPr="00720F21" w:rsidRDefault="00B73A3C" w:rsidP="00CD19B7">
            <w:pPr>
              <w:keepLines/>
              <w:jc w:val="both"/>
              <w:rPr>
                <w:rFonts w:ascii="Arial" w:eastAsia="Times New Roman" w:hAnsi="Arial" w:cs="Arial"/>
                <w:kern w:val="0"/>
                <w:sz w:val="24"/>
                <w14:ligatures w14:val="none"/>
              </w:rPr>
            </w:pPr>
            <w:r w:rsidRPr="00720F21">
              <w:rPr>
                <w:rFonts w:ascii="Arial" w:eastAsia="Times New Roman" w:hAnsi="Arial" w:cs="Arial"/>
                <w:kern w:val="0"/>
                <w:sz w:val="24"/>
                <w14:ligatures w14:val="none"/>
              </w:rPr>
              <w:t>Care of or Bonding with a Newborn:</w:t>
            </w:r>
          </w:p>
        </w:tc>
        <w:tc>
          <w:tcPr>
            <w:tcW w:w="0" w:type="auto"/>
          </w:tcPr>
          <w:p w14:paraId="30B53C80" w14:textId="77777777" w:rsidR="00B73A3C" w:rsidRPr="00CD19B7" w:rsidRDefault="00B73A3C" w:rsidP="00CD19B7">
            <w:pPr>
              <w:keepLine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14:ligatures w14:val="none"/>
              </w:rPr>
            </w:pPr>
          </w:p>
        </w:tc>
        <w:tc>
          <w:tcPr>
            <w:tcW w:w="0" w:type="auto"/>
          </w:tcPr>
          <w:p w14:paraId="01E02EED" w14:textId="094ED7B0" w:rsidR="00B73A3C" w:rsidRDefault="00B73A3C" w:rsidP="00CD19B7">
            <w:pPr>
              <w:keepLine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14:ligatures w14:val="none"/>
              </w:rPr>
            </w:pPr>
            <w:r w:rsidRPr="00CD19B7">
              <w:rPr>
                <w:rFonts w:ascii="Arial" w:eastAsia="Times New Roman" w:hAnsi="Arial" w:cs="Arial"/>
                <w:kern w:val="0"/>
                <w14:ligatures w14:val="none"/>
              </w:rPr>
              <w:t>Parental Leave begins when the birth parent is dismissed from the hospital.</w:t>
            </w:r>
          </w:p>
          <w:p w14:paraId="09DB02CC" w14:textId="77777777" w:rsidR="00B73A3C" w:rsidRPr="00CD19B7" w:rsidRDefault="00B73A3C" w:rsidP="00CD19B7">
            <w:pPr>
              <w:keepLine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14:ligatures w14:val="none"/>
              </w:rPr>
            </w:pPr>
          </w:p>
        </w:tc>
      </w:tr>
      <w:tr w:rsidR="00B73A3C" w:rsidRPr="00CD19B7" w14:paraId="1533C9FE" w14:textId="77777777" w:rsidTr="00720F21">
        <w:tc>
          <w:tcPr>
            <w:cnfStyle w:val="001000000000" w:firstRow="0" w:lastRow="0" w:firstColumn="1" w:lastColumn="0" w:oddVBand="0" w:evenVBand="0" w:oddHBand="0" w:evenHBand="0" w:firstRowFirstColumn="0" w:firstRowLastColumn="0" w:lastRowFirstColumn="0" w:lastRowLastColumn="0"/>
            <w:tcW w:w="0" w:type="auto"/>
          </w:tcPr>
          <w:p w14:paraId="461D2151" w14:textId="77777777" w:rsidR="00B73A3C" w:rsidRPr="00720F21" w:rsidRDefault="00B73A3C" w:rsidP="00CD19B7">
            <w:pPr>
              <w:keepLines/>
              <w:jc w:val="both"/>
              <w:rPr>
                <w:rFonts w:ascii="Arial" w:eastAsia="Times New Roman" w:hAnsi="Arial" w:cs="Arial"/>
                <w:kern w:val="0"/>
                <w:sz w:val="24"/>
                <w14:ligatures w14:val="none"/>
              </w:rPr>
            </w:pPr>
            <w:r w:rsidRPr="00720F21">
              <w:rPr>
                <w:rFonts w:ascii="Arial" w:eastAsia="Times New Roman" w:hAnsi="Arial" w:cs="Arial"/>
                <w:kern w:val="0"/>
                <w:sz w:val="24"/>
                <w14:ligatures w14:val="none"/>
              </w:rPr>
              <w:t>Period of incapacity, or need to be off work due to pregnancy, childbirth, miscarriage, termination of pregnancy, post-partum recovery, or a serious health condition:</w:t>
            </w:r>
          </w:p>
          <w:p w14:paraId="77B01652" w14:textId="77777777" w:rsidR="00B73A3C" w:rsidRPr="00720F21" w:rsidRDefault="00B73A3C" w:rsidP="00CD19B7">
            <w:pPr>
              <w:keepLines/>
              <w:jc w:val="both"/>
              <w:rPr>
                <w:rFonts w:ascii="Arial" w:eastAsia="Times New Roman" w:hAnsi="Arial" w:cs="Arial"/>
                <w:kern w:val="0"/>
                <w:sz w:val="24"/>
                <w14:ligatures w14:val="none"/>
              </w:rPr>
            </w:pPr>
          </w:p>
        </w:tc>
        <w:tc>
          <w:tcPr>
            <w:tcW w:w="0" w:type="auto"/>
          </w:tcPr>
          <w:p w14:paraId="0626038D" w14:textId="77777777" w:rsidR="00B73A3C" w:rsidRPr="00CD19B7" w:rsidRDefault="00B73A3C" w:rsidP="00CD19B7">
            <w:pPr>
              <w:keepLine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14:ligatures w14:val="none"/>
              </w:rPr>
            </w:pPr>
          </w:p>
        </w:tc>
        <w:tc>
          <w:tcPr>
            <w:tcW w:w="0" w:type="auto"/>
          </w:tcPr>
          <w:p w14:paraId="39553735" w14:textId="4259B835" w:rsidR="00B73A3C" w:rsidRPr="00CD19B7" w:rsidRDefault="00B73A3C" w:rsidP="00B73A3C">
            <w:pPr>
              <w:keepLine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14:ligatures w14:val="none"/>
              </w:rPr>
            </w:pPr>
            <w:r w:rsidRPr="00CD19B7">
              <w:rPr>
                <w:rFonts w:ascii="Arial" w:eastAsia="Times New Roman" w:hAnsi="Arial" w:cs="Arial"/>
                <w:kern w:val="0"/>
                <w14:ligatures w14:val="none"/>
              </w:rPr>
              <w:t>The University requires employees to submit a statement from their healthcare provider verifying the underlying condition and the period of any incapacity</w:t>
            </w:r>
            <w:r>
              <w:rPr>
                <w:rFonts w:ascii="Arial" w:eastAsia="Times New Roman" w:hAnsi="Arial" w:cs="Arial"/>
                <w:kern w:val="0"/>
                <w14:ligatures w14:val="none"/>
              </w:rPr>
              <w:t>.</w:t>
            </w:r>
          </w:p>
        </w:tc>
      </w:tr>
      <w:tr w:rsidR="00B73A3C" w:rsidRPr="00CD19B7" w14:paraId="5CD038D3" w14:textId="77777777" w:rsidTr="00720F21">
        <w:tc>
          <w:tcPr>
            <w:cnfStyle w:val="001000000000" w:firstRow="0" w:lastRow="0" w:firstColumn="1" w:lastColumn="0" w:oddVBand="0" w:evenVBand="0" w:oddHBand="0" w:evenHBand="0" w:firstRowFirstColumn="0" w:firstRowLastColumn="0" w:lastRowFirstColumn="0" w:lastRowLastColumn="0"/>
            <w:tcW w:w="0" w:type="auto"/>
          </w:tcPr>
          <w:p w14:paraId="2BFB4F5A" w14:textId="77777777" w:rsidR="00B73A3C" w:rsidRPr="00720F21" w:rsidRDefault="00B73A3C" w:rsidP="00CD19B7">
            <w:pPr>
              <w:keepLines/>
              <w:jc w:val="both"/>
              <w:rPr>
                <w:rFonts w:ascii="Arial" w:eastAsia="Times New Roman" w:hAnsi="Arial" w:cs="Arial"/>
                <w:kern w:val="0"/>
                <w:sz w:val="24"/>
                <w14:ligatures w14:val="none"/>
              </w:rPr>
            </w:pPr>
            <w:r w:rsidRPr="00720F21">
              <w:rPr>
                <w:rFonts w:ascii="Arial" w:eastAsia="Times New Roman" w:hAnsi="Arial" w:cs="Arial"/>
                <w:kern w:val="0"/>
                <w:sz w:val="24"/>
                <w14:ligatures w14:val="none"/>
              </w:rPr>
              <w:t>Care for a Birth Parent: Employees who need to care for a spouse or a benefits eligible adult designee who is incapacitated, who needs assistance during their prenatal care, or who needs assistance due to a serious health condition attributable to or caused by that individual’s pregnancy, childbirth, or subsequent recovery:</w:t>
            </w:r>
          </w:p>
        </w:tc>
        <w:tc>
          <w:tcPr>
            <w:tcW w:w="0" w:type="auto"/>
          </w:tcPr>
          <w:p w14:paraId="1A4A029C" w14:textId="77777777" w:rsidR="00B73A3C" w:rsidRPr="00CD19B7" w:rsidRDefault="00B73A3C" w:rsidP="00CD19B7">
            <w:pPr>
              <w:keepLine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14:ligatures w14:val="none"/>
              </w:rPr>
            </w:pPr>
          </w:p>
        </w:tc>
        <w:tc>
          <w:tcPr>
            <w:tcW w:w="0" w:type="auto"/>
          </w:tcPr>
          <w:p w14:paraId="631FFA3F" w14:textId="7B62D9CA" w:rsidR="00B73A3C" w:rsidRPr="00CD19B7" w:rsidRDefault="00B73A3C" w:rsidP="00CD19B7">
            <w:pPr>
              <w:keepLine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14:ligatures w14:val="none"/>
              </w:rPr>
            </w:pPr>
            <w:r w:rsidRPr="00CD19B7">
              <w:rPr>
                <w:rFonts w:ascii="Arial" w:eastAsia="Times New Roman" w:hAnsi="Arial" w:cs="Arial"/>
                <w:kern w:val="0"/>
                <w14:ligatures w14:val="none"/>
              </w:rPr>
              <w:t>The University requires employees to submit a statement from their healthcare provider verifying the underlying condition and the period of any incapacity. In these situations, the employee may utilize up to eight (8) workweeks of parental leave. Employees who need to care for a spouse or a benefits-eligible adult designee following a miscarriage or the termination of a pregnancy may utilize up to five (5) workdays of parental leave. If employees need additional leave beyond the eight (8) work weeks or five (5) workdays permitted under this policy, then they may request to use other leave available to them under University policy.</w:t>
            </w:r>
          </w:p>
        </w:tc>
      </w:tr>
      <w:tr w:rsidR="00B73A3C" w:rsidRPr="00CD19B7" w14:paraId="31CDBA18" w14:textId="77777777" w:rsidTr="00720F21">
        <w:tc>
          <w:tcPr>
            <w:cnfStyle w:val="001000000000" w:firstRow="0" w:lastRow="0" w:firstColumn="1" w:lastColumn="0" w:oddVBand="0" w:evenVBand="0" w:oddHBand="0" w:evenHBand="0" w:firstRowFirstColumn="0" w:firstRowLastColumn="0" w:lastRowFirstColumn="0" w:lastRowLastColumn="0"/>
            <w:tcW w:w="0" w:type="auto"/>
          </w:tcPr>
          <w:p w14:paraId="3BA61400" w14:textId="77777777" w:rsidR="00B73A3C" w:rsidRPr="00720F21" w:rsidRDefault="00B73A3C" w:rsidP="00CD19B7">
            <w:pPr>
              <w:keepLines/>
              <w:jc w:val="both"/>
              <w:rPr>
                <w:rFonts w:ascii="Arial" w:eastAsia="Times New Roman" w:hAnsi="Arial" w:cs="Arial"/>
                <w:kern w:val="0"/>
                <w:sz w:val="24"/>
                <w14:ligatures w14:val="none"/>
              </w:rPr>
            </w:pPr>
            <w:r w:rsidRPr="00720F21">
              <w:rPr>
                <w:rFonts w:ascii="Arial" w:eastAsia="Times New Roman" w:hAnsi="Arial" w:cs="Arial"/>
                <w:kern w:val="0"/>
                <w:sz w:val="24"/>
                <w14:ligatures w14:val="none"/>
              </w:rPr>
              <w:lastRenderedPageBreak/>
              <w:t>Adoption:</w:t>
            </w:r>
          </w:p>
        </w:tc>
        <w:tc>
          <w:tcPr>
            <w:tcW w:w="0" w:type="auto"/>
          </w:tcPr>
          <w:p w14:paraId="1B8CAD82" w14:textId="77777777" w:rsidR="00B73A3C" w:rsidRPr="00CD19B7" w:rsidRDefault="00B73A3C" w:rsidP="00CD19B7">
            <w:pPr>
              <w:keepLine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14:ligatures w14:val="none"/>
              </w:rPr>
            </w:pPr>
          </w:p>
        </w:tc>
        <w:tc>
          <w:tcPr>
            <w:tcW w:w="0" w:type="auto"/>
          </w:tcPr>
          <w:p w14:paraId="6D5A070F" w14:textId="2452E7A0" w:rsidR="00B73A3C" w:rsidRPr="00CD19B7" w:rsidRDefault="00B73A3C" w:rsidP="00CD19B7">
            <w:pPr>
              <w:keepLine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14:ligatures w14:val="none"/>
              </w:rPr>
            </w:pPr>
            <w:r w:rsidRPr="00CD19B7">
              <w:rPr>
                <w:rFonts w:ascii="Arial" w:eastAsia="Times New Roman" w:hAnsi="Arial" w:cs="Arial"/>
                <w:kern w:val="0"/>
                <w14:ligatures w14:val="none"/>
              </w:rPr>
              <w:t>Employees may utilize up to eight (8) workweeks of parental leave to care for and bond with an adopted child following placement. Placement is deemed to commence when the child is placed in the physical custody of the employee or, if travel is required, when the employee commences the trip needed to obtain physical custody of the child, whichever occurs earlier. The University requires employees to submit documentation verifying the placement and date of placement of the adopted child with the employee</w:t>
            </w:r>
          </w:p>
        </w:tc>
      </w:tr>
    </w:tbl>
    <w:p w14:paraId="69A9502B" w14:textId="77777777" w:rsidR="00B73A3C" w:rsidRPr="00720F21" w:rsidRDefault="00B73A3C" w:rsidP="00720F21">
      <w:pPr>
        <w:keepLines/>
        <w:jc w:val="both"/>
        <w:rPr>
          <w:rFonts w:ascii="Arial" w:eastAsia="Times New Roman" w:hAnsi="Arial" w:cs="Arial"/>
          <w:kern w:val="0"/>
          <w14:ligatures w14:val="none"/>
        </w:rPr>
      </w:pPr>
    </w:p>
    <w:p w14:paraId="3FD50F64" w14:textId="45E8D9F1" w:rsidR="00B90373" w:rsidRPr="00A0358C" w:rsidRDefault="00B90373" w:rsidP="00720F21">
      <w:pPr>
        <w:keepLines/>
        <w:jc w:val="both"/>
        <w:rPr>
          <w:rFonts w:ascii="Arial" w:eastAsia="Times New Roman" w:hAnsi="Arial" w:cs="Arial"/>
          <w:kern w:val="0"/>
          <w14:ligatures w14:val="none"/>
        </w:rPr>
      </w:pPr>
    </w:p>
    <w:p w14:paraId="7D6D3338" w14:textId="7603CE10"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b/>
          <w:bCs/>
          <w:kern w:val="0"/>
          <w14:ligatures w14:val="none"/>
        </w:rPr>
        <w:t>How much time can I take off for a spouse or benefits eligible adult designee for miscarriage or termination of pregnancy</w:t>
      </w:r>
      <w:r w:rsidR="00D672DA" w:rsidRPr="00A0358C">
        <w:rPr>
          <w:rFonts w:ascii="Arial" w:eastAsia="Times New Roman" w:hAnsi="Arial" w:cs="Arial"/>
          <w:b/>
          <w:bCs/>
          <w:kern w:val="0"/>
          <w14:ligatures w14:val="none"/>
        </w:rPr>
        <w:t>?</w:t>
      </w:r>
      <w:r w:rsidR="00D672DA" w:rsidRPr="00A0358C">
        <w:rPr>
          <w:rFonts w:ascii="Arial" w:eastAsia="Times New Roman" w:hAnsi="Arial" w:cs="Arial"/>
          <w:kern w:val="0"/>
          <w14:ligatures w14:val="none"/>
        </w:rPr>
        <w:t xml:space="preserve"> </w:t>
      </w:r>
    </w:p>
    <w:p w14:paraId="4290E926" w14:textId="77777777" w:rsidR="007011E7" w:rsidRPr="00A0358C" w:rsidRDefault="007011E7" w:rsidP="00720F21">
      <w:pPr>
        <w:keepLines/>
        <w:jc w:val="both"/>
        <w:rPr>
          <w:rFonts w:ascii="Arial" w:eastAsia="Times New Roman" w:hAnsi="Arial" w:cs="Arial"/>
          <w:kern w:val="0"/>
          <w14:ligatures w14:val="none"/>
        </w:rPr>
      </w:pPr>
    </w:p>
    <w:p w14:paraId="08AB83A2" w14:textId="629AE610" w:rsidR="002A427F"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 xml:space="preserve">Five </w:t>
      </w:r>
      <w:r w:rsidR="00B55D10">
        <w:rPr>
          <w:rFonts w:ascii="Arial" w:eastAsia="Times New Roman" w:hAnsi="Arial" w:cs="Arial"/>
          <w:kern w:val="0"/>
          <w14:ligatures w14:val="none"/>
        </w:rPr>
        <w:t xml:space="preserve">(5) </w:t>
      </w:r>
      <w:r w:rsidRPr="00A0358C">
        <w:rPr>
          <w:rFonts w:ascii="Arial" w:eastAsia="Times New Roman" w:hAnsi="Arial" w:cs="Arial"/>
          <w:kern w:val="0"/>
          <w14:ligatures w14:val="none"/>
        </w:rPr>
        <w:t>days</w:t>
      </w:r>
      <w:r w:rsidR="009478F9" w:rsidRPr="00A0358C">
        <w:rPr>
          <w:rFonts w:ascii="Arial" w:eastAsia="Times New Roman" w:hAnsi="Arial" w:cs="Arial"/>
          <w:kern w:val="0"/>
          <w14:ligatures w14:val="none"/>
        </w:rPr>
        <w:t xml:space="preserve"> of either</w:t>
      </w:r>
      <w:r w:rsidRPr="00A0358C">
        <w:rPr>
          <w:rFonts w:ascii="Arial" w:eastAsia="Times New Roman" w:hAnsi="Arial" w:cs="Arial"/>
          <w:kern w:val="0"/>
          <w14:ligatures w14:val="none"/>
        </w:rPr>
        <w:t xml:space="preserve"> sick leave</w:t>
      </w:r>
      <w:r w:rsidR="009478F9" w:rsidRPr="00A0358C">
        <w:rPr>
          <w:rFonts w:ascii="Arial" w:eastAsia="Times New Roman" w:hAnsi="Arial" w:cs="Arial"/>
          <w:kern w:val="0"/>
          <w14:ligatures w14:val="none"/>
        </w:rPr>
        <w:t xml:space="preserve"> (if available) or Supplemental Parental Leave</w:t>
      </w:r>
      <w:r w:rsidRPr="00A0358C">
        <w:rPr>
          <w:rFonts w:ascii="Arial" w:eastAsia="Times New Roman" w:hAnsi="Arial" w:cs="Arial"/>
          <w:kern w:val="0"/>
          <w14:ligatures w14:val="none"/>
        </w:rPr>
        <w:t xml:space="preserve">. </w:t>
      </w:r>
      <w:r w:rsidR="002A427F" w:rsidRPr="00A0358C">
        <w:rPr>
          <w:rFonts w:ascii="Arial" w:eastAsia="Times New Roman" w:hAnsi="Arial" w:cs="Arial"/>
          <w:kern w:val="0"/>
          <w14:ligatures w14:val="none"/>
        </w:rPr>
        <w:t xml:space="preserve">If additional time is needed, employees may request to use other leave available under </w:t>
      </w:r>
      <w:r w:rsidR="00546725" w:rsidRPr="00A0358C">
        <w:rPr>
          <w:rFonts w:ascii="Arial" w:eastAsia="Times New Roman" w:hAnsi="Arial" w:cs="Arial"/>
          <w:kern w:val="0"/>
          <w14:ligatures w14:val="none"/>
        </w:rPr>
        <w:t xml:space="preserve">other </w:t>
      </w:r>
      <w:r w:rsidR="002A427F" w:rsidRPr="00A0358C">
        <w:rPr>
          <w:rFonts w:ascii="Arial" w:eastAsia="Times New Roman" w:hAnsi="Arial" w:cs="Arial"/>
          <w:kern w:val="0"/>
          <w14:ligatures w14:val="none"/>
        </w:rPr>
        <w:t>University policies (e.g., vacation leave, unpaid leave)</w:t>
      </w:r>
      <w:r w:rsidR="00E84FE9">
        <w:rPr>
          <w:rFonts w:ascii="Arial" w:eastAsia="Times New Roman" w:hAnsi="Arial" w:cs="Arial"/>
          <w:kern w:val="0"/>
          <w14:ligatures w14:val="none"/>
        </w:rPr>
        <w:t>.</w:t>
      </w:r>
    </w:p>
    <w:p w14:paraId="4C4D20D5" w14:textId="36E5A050" w:rsidR="007011E7" w:rsidRPr="00A0358C" w:rsidRDefault="007011E7" w:rsidP="00720F21">
      <w:pPr>
        <w:keepLines/>
        <w:jc w:val="both"/>
        <w:rPr>
          <w:rFonts w:ascii="Arial" w:eastAsia="Times New Roman" w:hAnsi="Arial" w:cs="Arial"/>
          <w:kern w:val="0"/>
          <w14:ligatures w14:val="none"/>
        </w:rPr>
      </w:pPr>
    </w:p>
    <w:p w14:paraId="5B6B487E" w14:textId="77777777" w:rsidR="007011E7" w:rsidRPr="00A0358C" w:rsidRDefault="007011E7" w:rsidP="00720F21">
      <w:pPr>
        <w:keepLines/>
        <w:jc w:val="both"/>
        <w:rPr>
          <w:rFonts w:ascii="Arial" w:eastAsia="Times New Roman" w:hAnsi="Arial" w:cs="Arial"/>
          <w:kern w:val="0"/>
          <w14:ligatures w14:val="none"/>
        </w:rPr>
      </w:pPr>
    </w:p>
    <w:p w14:paraId="3DC8FC0A" w14:textId="0E0566E7"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b/>
          <w:bCs/>
          <w:kern w:val="0"/>
          <w14:ligatures w14:val="none"/>
        </w:rPr>
        <w:t xml:space="preserve">If intermittent </w:t>
      </w:r>
      <w:r w:rsidR="00D527BF" w:rsidRPr="00A0358C">
        <w:rPr>
          <w:rFonts w:ascii="Arial" w:eastAsia="Times New Roman" w:hAnsi="Arial" w:cs="Arial"/>
          <w:b/>
          <w:bCs/>
          <w:kern w:val="0"/>
          <w14:ligatures w14:val="none"/>
        </w:rPr>
        <w:t>Parental L</w:t>
      </w:r>
      <w:r w:rsidRPr="00A0358C">
        <w:rPr>
          <w:rFonts w:ascii="Arial" w:eastAsia="Times New Roman" w:hAnsi="Arial" w:cs="Arial"/>
          <w:b/>
          <w:bCs/>
          <w:kern w:val="0"/>
          <w14:ligatures w14:val="none"/>
        </w:rPr>
        <w:t>eave is granted, how long do I have to utilize the time</w:t>
      </w:r>
      <w:r w:rsidRPr="00A0358C">
        <w:rPr>
          <w:rFonts w:ascii="Arial" w:eastAsia="Times New Roman" w:hAnsi="Arial" w:cs="Arial"/>
          <w:kern w:val="0"/>
          <w14:ligatures w14:val="none"/>
        </w:rPr>
        <w:t xml:space="preserve">? </w:t>
      </w:r>
    </w:p>
    <w:p w14:paraId="6279E58C" w14:textId="77777777" w:rsidR="007011E7" w:rsidRPr="00A0358C" w:rsidRDefault="007011E7" w:rsidP="00720F21">
      <w:pPr>
        <w:keepLines/>
        <w:jc w:val="both"/>
        <w:rPr>
          <w:rFonts w:ascii="Arial" w:eastAsia="Times New Roman" w:hAnsi="Arial" w:cs="Arial"/>
          <w:kern w:val="0"/>
          <w14:ligatures w14:val="none"/>
        </w:rPr>
      </w:pPr>
    </w:p>
    <w:p w14:paraId="7968047F" w14:textId="4EF27B44" w:rsidR="007011E7" w:rsidRPr="00A0358C" w:rsidRDefault="006527DD" w:rsidP="00720F21">
      <w:pPr>
        <w:keepLines/>
        <w:jc w:val="both"/>
        <w:rPr>
          <w:rFonts w:ascii="Arial" w:eastAsia="Times New Roman" w:hAnsi="Arial" w:cs="Arial"/>
          <w:kern w:val="0"/>
          <w14:ligatures w14:val="none"/>
        </w:rPr>
      </w:pPr>
      <w:r>
        <w:rPr>
          <w:rFonts w:ascii="Arial" w:eastAsia="Times New Roman" w:hAnsi="Arial" w:cs="Arial"/>
          <w:kern w:val="0"/>
          <w14:ligatures w14:val="none"/>
        </w:rPr>
        <w:t>I</w:t>
      </w:r>
      <w:r w:rsidR="006D2B61" w:rsidRPr="00A0358C">
        <w:rPr>
          <w:rFonts w:ascii="Arial" w:eastAsia="Times New Roman" w:hAnsi="Arial" w:cs="Arial"/>
          <w:kern w:val="0"/>
          <w14:ligatures w14:val="none"/>
        </w:rPr>
        <w:t xml:space="preserve">ntermittent leave must be used within </w:t>
      </w:r>
      <w:r w:rsidR="001624A0" w:rsidRPr="00A0358C">
        <w:rPr>
          <w:rFonts w:ascii="Arial" w:eastAsia="Times New Roman" w:hAnsi="Arial" w:cs="Arial"/>
          <w:kern w:val="0"/>
          <w14:ligatures w14:val="none"/>
        </w:rPr>
        <w:t xml:space="preserve">six </w:t>
      </w:r>
      <w:r w:rsidR="00B55D10">
        <w:rPr>
          <w:rFonts w:ascii="Arial" w:eastAsia="Times New Roman" w:hAnsi="Arial" w:cs="Arial"/>
          <w:kern w:val="0"/>
          <w14:ligatures w14:val="none"/>
        </w:rPr>
        <w:t xml:space="preserve">(6) </w:t>
      </w:r>
      <w:r w:rsidR="006D2B61" w:rsidRPr="00A0358C">
        <w:rPr>
          <w:rFonts w:ascii="Arial" w:eastAsia="Times New Roman" w:hAnsi="Arial" w:cs="Arial"/>
          <w:kern w:val="0"/>
          <w14:ligatures w14:val="none"/>
        </w:rPr>
        <w:t>months following the event/incident.</w:t>
      </w:r>
    </w:p>
    <w:p w14:paraId="66578FF7" w14:textId="476FAF94" w:rsidR="00C6560B" w:rsidRPr="00A0358C" w:rsidRDefault="00C6560B" w:rsidP="00720F21">
      <w:pPr>
        <w:keepLines/>
        <w:jc w:val="both"/>
        <w:rPr>
          <w:rFonts w:ascii="Arial" w:eastAsia="Times New Roman" w:hAnsi="Arial" w:cs="Arial"/>
          <w:kern w:val="0"/>
          <w14:ligatures w14:val="none"/>
        </w:rPr>
      </w:pPr>
    </w:p>
    <w:p w14:paraId="09B55911" w14:textId="77777777" w:rsidR="00436E26" w:rsidRPr="00A0358C" w:rsidRDefault="00436E26" w:rsidP="00720F21">
      <w:pPr>
        <w:keepLines/>
        <w:jc w:val="both"/>
        <w:rPr>
          <w:rFonts w:ascii="Arial" w:eastAsia="Times New Roman" w:hAnsi="Arial" w:cs="Arial"/>
          <w:kern w:val="0"/>
          <w14:ligatures w14:val="none"/>
        </w:rPr>
      </w:pPr>
    </w:p>
    <w:p w14:paraId="2FB4E52E" w14:textId="024BAA25" w:rsidR="007011E7" w:rsidRPr="00A0358C" w:rsidRDefault="007011E7" w:rsidP="00720F21">
      <w:pPr>
        <w:keepLines/>
        <w:jc w:val="both"/>
        <w:rPr>
          <w:rFonts w:ascii="Arial" w:eastAsia="Times New Roman" w:hAnsi="Arial" w:cs="Arial"/>
          <w:kern w:val="0"/>
          <w14:ligatures w14:val="none"/>
        </w:rPr>
      </w:pPr>
      <w:r w:rsidRPr="00A0358C">
        <w:rPr>
          <w:rFonts w:ascii="Arial" w:eastAsia="Times New Roman" w:hAnsi="Arial" w:cs="Arial"/>
          <w:b/>
          <w:bCs/>
          <w:kern w:val="0"/>
          <w14:ligatures w14:val="none"/>
        </w:rPr>
        <w:t xml:space="preserve">Can both parents employed at the University use </w:t>
      </w:r>
      <w:r w:rsidR="00436E26" w:rsidRPr="00A0358C">
        <w:rPr>
          <w:rFonts w:ascii="Arial" w:eastAsia="Times New Roman" w:hAnsi="Arial" w:cs="Arial"/>
          <w:b/>
          <w:bCs/>
          <w:kern w:val="0"/>
          <w14:ligatures w14:val="none"/>
        </w:rPr>
        <w:t>P</w:t>
      </w:r>
      <w:r w:rsidRPr="00A0358C">
        <w:rPr>
          <w:rFonts w:ascii="Arial" w:eastAsia="Times New Roman" w:hAnsi="Arial" w:cs="Arial"/>
          <w:b/>
          <w:bCs/>
          <w:kern w:val="0"/>
          <w14:ligatures w14:val="none"/>
        </w:rPr>
        <w:t xml:space="preserve">arental </w:t>
      </w:r>
      <w:r w:rsidR="00436E26" w:rsidRPr="00A0358C">
        <w:rPr>
          <w:rFonts w:ascii="Arial" w:eastAsia="Times New Roman" w:hAnsi="Arial" w:cs="Arial"/>
          <w:b/>
          <w:bCs/>
          <w:kern w:val="0"/>
          <w14:ligatures w14:val="none"/>
        </w:rPr>
        <w:t>L</w:t>
      </w:r>
      <w:r w:rsidRPr="00A0358C">
        <w:rPr>
          <w:rFonts w:ascii="Arial" w:eastAsia="Times New Roman" w:hAnsi="Arial" w:cs="Arial"/>
          <w:b/>
          <w:bCs/>
          <w:kern w:val="0"/>
          <w14:ligatures w14:val="none"/>
        </w:rPr>
        <w:t xml:space="preserve">eave for the same </w:t>
      </w:r>
      <w:r w:rsidR="00483EF3" w:rsidRPr="00A0358C">
        <w:rPr>
          <w:rFonts w:ascii="Arial" w:eastAsia="Times New Roman" w:hAnsi="Arial" w:cs="Arial"/>
          <w:b/>
          <w:bCs/>
          <w:kern w:val="0"/>
          <w14:ligatures w14:val="none"/>
        </w:rPr>
        <w:t xml:space="preserve">birth of a </w:t>
      </w:r>
      <w:r w:rsidRPr="00A0358C">
        <w:rPr>
          <w:rFonts w:ascii="Arial" w:eastAsia="Times New Roman" w:hAnsi="Arial" w:cs="Arial"/>
          <w:b/>
          <w:bCs/>
          <w:kern w:val="0"/>
          <w14:ligatures w14:val="none"/>
        </w:rPr>
        <w:t>child</w:t>
      </w:r>
      <w:r w:rsidR="00483EF3" w:rsidRPr="00A0358C">
        <w:rPr>
          <w:rFonts w:ascii="Arial" w:eastAsia="Times New Roman" w:hAnsi="Arial" w:cs="Arial"/>
          <w:b/>
          <w:bCs/>
          <w:kern w:val="0"/>
          <w14:ligatures w14:val="none"/>
        </w:rPr>
        <w:t xml:space="preserve"> or adoption of a child?</w:t>
      </w:r>
    </w:p>
    <w:p w14:paraId="49C8E73C" w14:textId="22AF8C5F" w:rsidR="007011E7" w:rsidRPr="00A0358C" w:rsidRDefault="007011E7" w:rsidP="00720F21">
      <w:pPr>
        <w:keepLines/>
        <w:jc w:val="both"/>
        <w:rPr>
          <w:rFonts w:ascii="Arial" w:eastAsia="Times New Roman" w:hAnsi="Arial" w:cs="Arial"/>
          <w:b/>
          <w:bCs/>
          <w:kern w:val="0"/>
          <w14:ligatures w14:val="none"/>
        </w:rPr>
      </w:pPr>
    </w:p>
    <w:p w14:paraId="107A74A5" w14:textId="0564391D" w:rsidR="00436E26" w:rsidRPr="00A0358C" w:rsidRDefault="00483EF3" w:rsidP="00720F21">
      <w:pPr>
        <w:keepLines/>
        <w:jc w:val="both"/>
        <w:rPr>
          <w:rFonts w:ascii="Arial" w:eastAsia="Times New Roman" w:hAnsi="Arial" w:cs="Arial"/>
          <w:kern w:val="0"/>
          <w14:ligatures w14:val="none"/>
        </w:rPr>
      </w:pPr>
      <w:r w:rsidRPr="00A0358C">
        <w:rPr>
          <w:rFonts w:ascii="Arial" w:eastAsia="Times New Roman" w:hAnsi="Arial" w:cs="Arial"/>
          <w:kern w:val="0"/>
          <w14:ligatures w14:val="none"/>
        </w:rPr>
        <w:t>Yes</w:t>
      </w:r>
      <w:r w:rsidR="00474D98" w:rsidRPr="00A0358C">
        <w:rPr>
          <w:rFonts w:ascii="Arial" w:eastAsia="Times New Roman" w:hAnsi="Arial" w:cs="Arial"/>
          <w:kern w:val="0"/>
          <w14:ligatures w14:val="none"/>
        </w:rPr>
        <w:t>.</w:t>
      </w:r>
    </w:p>
    <w:p w14:paraId="46710AFB" w14:textId="77777777" w:rsidR="00436E26" w:rsidRPr="00A0358C" w:rsidRDefault="00436E26" w:rsidP="00720F21">
      <w:pPr>
        <w:keepLines/>
        <w:jc w:val="both"/>
        <w:rPr>
          <w:rFonts w:ascii="Arial" w:eastAsia="Times New Roman" w:hAnsi="Arial" w:cs="Arial"/>
          <w:b/>
          <w:bCs/>
          <w:kern w:val="0"/>
          <w14:ligatures w14:val="none"/>
        </w:rPr>
      </w:pPr>
    </w:p>
    <w:p w14:paraId="210B67AB" w14:textId="77777777" w:rsidR="00820122" w:rsidRPr="00A0358C" w:rsidRDefault="00820122" w:rsidP="00720F21">
      <w:pPr>
        <w:keepLines/>
        <w:jc w:val="both"/>
        <w:rPr>
          <w:rFonts w:ascii="Arial" w:hAnsi="Arial" w:cs="Arial"/>
        </w:rPr>
      </w:pPr>
    </w:p>
    <w:p w14:paraId="76B5943D" w14:textId="43A8D68D" w:rsidR="00F328B3" w:rsidRPr="00A0358C" w:rsidRDefault="00F328B3" w:rsidP="00720F21">
      <w:pPr>
        <w:keepLines/>
        <w:jc w:val="both"/>
        <w:rPr>
          <w:rFonts w:ascii="Arial" w:hAnsi="Arial" w:cs="Arial"/>
          <w:b/>
          <w:bCs/>
        </w:rPr>
      </w:pPr>
      <w:r w:rsidRPr="00A0358C">
        <w:rPr>
          <w:rFonts w:ascii="Arial" w:hAnsi="Arial" w:cs="Arial"/>
          <w:b/>
          <w:bCs/>
        </w:rPr>
        <w:t xml:space="preserve">What increments can Parental Leave be used </w:t>
      </w:r>
      <w:r w:rsidR="00AC149B" w:rsidRPr="00A0358C">
        <w:rPr>
          <w:rFonts w:ascii="Arial" w:hAnsi="Arial" w:cs="Arial"/>
          <w:b/>
          <w:bCs/>
        </w:rPr>
        <w:t>for</w:t>
      </w:r>
      <w:r w:rsidRPr="00A0358C">
        <w:rPr>
          <w:rFonts w:ascii="Arial" w:hAnsi="Arial" w:cs="Arial"/>
          <w:b/>
          <w:bCs/>
        </w:rPr>
        <w:t>?</w:t>
      </w:r>
    </w:p>
    <w:p w14:paraId="5EDA2213" w14:textId="77777777" w:rsidR="00F328B3" w:rsidRPr="00A0358C" w:rsidRDefault="00F328B3" w:rsidP="00720F21">
      <w:pPr>
        <w:keepLines/>
        <w:jc w:val="both"/>
        <w:rPr>
          <w:rFonts w:ascii="Arial" w:hAnsi="Arial" w:cs="Arial"/>
          <w:b/>
          <w:bCs/>
        </w:rPr>
      </w:pPr>
    </w:p>
    <w:p w14:paraId="2BAC8CE3" w14:textId="5DC1280C" w:rsidR="00F328B3" w:rsidRPr="00A0358C" w:rsidRDefault="005D6489" w:rsidP="00720F21">
      <w:pPr>
        <w:keepLines/>
        <w:jc w:val="both"/>
        <w:rPr>
          <w:rFonts w:ascii="Arial" w:hAnsi="Arial" w:cs="Arial"/>
        </w:rPr>
      </w:pPr>
      <w:r>
        <w:rPr>
          <w:rFonts w:ascii="Arial" w:hAnsi="Arial" w:cs="Arial"/>
        </w:rPr>
        <w:t>Parental leave can be used in fifteen (</w:t>
      </w:r>
      <w:r w:rsidR="00866F13" w:rsidRPr="00A0358C">
        <w:rPr>
          <w:rFonts w:ascii="Arial" w:hAnsi="Arial" w:cs="Arial"/>
        </w:rPr>
        <w:t>15</w:t>
      </w:r>
      <w:r>
        <w:rPr>
          <w:rFonts w:ascii="Arial" w:hAnsi="Arial" w:cs="Arial"/>
        </w:rPr>
        <w:t>)</w:t>
      </w:r>
      <w:r w:rsidR="00866F13" w:rsidRPr="00A0358C">
        <w:rPr>
          <w:rFonts w:ascii="Arial" w:hAnsi="Arial" w:cs="Arial"/>
        </w:rPr>
        <w:t xml:space="preserve"> minute increments.</w:t>
      </w:r>
    </w:p>
    <w:p w14:paraId="7975D4B9" w14:textId="15025C70" w:rsidR="00DD7B1E" w:rsidRDefault="00DD7B1E" w:rsidP="00720F21">
      <w:pPr>
        <w:keepLines/>
        <w:jc w:val="both"/>
        <w:rPr>
          <w:rFonts w:ascii="Arial" w:hAnsi="Arial" w:cs="Arial"/>
        </w:rPr>
      </w:pPr>
    </w:p>
    <w:p w14:paraId="7758B6DA" w14:textId="77777777" w:rsidR="00A0358C" w:rsidRPr="00A0358C" w:rsidRDefault="00A0358C" w:rsidP="00720F21">
      <w:pPr>
        <w:keepLines/>
        <w:jc w:val="both"/>
        <w:rPr>
          <w:rFonts w:ascii="Arial" w:hAnsi="Arial" w:cs="Arial"/>
        </w:rPr>
      </w:pPr>
    </w:p>
    <w:p w14:paraId="3F3CB824" w14:textId="77777777" w:rsidR="00AF3218" w:rsidRDefault="00AF3218">
      <w:pPr>
        <w:spacing w:after="160" w:line="278" w:lineRule="auto"/>
        <w:rPr>
          <w:rFonts w:ascii="Arial" w:hAnsi="Arial" w:cs="Arial"/>
          <w:b/>
          <w:bCs/>
        </w:rPr>
      </w:pPr>
      <w:r>
        <w:rPr>
          <w:rFonts w:ascii="Arial" w:hAnsi="Arial" w:cs="Arial"/>
          <w:b/>
          <w:bCs/>
        </w:rPr>
        <w:br w:type="page"/>
      </w:r>
    </w:p>
    <w:p w14:paraId="03BB7E4C" w14:textId="3F3BC859" w:rsidR="00DD7B1E" w:rsidRPr="00A0358C" w:rsidRDefault="00DD7B1E" w:rsidP="00720F21">
      <w:pPr>
        <w:keepLines/>
        <w:jc w:val="both"/>
        <w:rPr>
          <w:rFonts w:ascii="Arial" w:hAnsi="Arial" w:cs="Arial"/>
          <w:b/>
          <w:bCs/>
        </w:rPr>
      </w:pPr>
      <w:r w:rsidRPr="00A0358C">
        <w:rPr>
          <w:rFonts w:ascii="Arial" w:hAnsi="Arial" w:cs="Arial"/>
          <w:b/>
          <w:bCs/>
        </w:rPr>
        <w:lastRenderedPageBreak/>
        <w:t xml:space="preserve">My wife is having a baby </w:t>
      </w:r>
      <w:r w:rsidR="005D6489">
        <w:rPr>
          <w:rFonts w:ascii="Arial" w:hAnsi="Arial" w:cs="Arial"/>
          <w:b/>
          <w:bCs/>
        </w:rPr>
        <w:t xml:space="preserve">on </w:t>
      </w:r>
      <w:r w:rsidRPr="00A0358C">
        <w:rPr>
          <w:rFonts w:ascii="Arial" w:hAnsi="Arial" w:cs="Arial"/>
          <w:b/>
          <w:bCs/>
        </w:rPr>
        <w:t>June 25, 2025</w:t>
      </w:r>
      <w:r w:rsidR="005D6489">
        <w:rPr>
          <w:rFonts w:ascii="Arial" w:hAnsi="Arial" w:cs="Arial"/>
          <w:b/>
          <w:bCs/>
        </w:rPr>
        <w:t>;</w:t>
      </w:r>
      <w:r w:rsidRPr="00A0358C">
        <w:rPr>
          <w:rFonts w:ascii="Arial" w:hAnsi="Arial" w:cs="Arial"/>
          <w:b/>
          <w:bCs/>
        </w:rPr>
        <w:t xml:space="preserve"> would I be eligible for </w:t>
      </w:r>
      <w:r w:rsidR="001A34C3">
        <w:rPr>
          <w:rFonts w:ascii="Arial" w:hAnsi="Arial" w:cs="Arial"/>
          <w:b/>
          <w:bCs/>
        </w:rPr>
        <w:t>S</w:t>
      </w:r>
      <w:r w:rsidRPr="00A0358C">
        <w:rPr>
          <w:rFonts w:ascii="Arial" w:hAnsi="Arial" w:cs="Arial"/>
          <w:b/>
          <w:bCs/>
        </w:rPr>
        <w:t xml:space="preserve">upplemental </w:t>
      </w:r>
      <w:r w:rsidR="001A34C3">
        <w:rPr>
          <w:rFonts w:ascii="Arial" w:hAnsi="Arial" w:cs="Arial"/>
          <w:b/>
          <w:bCs/>
        </w:rPr>
        <w:t>P</w:t>
      </w:r>
      <w:r w:rsidRPr="00A0358C">
        <w:rPr>
          <w:rFonts w:ascii="Arial" w:hAnsi="Arial" w:cs="Arial"/>
          <w:b/>
          <w:bCs/>
        </w:rPr>
        <w:t xml:space="preserve">arental </w:t>
      </w:r>
      <w:r w:rsidR="001A34C3">
        <w:rPr>
          <w:rFonts w:ascii="Arial" w:hAnsi="Arial" w:cs="Arial"/>
          <w:b/>
          <w:bCs/>
        </w:rPr>
        <w:t>L</w:t>
      </w:r>
      <w:r w:rsidRPr="00A0358C">
        <w:rPr>
          <w:rFonts w:ascii="Arial" w:hAnsi="Arial" w:cs="Arial"/>
          <w:b/>
          <w:bCs/>
        </w:rPr>
        <w:t>eave?</w:t>
      </w:r>
    </w:p>
    <w:p w14:paraId="4348047E" w14:textId="77777777" w:rsidR="00DD7B1E" w:rsidRPr="00A0358C" w:rsidRDefault="00DD7B1E" w:rsidP="00720F21">
      <w:pPr>
        <w:keepLines/>
        <w:jc w:val="both"/>
        <w:rPr>
          <w:rFonts w:ascii="Arial" w:hAnsi="Arial" w:cs="Arial"/>
        </w:rPr>
      </w:pPr>
    </w:p>
    <w:p w14:paraId="330B468F" w14:textId="19329A9B" w:rsidR="00DD7B1E" w:rsidRDefault="00AC149B">
      <w:pPr>
        <w:keepLines/>
        <w:jc w:val="both"/>
        <w:rPr>
          <w:rFonts w:ascii="Arial" w:hAnsi="Arial" w:cs="Arial"/>
        </w:rPr>
      </w:pPr>
      <w:r w:rsidRPr="00A0358C">
        <w:rPr>
          <w:rFonts w:ascii="Arial" w:hAnsi="Arial" w:cs="Arial"/>
        </w:rPr>
        <w:t xml:space="preserve">No. </w:t>
      </w:r>
      <w:r w:rsidR="00DD7B1E" w:rsidRPr="00A0358C">
        <w:rPr>
          <w:rFonts w:ascii="Arial" w:hAnsi="Arial" w:cs="Arial"/>
        </w:rPr>
        <w:t xml:space="preserve">Parental Leave begins from the event/incident date of incapacitation, or need to be off work due to pregnancy, childbirth, miscarriage, termination of pregnancy, post-partum recovery, or a serious health condition.  Any events prior to </w:t>
      </w:r>
      <w:proofErr w:type="gramStart"/>
      <w:r w:rsidR="00DD7B1E" w:rsidRPr="00A0358C">
        <w:rPr>
          <w:rFonts w:ascii="Arial" w:hAnsi="Arial" w:cs="Arial"/>
        </w:rPr>
        <w:t>the July</w:t>
      </w:r>
      <w:proofErr w:type="gramEnd"/>
      <w:r w:rsidR="00DD7B1E" w:rsidRPr="00A0358C">
        <w:rPr>
          <w:rFonts w:ascii="Arial" w:hAnsi="Arial" w:cs="Arial"/>
        </w:rPr>
        <w:t xml:space="preserve"> 1, </w:t>
      </w:r>
      <w:proofErr w:type="gramStart"/>
      <w:r w:rsidR="005D6489" w:rsidRPr="00A0358C">
        <w:rPr>
          <w:rFonts w:ascii="Arial" w:hAnsi="Arial" w:cs="Arial"/>
        </w:rPr>
        <w:t>2025</w:t>
      </w:r>
      <w:proofErr w:type="gramEnd"/>
      <w:r w:rsidR="00DD7B1E" w:rsidRPr="00A0358C">
        <w:rPr>
          <w:rFonts w:ascii="Arial" w:hAnsi="Arial" w:cs="Arial"/>
        </w:rPr>
        <w:t xml:space="preserve"> effective date of this policy would not be eligible.</w:t>
      </w:r>
    </w:p>
    <w:p w14:paraId="35805144" w14:textId="77777777" w:rsidR="00075B20" w:rsidRDefault="00075B20">
      <w:pPr>
        <w:keepLines/>
        <w:jc w:val="both"/>
        <w:rPr>
          <w:rFonts w:ascii="Arial" w:hAnsi="Arial" w:cs="Arial"/>
        </w:rPr>
      </w:pPr>
    </w:p>
    <w:p w14:paraId="7037AC7C" w14:textId="77777777" w:rsidR="00075B20" w:rsidRPr="00A0358C" w:rsidRDefault="00075B20" w:rsidP="00075B20">
      <w:pPr>
        <w:keepLines/>
        <w:jc w:val="both"/>
        <w:rPr>
          <w:rFonts w:ascii="Arial" w:hAnsi="Arial" w:cs="Arial"/>
        </w:rPr>
      </w:pPr>
    </w:p>
    <w:p w14:paraId="22E104E3" w14:textId="41769EB3" w:rsidR="00075B20" w:rsidRPr="00A0358C" w:rsidRDefault="00774932" w:rsidP="00075B20">
      <w:pPr>
        <w:keepLines/>
        <w:jc w:val="both"/>
        <w:rPr>
          <w:rFonts w:ascii="Arial" w:hAnsi="Arial" w:cs="Arial"/>
          <w:b/>
          <w:bCs/>
        </w:rPr>
      </w:pPr>
      <w:r>
        <w:rPr>
          <w:rFonts w:ascii="Arial" w:hAnsi="Arial" w:cs="Arial"/>
          <w:b/>
          <w:bCs/>
        </w:rPr>
        <w:t>Can I use Parental Leave more than once in a calendar year</w:t>
      </w:r>
      <w:r w:rsidR="00075B20" w:rsidRPr="00A0358C">
        <w:rPr>
          <w:rFonts w:ascii="Arial" w:hAnsi="Arial" w:cs="Arial"/>
          <w:b/>
          <w:bCs/>
        </w:rPr>
        <w:t>?</w:t>
      </w:r>
    </w:p>
    <w:p w14:paraId="2D854B69" w14:textId="77777777" w:rsidR="00075B20" w:rsidRPr="00A0358C" w:rsidRDefault="00075B20" w:rsidP="00075B20">
      <w:pPr>
        <w:keepLines/>
        <w:jc w:val="both"/>
        <w:rPr>
          <w:rFonts w:ascii="Arial" w:hAnsi="Arial" w:cs="Arial"/>
        </w:rPr>
      </w:pPr>
    </w:p>
    <w:p w14:paraId="1D00C9D3" w14:textId="55685052" w:rsidR="00075B20" w:rsidRDefault="00AB4AFD" w:rsidP="00720F21">
      <w:pPr>
        <w:keepLines/>
        <w:jc w:val="both"/>
        <w:rPr>
          <w:rFonts w:ascii="Arial" w:hAnsi="Arial" w:cs="Arial"/>
        </w:rPr>
      </w:pPr>
      <w:r>
        <w:rPr>
          <w:rFonts w:ascii="Arial" w:hAnsi="Arial" w:cs="Arial"/>
        </w:rPr>
        <w:t xml:space="preserve">Yes, an employee could potentially use parental leave more than once </w:t>
      </w:r>
      <w:r w:rsidR="00AF3218">
        <w:rPr>
          <w:rFonts w:ascii="Arial" w:hAnsi="Arial" w:cs="Arial"/>
        </w:rPr>
        <w:t>in a calendar year since such leave is tied to each individual event.</w:t>
      </w:r>
    </w:p>
    <w:p w14:paraId="1F00FC3B" w14:textId="77777777" w:rsidR="008E06B5" w:rsidRDefault="008E06B5" w:rsidP="00720F21">
      <w:pPr>
        <w:keepLines/>
        <w:jc w:val="both"/>
        <w:rPr>
          <w:rFonts w:ascii="Arial" w:hAnsi="Arial" w:cs="Arial"/>
        </w:rPr>
      </w:pPr>
    </w:p>
    <w:p w14:paraId="3C1CA5A0" w14:textId="5CD20307" w:rsidR="008E06B5" w:rsidRPr="00CD4A41" w:rsidRDefault="008E06B5" w:rsidP="00720F21">
      <w:pPr>
        <w:keepLines/>
        <w:jc w:val="both"/>
        <w:rPr>
          <w:rFonts w:ascii="Arial" w:hAnsi="Arial" w:cs="Arial"/>
          <w:b/>
          <w:bCs/>
        </w:rPr>
      </w:pPr>
      <w:r w:rsidRPr="00CD4A41">
        <w:rPr>
          <w:rFonts w:ascii="Arial" w:hAnsi="Arial" w:cs="Arial"/>
          <w:b/>
          <w:bCs/>
        </w:rPr>
        <w:t xml:space="preserve">Are there any Collective Bargaining Agreements </w:t>
      </w:r>
      <w:r w:rsidR="00CD4A41" w:rsidRPr="00CD4A41">
        <w:rPr>
          <w:rFonts w:ascii="Arial" w:hAnsi="Arial" w:cs="Arial"/>
          <w:b/>
          <w:bCs/>
        </w:rPr>
        <w:t>that have not adopted the Parental Leave policy?</w:t>
      </w:r>
    </w:p>
    <w:p w14:paraId="2D443DC9" w14:textId="77777777" w:rsidR="00CD4A41" w:rsidRDefault="00CD4A41" w:rsidP="00720F21">
      <w:pPr>
        <w:keepLines/>
        <w:jc w:val="both"/>
        <w:rPr>
          <w:rFonts w:ascii="Arial" w:hAnsi="Arial" w:cs="Arial"/>
        </w:rPr>
      </w:pPr>
    </w:p>
    <w:p w14:paraId="49704402" w14:textId="42C8AE9E" w:rsidR="00CD4A41" w:rsidRPr="00A0358C" w:rsidRDefault="00015AC7" w:rsidP="00720F21">
      <w:pPr>
        <w:keepLines/>
        <w:jc w:val="both"/>
        <w:rPr>
          <w:rFonts w:ascii="Arial" w:hAnsi="Arial" w:cs="Arial"/>
        </w:rPr>
      </w:pPr>
      <w:proofErr w:type="gramStart"/>
      <w:r>
        <w:rPr>
          <w:rFonts w:ascii="Arial" w:hAnsi="Arial" w:cs="Arial"/>
        </w:rPr>
        <w:t>At this time</w:t>
      </w:r>
      <w:proofErr w:type="gramEnd"/>
      <w:r>
        <w:rPr>
          <w:rFonts w:ascii="Arial" w:hAnsi="Arial" w:cs="Arial"/>
        </w:rPr>
        <w:t xml:space="preserve">, the new policy does not apply to UNO Faculty.  However, Academic Affairs and </w:t>
      </w:r>
      <w:proofErr w:type="gramStart"/>
      <w:r>
        <w:rPr>
          <w:rFonts w:ascii="Arial" w:hAnsi="Arial" w:cs="Arial"/>
        </w:rPr>
        <w:t>the UNO</w:t>
      </w:r>
      <w:proofErr w:type="gramEnd"/>
      <w:r>
        <w:rPr>
          <w:rFonts w:ascii="Arial" w:hAnsi="Arial" w:cs="Arial"/>
        </w:rPr>
        <w:t xml:space="preserve"> AAUP are in conversations.</w:t>
      </w:r>
      <w:r w:rsidR="00CD4A41">
        <w:rPr>
          <w:rFonts w:ascii="Arial" w:hAnsi="Arial" w:cs="Arial"/>
        </w:rPr>
        <w:t xml:space="preserve"> </w:t>
      </w:r>
    </w:p>
    <w:sectPr w:rsidR="00CD4A41" w:rsidRPr="00A0358C" w:rsidSect="00720F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8E4A2" w14:textId="77777777" w:rsidR="00A13C10" w:rsidRDefault="00A13C10" w:rsidP="00D527E8">
      <w:r>
        <w:separator/>
      </w:r>
    </w:p>
  </w:endnote>
  <w:endnote w:type="continuationSeparator" w:id="0">
    <w:p w14:paraId="1F823F48" w14:textId="77777777" w:rsidR="00A13C10" w:rsidRDefault="00A13C10" w:rsidP="00D5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7B91" w14:textId="77777777" w:rsidR="00720F21" w:rsidRDefault="00720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C70A" w14:textId="074B8EB9" w:rsidR="00D527E8" w:rsidRPr="00720F21" w:rsidRDefault="00D527E8" w:rsidP="00720F21">
    <w:pPr>
      <w:pStyle w:val="Footer"/>
      <w:tabs>
        <w:tab w:val="clear" w:pos="4680"/>
        <w:tab w:val="clear" w:pos="9360"/>
      </w:tabs>
      <w:jc w:val="center"/>
      <w:rPr>
        <w:rFonts w:ascii="Arial" w:hAnsi="Arial" w:cs="Arial"/>
        <w:b/>
        <w:bCs/>
        <w:caps/>
        <w:noProof/>
        <w:sz w:val="20"/>
        <w:szCs w:val="20"/>
      </w:rPr>
    </w:pPr>
    <w:r w:rsidRPr="00720F21">
      <w:rPr>
        <w:rFonts w:ascii="Arial" w:hAnsi="Arial" w:cs="Arial"/>
        <w:b/>
        <w:bCs/>
        <w:caps/>
        <w:sz w:val="20"/>
        <w:szCs w:val="20"/>
      </w:rPr>
      <w:fldChar w:fldCharType="begin"/>
    </w:r>
    <w:r w:rsidRPr="00720F21">
      <w:rPr>
        <w:rFonts w:ascii="Arial" w:hAnsi="Arial" w:cs="Arial"/>
        <w:b/>
        <w:bCs/>
        <w:caps/>
        <w:sz w:val="20"/>
        <w:szCs w:val="20"/>
      </w:rPr>
      <w:instrText xml:space="preserve"> PAGE   \* MERGEFORMAT </w:instrText>
    </w:r>
    <w:r w:rsidRPr="00720F21">
      <w:rPr>
        <w:rFonts w:ascii="Arial" w:hAnsi="Arial" w:cs="Arial"/>
        <w:b/>
        <w:bCs/>
        <w:caps/>
        <w:sz w:val="20"/>
        <w:szCs w:val="20"/>
      </w:rPr>
      <w:fldChar w:fldCharType="separate"/>
    </w:r>
    <w:r w:rsidRPr="00720F21">
      <w:rPr>
        <w:rFonts w:ascii="Arial" w:hAnsi="Arial" w:cs="Arial"/>
        <w:b/>
        <w:bCs/>
        <w:caps/>
        <w:sz w:val="20"/>
        <w:szCs w:val="20"/>
      </w:rPr>
      <w:t>1</w:t>
    </w:r>
    <w:r w:rsidRPr="00720F21">
      <w:rPr>
        <w:rFonts w:ascii="Arial" w:hAnsi="Arial" w:cs="Arial"/>
        <w:b/>
        <w:bCs/>
        <w:cap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53BB" w14:textId="4A6D9114" w:rsidR="00D527E8" w:rsidRPr="00720F21" w:rsidRDefault="00D527E8" w:rsidP="00720F21">
    <w:pPr>
      <w:pStyle w:val="Footer"/>
      <w:tabs>
        <w:tab w:val="clear" w:pos="4680"/>
        <w:tab w:val="clear" w:pos="9360"/>
      </w:tabs>
      <w:jc w:val="center"/>
      <w:rPr>
        <w:rFonts w:ascii="Arial" w:hAnsi="Arial" w:cs="Arial"/>
        <w:b/>
        <w:bCs/>
        <w:caps/>
        <w:noProof/>
        <w:sz w:val="20"/>
        <w:szCs w:val="20"/>
      </w:rPr>
    </w:pPr>
    <w:r w:rsidRPr="00720F21">
      <w:rPr>
        <w:rFonts w:ascii="Arial" w:hAnsi="Arial" w:cs="Arial"/>
        <w:b/>
        <w:bCs/>
        <w:caps/>
        <w:sz w:val="20"/>
        <w:szCs w:val="20"/>
      </w:rPr>
      <w:fldChar w:fldCharType="begin"/>
    </w:r>
    <w:r w:rsidRPr="00720F21">
      <w:rPr>
        <w:rFonts w:ascii="Arial" w:hAnsi="Arial" w:cs="Arial"/>
        <w:b/>
        <w:bCs/>
        <w:caps/>
        <w:sz w:val="20"/>
        <w:szCs w:val="20"/>
      </w:rPr>
      <w:instrText xml:space="preserve"> PAGE   \* MERGEFORMAT </w:instrText>
    </w:r>
    <w:r w:rsidRPr="00720F21">
      <w:rPr>
        <w:rFonts w:ascii="Arial" w:hAnsi="Arial" w:cs="Arial"/>
        <w:b/>
        <w:bCs/>
        <w:caps/>
        <w:sz w:val="20"/>
        <w:szCs w:val="20"/>
      </w:rPr>
      <w:fldChar w:fldCharType="separate"/>
    </w:r>
    <w:r w:rsidRPr="00720F21">
      <w:rPr>
        <w:rFonts w:ascii="Arial" w:hAnsi="Arial" w:cs="Arial"/>
        <w:b/>
        <w:bCs/>
        <w:caps/>
        <w:noProof/>
        <w:sz w:val="20"/>
        <w:szCs w:val="20"/>
      </w:rPr>
      <w:t>2</w:t>
    </w:r>
    <w:r w:rsidRPr="00720F21">
      <w:rPr>
        <w:rFonts w:ascii="Arial" w:hAnsi="Arial" w:cs="Arial"/>
        <w:b/>
        <w:bCs/>
        <w:cap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7CEDB" w14:textId="77777777" w:rsidR="00A13C10" w:rsidRDefault="00A13C10" w:rsidP="00D527E8">
      <w:r>
        <w:separator/>
      </w:r>
    </w:p>
  </w:footnote>
  <w:footnote w:type="continuationSeparator" w:id="0">
    <w:p w14:paraId="6C551E31" w14:textId="77777777" w:rsidR="00A13C10" w:rsidRDefault="00A13C10" w:rsidP="00D5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262B" w14:textId="77777777" w:rsidR="00720F21" w:rsidRDefault="00720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C1DA" w14:textId="77777777" w:rsidR="005F56D7" w:rsidRPr="00720F21" w:rsidRDefault="005F56D7" w:rsidP="00720F21">
    <w:pPr>
      <w:pStyle w:val="Header"/>
      <w:jc w:val="right"/>
      <w:rPr>
        <w:b/>
        <w:bCs/>
        <w:smallCaps/>
        <w:sz w:val="20"/>
        <w:szCs w:val="20"/>
      </w:rPr>
    </w:pPr>
    <w:r w:rsidRPr="00720F21">
      <w:rPr>
        <w:b/>
        <w:bCs/>
        <w:smallCaps/>
        <w:sz w:val="20"/>
        <w:szCs w:val="20"/>
      </w:rPr>
      <w:t>Parental Leave – Supplemental Parental Leave</w:t>
    </w:r>
  </w:p>
  <w:p w14:paraId="4EA5CC38" w14:textId="77777777" w:rsidR="005F56D7" w:rsidRPr="00720F21" w:rsidRDefault="005F56D7" w:rsidP="00720F21">
    <w:pPr>
      <w:pStyle w:val="Header"/>
      <w:jc w:val="right"/>
      <w:rPr>
        <w:b/>
        <w:bCs/>
        <w:smallCaps/>
        <w:sz w:val="20"/>
        <w:szCs w:val="20"/>
      </w:rPr>
    </w:pPr>
    <w:r w:rsidRPr="00720F21">
      <w:rPr>
        <w:b/>
        <w:bCs/>
        <w:smallCaps/>
        <w:sz w:val="20"/>
        <w:szCs w:val="20"/>
      </w:rPr>
      <w:t>Frequently Asked Questions (FAQ)</w:t>
    </w:r>
  </w:p>
  <w:p w14:paraId="7B71F820" w14:textId="77777777" w:rsidR="005F56D7" w:rsidRPr="00720F21" w:rsidRDefault="005F56D7" w:rsidP="00720F21">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10AB" w14:textId="0307FB2F" w:rsidR="00D527E8" w:rsidRPr="00720F21" w:rsidRDefault="00D527E8" w:rsidP="00720F21">
    <w:pPr>
      <w:pStyle w:val="Header"/>
      <w:jc w:val="center"/>
      <w:rPr>
        <w:rFonts w:ascii="Arial" w:hAnsi="Arial" w:cs="Arial"/>
        <w:b/>
        <w:bCs/>
        <w:smallCaps/>
        <w:sz w:val="28"/>
        <w:szCs w:val="28"/>
      </w:rPr>
    </w:pPr>
    <w:r w:rsidRPr="00720F21">
      <w:rPr>
        <w:rFonts w:ascii="Arial" w:hAnsi="Arial" w:cs="Arial"/>
        <w:b/>
        <w:bCs/>
        <w:smallCaps/>
        <w:sz w:val="28"/>
        <w:szCs w:val="28"/>
      </w:rPr>
      <w:t>Parental Leave – Supplemental P</w:t>
    </w:r>
    <w:r w:rsidR="002A5371" w:rsidRPr="00720F21">
      <w:rPr>
        <w:rFonts w:ascii="Arial" w:hAnsi="Arial" w:cs="Arial"/>
        <w:b/>
        <w:bCs/>
        <w:smallCaps/>
        <w:sz w:val="28"/>
        <w:szCs w:val="28"/>
      </w:rPr>
      <w:t>arental</w:t>
    </w:r>
    <w:r w:rsidRPr="00720F21">
      <w:rPr>
        <w:rFonts w:ascii="Arial" w:hAnsi="Arial" w:cs="Arial"/>
        <w:b/>
        <w:bCs/>
        <w:smallCaps/>
        <w:sz w:val="28"/>
        <w:szCs w:val="28"/>
      </w:rPr>
      <w:t xml:space="preserve"> Leave</w:t>
    </w:r>
  </w:p>
  <w:p w14:paraId="2C826516" w14:textId="398F74EC" w:rsidR="00D527E8" w:rsidRPr="00720F21" w:rsidRDefault="00D527E8" w:rsidP="00720F21">
    <w:pPr>
      <w:pStyle w:val="Header"/>
      <w:jc w:val="center"/>
      <w:rPr>
        <w:rFonts w:ascii="Arial" w:hAnsi="Arial" w:cs="Arial"/>
        <w:b/>
        <w:bCs/>
        <w:smallCaps/>
        <w:sz w:val="28"/>
        <w:szCs w:val="28"/>
      </w:rPr>
    </w:pPr>
    <w:r w:rsidRPr="00720F21">
      <w:rPr>
        <w:rFonts w:ascii="Arial" w:hAnsi="Arial" w:cs="Arial"/>
        <w:b/>
        <w:bCs/>
        <w:smallCaps/>
        <w:sz w:val="28"/>
        <w:szCs w:val="28"/>
      </w:rPr>
      <w:t>Frequently Asked Questions (FAQ)</w:t>
    </w:r>
  </w:p>
  <w:p w14:paraId="5C88F243" w14:textId="77777777" w:rsidR="00D527E8" w:rsidRPr="00720F21" w:rsidRDefault="00D527E8" w:rsidP="00720F21">
    <w:pPr>
      <w:pStyle w:val="Header"/>
      <w:jc w:val="center"/>
      <w:rPr>
        <w:rFonts w:ascii="Arial" w:hAnsi="Arial" w:cs="Arial"/>
        <w:b/>
        <w:bCs/>
      </w:rPr>
    </w:pPr>
  </w:p>
  <w:p w14:paraId="6C16B5A0" w14:textId="1EE89AD7" w:rsidR="00D527E8" w:rsidRPr="00720F21" w:rsidRDefault="00D527E8" w:rsidP="00720F21">
    <w:pPr>
      <w:pStyle w:val="Header"/>
      <w:jc w:val="center"/>
      <w:rPr>
        <w:rFonts w:ascii="Arial" w:hAnsi="Arial" w:cs="Arial"/>
        <w:b/>
        <w:bCs/>
        <w:color w:val="EE0000"/>
      </w:rPr>
    </w:pPr>
    <w:r w:rsidRPr="00720F21">
      <w:rPr>
        <w:rFonts w:ascii="Arial" w:hAnsi="Arial" w:cs="Arial"/>
        <w:b/>
        <w:bCs/>
        <w:color w:val="EE0000"/>
      </w:rPr>
      <w:t xml:space="preserve">Updated:  </w:t>
    </w:r>
    <w:r w:rsidRPr="00720F21">
      <w:rPr>
        <w:rFonts w:ascii="Arial" w:hAnsi="Arial" w:cs="Arial"/>
        <w:b/>
        <w:bCs/>
        <w:color w:val="EE0000"/>
        <w:u w:val="single"/>
      </w:rPr>
      <w:t>July 1, 2025</w:t>
    </w:r>
  </w:p>
  <w:p w14:paraId="75794CD8" w14:textId="77777777" w:rsidR="00D527E8" w:rsidRPr="00720F21" w:rsidRDefault="00D527E8">
    <w:pPr>
      <w:pStyle w:val="Header"/>
      <w:jc w:val="center"/>
      <w:rPr>
        <w:rFonts w:ascii="Arial" w:hAnsi="Arial" w:cs="Arial"/>
        <w:b/>
        <w:bCs/>
      </w:rPr>
    </w:pPr>
  </w:p>
  <w:p w14:paraId="5A0E1A25" w14:textId="77777777" w:rsidR="00AF3218" w:rsidRPr="00720F21" w:rsidRDefault="00AF3218" w:rsidP="00720F21">
    <w:pPr>
      <w:pStyle w:val="Header"/>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122BF"/>
    <w:multiLevelType w:val="hybridMultilevel"/>
    <w:tmpl w:val="D22C9D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5C17A3D"/>
    <w:multiLevelType w:val="hybridMultilevel"/>
    <w:tmpl w:val="B2060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A8150E"/>
    <w:multiLevelType w:val="hybridMultilevel"/>
    <w:tmpl w:val="CA00D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1390364">
    <w:abstractNumId w:val="2"/>
  </w:num>
  <w:num w:numId="2" w16cid:durableId="1123036608">
    <w:abstractNumId w:val="1"/>
  </w:num>
  <w:num w:numId="3" w16cid:durableId="1921939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99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E7"/>
    <w:rsid w:val="00001943"/>
    <w:rsid w:val="00015AC7"/>
    <w:rsid w:val="00022784"/>
    <w:rsid w:val="00022B29"/>
    <w:rsid w:val="00050532"/>
    <w:rsid w:val="00075B20"/>
    <w:rsid w:val="00096D16"/>
    <w:rsid w:val="000A506F"/>
    <w:rsid w:val="000B6163"/>
    <w:rsid w:val="000C7399"/>
    <w:rsid w:val="0011329C"/>
    <w:rsid w:val="00152E12"/>
    <w:rsid w:val="001624A0"/>
    <w:rsid w:val="001748CC"/>
    <w:rsid w:val="001A346D"/>
    <w:rsid w:val="001A34C3"/>
    <w:rsid w:val="002475D1"/>
    <w:rsid w:val="00281BCB"/>
    <w:rsid w:val="00290087"/>
    <w:rsid w:val="002A427F"/>
    <w:rsid w:val="002A5371"/>
    <w:rsid w:val="002C1D35"/>
    <w:rsid w:val="002E3AC4"/>
    <w:rsid w:val="00302336"/>
    <w:rsid w:val="00314CAC"/>
    <w:rsid w:val="003178AC"/>
    <w:rsid w:val="00323D96"/>
    <w:rsid w:val="0033187D"/>
    <w:rsid w:val="00335FEB"/>
    <w:rsid w:val="00337466"/>
    <w:rsid w:val="00345F3C"/>
    <w:rsid w:val="00364CF8"/>
    <w:rsid w:val="00396761"/>
    <w:rsid w:val="00411C56"/>
    <w:rsid w:val="00430EEB"/>
    <w:rsid w:val="00436E26"/>
    <w:rsid w:val="004424F9"/>
    <w:rsid w:val="00474D98"/>
    <w:rsid w:val="00480710"/>
    <w:rsid w:val="00483EF3"/>
    <w:rsid w:val="004A5850"/>
    <w:rsid w:val="004C57F6"/>
    <w:rsid w:val="004D0E72"/>
    <w:rsid w:val="005178CD"/>
    <w:rsid w:val="00541138"/>
    <w:rsid w:val="005414E4"/>
    <w:rsid w:val="00546598"/>
    <w:rsid w:val="00546725"/>
    <w:rsid w:val="0059728A"/>
    <w:rsid w:val="005A5D46"/>
    <w:rsid w:val="005A6DB1"/>
    <w:rsid w:val="005D6489"/>
    <w:rsid w:val="005E043D"/>
    <w:rsid w:val="005F56D7"/>
    <w:rsid w:val="00623646"/>
    <w:rsid w:val="006527DD"/>
    <w:rsid w:val="00664450"/>
    <w:rsid w:val="00684208"/>
    <w:rsid w:val="006871BF"/>
    <w:rsid w:val="006B3F72"/>
    <w:rsid w:val="006C0472"/>
    <w:rsid w:val="006C0B5E"/>
    <w:rsid w:val="006D2B61"/>
    <w:rsid w:val="006E6B3D"/>
    <w:rsid w:val="006F2319"/>
    <w:rsid w:val="007011E7"/>
    <w:rsid w:val="00720F21"/>
    <w:rsid w:val="00726B89"/>
    <w:rsid w:val="00733CAD"/>
    <w:rsid w:val="00741F27"/>
    <w:rsid w:val="007465AF"/>
    <w:rsid w:val="00756491"/>
    <w:rsid w:val="00774932"/>
    <w:rsid w:val="007750A1"/>
    <w:rsid w:val="00787A6B"/>
    <w:rsid w:val="007A173F"/>
    <w:rsid w:val="007D339A"/>
    <w:rsid w:val="007E1294"/>
    <w:rsid w:val="007F5326"/>
    <w:rsid w:val="00817194"/>
    <w:rsid w:val="00820122"/>
    <w:rsid w:val="00835304"/>
    <w:rsid w:val="00861C43"/>
    <w:rsid w:val="0086631B"/>
    <w:rsid w:val="00866F13"/>
    <w:rsid w:val="0088505F"/>
    <w:rsid w:val="008A0D7F"/>
    <w:rsid w:val="008E06B5"/>
    <w:rsid w:val="008E1735"/>
    <w:rsid w:val="008F7D75"/>
    <w:rsid w:val="00901E9B"/>
    <w:rsid w:val="00903C10"/>
    <w:rsid w:val="00913FD1"/>
    <w:rsid w:val="009478F9"/>
    <w:rsid w:val="009570C4"/>
    <w:rsid w:val="00992D65"/>
    <w:rsid w:val="009D41D4"/>
    <w:rsid w:val="00A00725"/>
    <w:rsid w:val="00A02EB8"/>
    <w:rsid w:val="00A0358C"/>
    <w:rsid w:val="00A13C10"/>
    <w:rsid w:val="00A146E9"/>
    <w:rsid w:val="00A43E34"/>
    <w:rsid w:val="00A4439D"/>
    <w:rsid w:val="00AB4AFD"/>
    <w:rsid w:val="00AC149B"/>
    <w:rsid w:val="00AF05F4"/>
    <w:rsid w:val="00AF261E"/>
    <w:rsid w:val="00AF3218"/>
    <w:rsid w:val="00B01FC4"/>
    <w:rsid w:val="00B20E13"/>
    <w:rsid w:val="00B22159"/>
    <w:rsid w:val="00B26904"/>
    <w:rsid w:val="00B525F4"/>
    <w:rsid w:val="00B55D10"/>
    <w:rsid w:val="00B570C2"/>
    <w:rsid w:val="00B6335F"/>
    <w:rsid w:val="00B73A3C"/>
    <w:rsid w:val="00B90373"/>
    <w:rsid w:val="00BB150F"/>
    <w:rsid w:val="00BB7564"/>
    <w:rsid w:val="00BC0EEF"/>
    <w:rsid w:val="00BC35C1"/>
    <w:rsid w:val="00BD1A45"/>
    <w:rsid w:val="00BE1DFC"/>
    <w:rsid w:val="00BE4FDE"/>
    <w:rsid w:val="00C05CDE"/>
    <w:rsid w:val="00C10AC5"/>
    <w:rsid w:val="00C13B34"/>
    <w:rsid w:val="00C42856"/>
    <w:rsid w:val="00C453C0"/>
    <w:rsid w:val="00C53B44"/>
    <w:rsid w:val="00C6560B"/>
    <w:rsid w:val="00C65A8F"/>
    <w:rsid w:val="00C852FE"/>
    <w:rsid w:val="00C86F97"/>
    <w:rsid w:val="00C96B1E"/>
    <w:rsid w:val="00CD4A41"/>
    <w:rsid w:val="00CE26E3"/>
    <w:rsid w:val="00D01E43"/>
    <w:rsid w:val="00D14DF6"/>
    <w:rsid w:val="00D16F47"/>
    <w:rsid w:val="00D171C9"/>
    <w:rsid w:val="00D32E19"/>
    <w:rsid w:val="00D449BC"/>
    <w:rsid w:val="00D527BF"/>
    <w:rsid w:val="00D527E8"/>
    <w:rsid w:val="00D544C0"/>
    <w:rsid w:val="00D55F0B"/>
    <w:rsid w:val="00D672DA"/>
    <w:rsid w:val="00D767F2"/>
    <w:rsid w:val="00D92BAF"/>
    <w:rsid w:val="00D9442B"/>
    <w:rsid w:val="00DB052D"/>
    <w:rsid w:val="00DB79E7"/>
    <w:rsid w:val="00DC4F08"/>
    <w:rsid w:val="00DD7B1E"/>
    <w:rsid w:val="00DE7689"/>
    <w:rsid w:val="00DF667E"/>
    <w:rsid w:val="00E21FD4"/>
    <w:rsid w:val="00E230E9"/>
    <w:rsid w:val="00E61CD8"/>
    <w:rsid w:val="00E704A8"/>
    <w:rsid w:val="00E84FE9"/>
    <w:rsid w:val="00F14C1A"/>
    <w:rsid w:val="00F1557E"/>
    <w:rsid w:val="00F23E7E"/>
    <w:rsid w:val="00F30261"/>
    <w:rsid w:val="00F328B3"/>
    <w:rsid w:val="00F33A5B"/>
    <w:rsid w:val="00F4520C"/>
    <w:rsid w:val="00F72774"/>
    <w:rsid w:val="00F73885"/>
    <w:rsid w:val="00F8533D"/>
    <w:rsid w:val="00FA223C"/>
    <w:rsid w:val="00FB6993"/>
    <w:rsid w:val="00FE02AD"/>
    <w:rsid w:val="00FF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4758"/>
  <w15:chartTrackingRefBased/>
  <w15:docId w15:val="{6A12B450-D3C1-1143-8C3C-0BD31BE0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1E7"/>
    <w:pPr>
      <w:spacing w:after="0" w:line="240" w:lineRule="auto"/>
    </w:pPr>
    <w:rPr>
      <w:rFonts w:ascii="Aptos" w:eastAsia="Aptos" w:hAnsi="Aptos" w:cs="Times New Roman"/>
    </w:rPr>
  </w:style>
  <w:style w:type="paragraph" w:styleId="Heading1">
    <w:name w:val="heading 1"/>
    <w:basedOn w:val="Normal"/>
    <w:next w:val="Normal"/>
    <w:link w:val="Heading1Char"/>
    <w:uiPriority w:val="9"/>
    <w:qFormat/>
    <w:rsid w:val="00701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1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1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1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1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1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1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1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1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1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1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1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1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1E7"/>
    <w:rPr>
      <w:rFonts w:eastAsiaTheme="majorEastAsia" w:cstheme="majorBidi"/>
      <w:color w:val="272727" w:themeColor="text1" w:themeTint="D8"/>
    </w:rPr>
  </w:style>
  <w:style w:type="paragraph" w:styleId="Title">
    <w:name w:val="Title"/>
    <w:basedOn w:val="Normal"/>
    <w:next w:val="Normal"/>
    <w:link w:val="TitleChar"/>
    <w:uiPriority w:val="10"/>
    <w:qFormat/>
    <w:rsid w:val="007011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1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1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1E7"/>
    <w:pPr>
      <w:spacing w:before="160"/>
      <w:jc w:val="center"/>
    </w:pPr>
    <w:rPr>
      <w:i/>
      <w:iCs/>
      <w:color w:val="404040" w:themeColor="text1" w:themeTint="BF"/>
    </w:rPr>
  </w:style>
  <w:style w:type="character" w:customStyle="1" w:styleId="QuoteChar">
    <w:name w:val="Quote Char"/>
    <w:basedOn w:val="DefaultParagraphFont"/>
    <w:link w:val="Quote"/>
    <w:uiPriority w:val="29"/>
    <w:rsid w:val="007011E7"/>
    <w:rPr>
      <w:i/>
      <w:iCs/>
      <w:color w:val="404040" w:themeColor="text1" w:themeTint="BF"/>
    </w:rPr>
  </w:style>
  <w:style w:type="paragraph" w:styleId="ListParagraph">
    <w:name w:val="List Paragraph"/>
    <w:basedOn w:val="Normal"/>
    <w:uiPriority w:val="34"/>
    <w:qFormat/>
    <w:rsid w:val="007011E7"/>
    <w:pPr>
      <w:ind w:left="720"/>
      <w:contextualSpacing/>
    </w:pPr>
  </w:style>
  <w:style w:type="character" w:styleId="IntenseEmphasis">
    <w:name w:val="Intense Emphasis"/>
    <w:basedOn w:val="DefaultParagraphFont"/>
    <w:uiPriority w:val="21"/>
    <w:qFormat/>
    <w:rsid w:val="007011E7"/>
    <w:rPr>
      <w:i/>
      <w:iCs/>
      <w:color w:val="0F4761" w:themeColor="accent1" w:themeShade="BF"/>
    </w:rPr>
  </w:style>
  <w:style w:type="paragraph" w:styleId="IntenseQuote">
    <w:name w:val="Intense Quote"/>
    <w:basedOn w:val="Normal"/>
    <w:next w:val="Normal"/>
    <w:link w:val="IntenseQuoteChar"/>
    <w:uiPriority w:val="30"/>
    <w:qFormat/>
    <w:rsid w:val="00701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1E7"/>
    <w:rPr>
      <w:i/>
      <w:iCs/>
      <w:color w:val="0F4761" w:themeColor="accent1" w:themeShade="BF"/>
    </w:rPr>
  </w:style>
  <w:style w:type="character" w:styleId="IntenseReference">
    <w:name w:val="Intense Reference"/>
    <w:basedOn w:val="DefaultParagraphFont"/>
    <w:uiPriority w:val="32"/>
    <w:qFormat/>
    <w:rsid w:val="007011E7"/>
    <w:rPr>
      <w:b/>
      <w:bCs/>
      <w:smallCaps/>
      <w:color w:val="0F4761" w:themeColor="accent1" w:themeShade="BF"/>
      <w:spacing w:val="5"/>
    </w:rPr>
  </w:style>
  <w:style w:type="paragraph" w:styleId="Revision">
    <w:name w:val="Revision"/>
    <w:hidden/>
    <w:uiPriority w:val="99"/>
    <w:semiHidden/>
    <w:rsid w:val="00DD7B1E"/>
    <w:pPr>
      <w:spacing w:after="0" w:line="240" w:lineRule="auto"/>
    </w:pPr>
    <w:rPr>
      <w:rFonts w:ascii="Aptos" w:eastAsia="Aptos" w:hAnsi="Aptos" w:cs="Times New Roman"/>
    </w:rPr>
  </w:style>
  <w:style w:type="paragraph" w:styleId="Header">
    <w:name w:val="header"/>
    <w:basedOn w:val="Normal"/>
    <w:link w:val="HeaderChar"/>
    <w:uiPriority w:val="99"/>
    <w:unhideWhenUsed/>
    <w:rsid w:val="00D527E8"/>
    <w:pPr>
      <w:tabs>
        <w:tab w:val="center" w:pos="4680"/>
        <w:tab w:val="right" w:pos="9360"/>
      </w:tabs>
    </w:pPr>
  </w:style>
  <w:style w:type="character" w:customStyle="1" w:styleId="HeaderChar">
    <w:name w:val="Header Char"/>
    <w:basedOn w:val="DefaultParagraphFont"/>
    <w:link w:val="Header"/>
    <w:uiPriority w:val="99"/>
    <w:rsid w:val="00D527E8"/>
    <w:rPr>
      <w:rFonts w:ascii="Aptos" w:eastAsia="Aptos" w:hAnsi="Aptos" w:cs="Times New Roman"/>
    </w:rPr>
  </w:style>
  <w:style w:type="paragraph" w:styleId="Footer">
    <w:name w:val="footer"/>
    <w:basedOn w:val="Normal"/>
    <w:link w:val="FooterChar"/>
    <w:uiPriority w:val="99"/>
    <w:unhideWhenUsed/>
    <w:rsid w:val="00D527E8"/>
    <w:pPr>
      <w:tabs>
        <w:tab w:val="center" w:pos="4680"/>
        <w:tab w:val="right" w:pos="9360"/>
      </w:tabs>
    </w:pPr>
  </w:style>
  <w:style w:type="character" w:customStyle="1" w:styleId="FooterChar">
    <w:name w:val="Footer Char"/>
    <w:basedOn w:val="DefaultParagraphFont"/>
    <w:link w:val="Footer"/>
    <w:uiPriority w:val="99"/>
    <w:rsid w:val="00D527E8"/>
    <w:rPr>
      <w:rFonts w:ascii="Aptos" w:eastAsia="Aptos" w:hAnsi="Aptos" w:cs="Times New Roman"/>
    </w:rPr>
  </w:style>
  <w:style w:type="character" w:styleId="CommentReference">
    <w:name w:val="annotation reference"/>
    <w:basedOn w:val="DefaultParagraphFont"/>
    <w:uiPriority w:val="99"/>
    <w:semiHidden/>
    <w:unhideWhenUsed/>
    <w:rsid w:val="007A173F"/>
    <w:rPr>
      <w:sz w:val="16"/>
      <w:szCs w:val="16"/>
    </w:rPr>
  </w:style>
  <w:style w:type="paragraph" w:styleId="CommentText">
    <w:name w:val="annotation text"/>
    <w:basedOn w:val="Normal"/>
    <w:link w:val="CommentTextChar"/>
    <w:uiPriority w:val="99"/>
    <w:unhideWhenUsed/>
    <w:rsid w:val="007A173F"/>
    <w:rPr>
      <w:sz w:val="20"/>
      <w:szCs w:val="20"/>
    </w:rPr>
  </w:style>
  <w:style w:type="character" w:customStyle="1" w:styleId="CommentTextChar">
    <w:name w:val="Comment Text Char"/>
    <w:basedOn w:val="DefaultParagraphFont"/>
    <w:link w:val="CommentText"/>
    <w:uiPriority w:val="99"/>
    <w:rsid w:val="007A173F"/>
    <w:rPr>
      <w:rFonts w:ascii="Aptos" w:eastAsia="Aptos" w:hAnsi="Aptos" w:cs="Times New Roman"/>
      <w:sz w:val="20"/>
      <w:szCs w:val="20"/>
    </w:rPr>
  </w:style>
  <w:style w:type="paragraph" w:styleId="CommentSubject">
    <w:name w:val="annotation subject"/>
    <w:basedOn w:val="CommentText"/>
    <w:next w:val="CommentText"/>
    <w:link w:val="CommentSubjectChar"/>
    <w:uiPriority w:val="99"/>
    <w:semiHidden/>
    <w:unhideWhenUsed/>
    <w:rsid w:val="007A173F"/>
    <w:rPr>
      <w:b/>
      <w:bCs/>
    </w:rPr>
  </w:style>
  <w:style w:type="character" w:customStyle="1" w:styleId="CommentSubjectChar">
    <w:name w:val="Comment Subject Char"/>
    <w:basedOn w:val="CommentTextChar"/>
    <w:link w:val="CommentSubject"/>
    <w:uiPriority w:val="99"/>
    <w:semiHidden/>
    <w:rsid w:val="007A173F"/>
    <w:rPr>
      <w:rFonts w:ascii="Aptos" w:eastAsia="Aptos" w:hAnsi="Aptos" w:cs="Times New Roman"/>
      <w:b/>
      <w:bCs/>
      <w:sz w:val="20"/>
      <w:szCs w:val="20"/>
    </w:rPr>
  </w:style>
  <w:style w:type="table" w:styleId="TableGrid">
    <w:name w:val="Table Grid"/>
    <w:basedOn w:val="TableNormal"/>
    <w:uiPriority w:val="39"/>
    <w:rsid w:val="00B7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73A3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10569">
      <w:bodyDiv w:val="1"/>
      <w:marLeft w:val="0"/>
      <w:marRight w:val="0"/>
      <w:marTop w:val="0"/>
      <w:marBottom w:val="0"/>
      <w:divBdr>
        <w:top w:val="none" w:sz="0" w:space="0" w:color="auto"/>
        <w:left w:val="none" w:sz="0" w:space="0" w:color="auto"/>
        <w:bottom w:val="none" w:sz="0" w:space="0" w:color="auto"/>
        <w:right w:val="none" w:sz="0" w:space="0" w:color="auto"/>
      </w:divBdr>
    </w:div>
    <w:div w:id="633876400">
      <w:bodyDiv w:val="1"/>
      <w:marLeft w:val="0"/>
      <w:marRight w:val="0"/>
      <w:marTop w:val="0"/>
      <w:marBottom w:val="0"/>
      <w:divBdr>
        <w:top w:val="none" w:sz="0" w:space="0" w:color="auto"/>
        <w:left w:val="none" w:sz="0" w:space="0" w:color="auto"/>
        <w:bottom w:val="none" w:sz="0" w:space="0" w:color="auto"/>
        <w:right w:val="none" w:sz="0" w:space="0" w:color="auto"/>
      </w:divBdr>
    </w:div>
    <w:div w:id="1228612216">
      <w:bodyDiv w:val="1"/>
      <w:marLeft w:val="0"/>
      <w:marRight w:val="0"/>
      <w:marTop w:val="0"/>
      <w:marBottom w:val="0"/>
      <w:divBdr>
        <w:top w:val="none" w:sz="0" w:space="0" w:color="auto"/>
        <w:left w:val="none" w:sz="0" w:space="0" w:color="auto"/>
        <w:bottom w:val="none" w:sz="0" w:space="0" w:color="auto"/>
        <w:right w:val="none" w:sz="0" w:space="0" w:color="auto"/>
      </w:divBdr>
    </w:div>
    <w:div w:id="1296183883">
      <w:bodyDiv w:val="1"/>
      <w:marLeft w:val="0"/>
      <w:marRight w:val="0"/>
      <w:marTop w:val="0"/>
      <w:marBottom w:val="0"/>
      <w:divBdr>
        <w:top w:val="none" w:sz="0" w:space="0" w:color="auto"/>
        <w:left w:val="none" w:sz="0" w:space="0" w:color="auto"/>
        <w:bottom w:val="none" w:sz="0" w:space="0" w:color="auto"/>
        <w:right w:val="none" w:sz="0" w:space="0" w:color="auto"/>
      </w:divBdr>
    </w:div>
    <w:div w:id="1316756947">
      <w:bodyDiv w:val="1"/>
      <w:marLeft w:val="0"/>
      <w:marRight w:val="0"/>
      <w:marTop w:val="0"/>
      <w:marBottom w:val="0"/>
      <w:divBdr>
        <w:top w:val="none" w:sz="0" w:space="0" w:color="auto"/>
        <w:left w:val="none" w:sz="0" w:space="0" w:color="auto"/>
        <w:bottom w:val="none" w:sz="0" w:space="0" w:color="auto"/>
        <w:right w:val="none" w:sz="0" w:space="0" w:color="auto"/>
      </w:divBdr>
    </w:div>
    <w:div w:id="1538201148">
      <w:bodyDiv w:val="1"/>
      <w:marLeft w:val="0"/>
      <w:marRight w:val="0"/>
      <w:marTop w:val="0"/>
      <w:marBottom w:val="0"/>
      <w:divBdr>
        <w:top w:val="none" w:sz="0" w:space="0" w:color="auto"/>
        <w:left w:val="none" w:sz="0" w:space="0" w:color="auto"/>
        <w:bottom w:val="none" w:sz="0" w:space="0" w:color="auto"/>
        <w:right w:val="none" w:sz="0" w:space="0" w:color="auto"/>
      </w:divBdr>
    </w:div>
    <w:div w:id="177917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Layton Brooks</dc:creator>
  <cp:keywords/>
  <dc:description/>
  <cp:lastModifiedBy>Stacey Simpson</cp:lastModifiedBy>
  <cp:revision>2</cp:revision>
  <dcterms:created xsi:type="dcterms:W3CDTF">2025-06-19T15:47:00Z</dcterms:created>
  <dcterms:modified xsi:type="dcterms:W3CDTF">2025-06-19T15:47:00Z</dcterms:modified>
</cp:coreProperties>
</file>