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BF5D4" w14:textId="77777777" w:rsidR="00E93164" w:rsidRPr="0050579D" w:rsidRDefault="00E93164" w:rsidP="00E93164">
      <w:pPr>
        <w:jc w:val="center"/>
        <w:rPr>
          <w:rFonts w:asciiTheme="minorHAnsi" w:hAnsiTheme="minorHAnsi" w:cs="Times New Roman"/>
          <w:b/>
        </w:rPr>
      </w:pPr>
      <w:bookmarkStart w:id="0" w:name="Appendix_B"/>
      <w:r>
        <w:rPr>
          <w:rFonts w:asciiTheme="minorHAnsi" w:hAnsiTheme="minorHAnsi" w:cs="Times New Roman"/>
          <w:b/>
          <w:highlight w:val="lightGray"/>
        </w:rPr>
        <w:t xml:space="preserve">STANDARD </w:t>
      </w:r>
      <w:r w:rsidRPr="0050579D">
        <w:rPr>
          <w:rFonts w:asciiTheme="minorHAnsi" w:hAnsiTheme="minorHAnsi" w:cs="Times New Roman"/>
          <w:b/>
          <w:highlight w:val="lightGray"/>
        </w:rPr>
        <w:t xml:space="preserve">GENERAL EDUCATION ASSESSMENT TEMPLATE IF </w:t>
      </w:r>
      <w:r>
        <w:rPr>
          <w:rFonts w:asciiTheme="minorHAnsi" w:hAnsiTheme="minorHAnsi" w:cs="Times New Roman"/>
          <w:b/>
          <w:highlight w:val="lightGray"/>
        </w:rPr>
        <w:t>NO</w:t>
      </w:r>
      <w:r w:rsidRPr="00AD40D8">
        <w:rPr>
          <w:rFonts w:asciiTheme="minorHAnsi" w:hAnsiTheme="minorHAnsi" w:cs="Times New Roman"/>
          <w:b/>
          <w:highlight w:val="lightGray"/>
          <w:shd w:val="clear" w:color="auto" w:fill="D9D9D9" w:themeFill="background1" w:themeFillShade="D9"/>
        </w:rPr>
        <w:t>T COMPLETING ASSESSMENT IN CANVA</w:t>
      </w:r>
      <w:r w:rsidRPr="00AD40D8">
        <w:rPr>
          <w:rFonts w:asciiTheme="minorHAnsi" w:hAnsiTheme="minorHAnsi" w:cs="Times New Roman"/>
          <w:b/>
          <w:shd w:val="clear" w:color="auto" w:fill="D9D9D9" w:themeFill="background1" w:themeFillShade="D9"/>
        </w:rPr>
        <w:t xml:space="preserve">S WITH </w:t>
      </w:r>
      <w:r>
        <w:rPr>
          <w:rFonts w:asciiTheme="minorHAnsi" w:hAnsiTheme="minorHAnsi" w:cs="Times New Roman"/>
          <w:b/>
          <w:shd w:val="clear" w:color="auto" w:fill="D9D9D9" w:themeFill="background1" w:themeFillShade="D9"/>
        </w:rPr>
        <w:t xml:space="preserve">EMBEDDED </w:t>
      </w:r>
      <w:r w:rsidRPr="00AD40D8">
        <w:rPr>
          <w:rFonts w:asciiTheme="minorHAnsi" w:hAnsiTheme="minorHAnsi" w:cs="Times New Roman"/>
          <w:b/>
          <w:shd w:val="clear" w:color="auto" w:fill="D9D9D9" w:themeFill="background1" w:themeFillShade="D9"/>
        </w:rPr>
        <w:t>COMMON RUBRIC</w:t>
      </w:r>
      <w:r>
        <w:rPr>
          <w:rFonts w:asciiTheme="minorHAnsi" w:hAnsiTheme="minorHAnsi" w:cs="Times New Roman"/>
          <w:b/>
          <w:shd w:val="clear" w:color="auto" w:fill="D9D9D9" w:themeFill="background1" w:themeFillShade="D9"/>
        </w:rPr>
        <w:t>S</w:t>
      </w:r>
    </w:p>
    <w:bookmarkEnd w:id="0"/>
    <w:p w14:paraId="532296CA" w14:textId="77777777" w:rsidR="00E93164" w:rsidRDefault="00E93164" w:rsidP="00E93164">
      <w:pPr>
        <w:rPr>
          <w:sz w:val="20"/>
        </w:rPr>
      </w:pPr>
    </w:p>
    <w:p w14:paraId="70FFA157" w14:textId="77777777" w:rsidR="00E93164" w:rsidRPr="00990F2A" w:rsidRDefault="00E93164" w:rsidP="00E93164">
      <w:pPr>
        <w:spacing w:before="169"/>
        <w:ind w:left="560"/>
        <w:rPr>
          <w:b/>
        </w:rPr>
      </w:pPr>
      <w:r w:rsidRPr="00990F2A">
        <w:rPr>
          <w:b/>
        </w:rPr>
        <w:t>Course (Please Identify the course): e.g. PHYSICS 1000</w:t>
      </w:r>
    </w:p>
    <w:p w14:paraId="19DD7E45" w14:textId="77777777" w:rsidR="00E93164" w:rsidRPr="00990F2A" w:rsidRDefault="00E93164" w:rsidP="00E93164">
      <w:pPr>
        <w:pStyle w:val="ListParagraph"/>
        <w:numPr>
          <w:ilvl w:val="0"/>
          <w:numId w:val="9"/>
        </w:numPr>
        <w:tabs>
          <w:tab w:val="left" w:pos="772"/>
        </w:tabs>
        <w:spacing w:before="169" w:line="341" w:lineRule="exact"/>
        <w:ind w:hanging="211"/>
        <w:jc w:val="left"/>
        <w:rPr>
          <w:b/>
        </w:rPr>
      </w:pPr>
      <w:r w:rsidRPr="00990F2A">
        <w:rPr>
          <w:b/>
        </w:rPr>
        <w:t>Assessment Methods (Examples only provided for SLO</w:t>
      </w:r>
      <w:r w:rsidRPr="00990F2A">
        <w:rPr>
          <w:b/>
          <w:spacing w:val="-11"/>
        </w:rPr>
        <w:t xml:space="preserve"> </w:t>
      </w:r>
      <w:r w:rsidRPr="00990F2A">
        <w:rPr>
          <w:b/>
        </w:rPr>
        <w:t>1)</w:t>
      </w:r>
    </w:p>
    <w:p w14:paraId="6141D3B0" w14:textId="77777777" w:rsidR="00E93164" w:rsidRPr="00990F2A" w:rsidRDefault="00E93164" w:rsidP="00E93164">
      <w:pPr>
        <w:ind w:left="560"/>
      </w:pPr>
      <w:r w:rsidRPr="00990F2A">
        <w:t>Complete a table for each general education SLO. If SLOs are assessed by more than one measure, complete tables for each measure used to assess the SLO.</w:t>
      </w:r>
    </w:p>
    <w:p w14:paraId="3562F0BD" w14:textId="77777777" w:rsidR="00E93164" w:rsidRDefault="00E93164" w:rsidP="00E93164">
      <w:pPr>
        <w:pStyle w:val="BodyText"/>
        <w:spacing w:before="2"/>
        <w:rPr>
          <w:sz w:val="22"/>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7382"/>
      </w:tblGrid>
      <w:tr w:rsidR="00E93164" w14:paraId="18790ED5" w14:textId="77777777" w:rsidTr="00B21540">
        <w:trPr>
          <w:trHeight w:hRule="exact" w:val="547"/>
        </w:trPr>
        <w:tc>
          <w:tcPr>
            <w:tcW w:w="10353" w:type="dxa"/>
            <w:gridSpan w:val="2"/>
            <w:shd w:val="clear" w:color="auto" w:fill="D9D9D9"/>
          </w:tcPr>
          <w:p w14:paraId="2FBA486B" w14:textId="77777777" w:rsidR="00E93164" w:rsidRDefault="00E93164" w:rsidP="00B21540">
            <w:pPr>
              <w:pStyle w:val="TableParagraph"/>
              <w:ind w:left="103" w:right="114"/>
              <w:rPr>
                <w:b/>
              </w:rPr>
            </w:pPr>
            <w:r>
              <w:rPr>
                <w:b/>
              </w:rPr>
              <w:t>GEN ED SLO #1: Indicate which Gen Ed SLO will be assessed</w:t>
            </w:r>
          </w:p>
        </w:tc>
      </w:tr>
      <w:tr w:rsidR="00E93164" w14:paraId="724FDC4E" w14:textId="77777777" w:rsidTr="00B21540">
        <w:trPr>
          <w:trHeight w:hRule="exact" w:val="816"/>
        </w:trPr>
        <w:tc>
          <w:tcPr>
            <w:tcW w:w="2972" w:type="dxa"/>
          </w:tcPr>
          <w:p w14:paraId="773AD2AC" w14:textId="77777777" w:rsidR="00E93164" w:rsidRDefault="00E93164" w:rsidP="00B21540">
            <w:pPr>
              <w:pStyle w:val="TableParagraph"/>
              <w:spacing w:line="268" w:lineRule="exact"/>
            </w:pPr>
            <w:r>
              <w:t>A.    Title of Measure</w:t>
            </w:r>
          </w:p>
        </w:tc>
        <w:tc>
          <w:tcPr>
            <w:tcW w:w="7382" w:type="dxa"/>
          </w:tcPr>
          <w:p w14:paraId="26B113C3" w14:textId="77777777" w:rsidR="00E93164" w:rsidRDefault="00E93164" w:rsidP="00B21540">
            <w:pPr>
              <w:pStyle w:val="TableParagraph"/>
              <w:spacing w:line="268" w:lineRule="exact"/>
              <w:rPr>
                <w:i/>
              </w:rPr>
            </w:pPr>
            <w:r>
              <w:rPr>
                <w:i/>
              </w:rPr>
              <w:t>e.g. Term Paper</w:t>
            </w:r>
          </w:p>
        </w:tc>
      </w:tr>
      <w:tr w:rsidR="00E93164" w14:paraId="341A12D6" w14:textId="77777777" w:rsidTr="00B21540">
        <w:trPr>
          <w:trHeight w:hRule="exact" w:val="1076"/>
        </w:trPr>
        <w:tc>
          <w:tcPr>
            <w:tcW w:w="2972" w:type="dxa"/>
          </w:tcPr>
          <w:p w14:paraId="7CC38C93" w14:textId="77777777" w:rsidR="00E93164" w:rsidRDefault="00E93164" w:rsidP="00B21540">
            <w:pPr>
              <w:pStyle w:val="TableParagraph"/>
              <w:spacing w:line="268" w:lineRule="exact"/>
            </w:pPr>
            <w:r>
              <w:t>B.    Alignment of Measure</w:t>
            </w:r>
          </w:p>
          <w:p w14:paraId="74F4E77F" w14:textId="77777777" w:rsidR="00E93164" w:rsidRDefault="00E93164" w:rsidP="00B21540">
            <w:pPr>
              <w:pStyle w:val="TableParagraph"/>
              <w:ind w:left="823" w:right="234"/>
              <w:rPr>
                <w:i/>
                <w:sz w:val="16"/>
              </w:rPr>
            </w:pPr>
            <w:r>
              <w:rPr>
                <w:i/>
                <w:sz w:val="16"/>
              </w:rPr>
              <w:t>Describe how measure aligns to the SLO</w:t>
            </w:r>
          </w:p>
        </w:tc>
        <w:tc>
          <w:tcPr>
            <w:tcW w:w="7382" w:type="dxa"/>
          </w:tcPr>
          <w:p w14:paraId="7261FC54" w14:textId="77777777" w:rsidR="00E93164" w:rsidRDefault="00E93164" w:rsidP="00B21540">
            <w:pPr>
              <w:pStyle w:val="TableParagraph"/>
              <w:ind w:right="600"/>
              <w:rPr>
                <w:i/>
              </w:rPr>
            </w:pPr>
            <w:r>
              <w:rPr>
                <w:i/>
              </w:rPr>
              <w:t>e.g. This paper requires students to explain how socio-cultural, psycho- social, and philosophical perspectives account for the formation and development of their character and personality.</w:t>
            </w:r>
          </w:p>
        </w:tc>
      </w:tr>
      <w:tr w:rsidR="00E93164" w14:paraId="26BCA4E5" w14:textId="77777777" w:rsidTr="00B21540">
        <w:trPr>
          <w:trHeight w:hRule="exact" w:val="670"/>
        </w:trPr>
        <w:tc>
          <w:tcPr>
            <w:tcW w:w="2972" w:type="dxa"/>
          </w:tcPr>
          <w:p w14:paraId="67515A01" w14:textId="77777777" w:rsidR="00E93164" w:rsidRDefault="00E93164" w:rsidP="00B21540">
            <w:pPr>
              <w:pStyle w:val="TableParagraph"/>
              <w:spacing w:before="1" w:line="268" w:lineRule="exact"/>
            </w:pPr>
            <w:r>
              <w:t>C.    Domain of Measure</w:t>
            </w:r>
          </w:p>
          <w:p w14:paraId="36F6D665" w14:textId="77777777" w:rsidR="00E93164" w:rsidRDefault="00E93164" w:rsidP="00B21540">
            <w:pPr>
              <w:pStyle w:val="TableParagraph"/>
              <w:ind w:left="835"/>
              <w:rPr>
                <w:i/>
                <w:sz w:val="16"/>
              </w:rPr>
            </w:pPr>
            <w:r>
              <w:rPr>
                <w:i/>
                <w:sz w:val="16"/>
              </w:rPr>
              <w:t>Check all that apply</w:t>
            </w:r>
          </w:p>
        </w:tc>
        <w:tc>
          <w:tcPr>
            <w:tcW w:w="7382" w:type="dxa"/>
          </w:tcPr>
          <w:p w14:paraId="368BA819" w14:textId="77777777" w:rsidR="00E93164" w:rsidRDefault="00E93164" w:rsidP="00B21540">
            <w:pPr>
              <w:pStyle w:val="TableParagraph"/>
              <w:tabs>
                <w:tab w:val="left" w:pos="1915"/>
                <w:tab w:val="left" w:pos="3387"/>
              </w:tabs>
              <w:spacing w:line="282" w:lineRule="exact"/>
            </w:pPr>
            <w:r>
              <w:rPr>
                <w:rFonts w:ascii="MS Gothic" w:hAnsi="MS Gothic"/>
              </w:rPr>
              <w:t>□</w:t>
            </w:r>
            <w:r>
              <w:rPr>
                <w:rFonts w:ascii="MS Gothic" w:hAnsi="MS Gothic"/>
                <w:spacing w:val="-11"/>
              </w:rPr>
              <w:t xml:space="preserve"> </w:t>
            </w:r>
            <w:r>
              <w:t>Exam</w:t>
            </w:r>
            <w:r>
              <w:tab/>
            </w:r>
            <w:r>
              <w:rPr>
                <w:rFonts w:ascii="MS Gothic" w:hAnsi="MS Gothic"/>
              </w:rPr>
              <w:t>☒</w:t>
            </w:r>
            <w:r>
              <w:rPr>
                <w:rFonts w:ascii="MS Gothic" w:hAnsi="MS Gothic"/>
                <w:spacing w:val="-14"/>
              </w:rPr>
              <w:t xml:space="preserve"> </w:t>
            </w:r>
            <w:r>
              <w:t>Product</w:t>
            </w:r>
            <w:r>
              <w:tab/>
            </w:r>
            <w:r>
              <w:rPr>
                <w:rFonts w:ascii="MS Gothic" w:hAnsi="MS Gothic"/>
              </w:rPr>
              <w:t>☐</w:t>
            </w:r>
            <w:r>
              <w:rPr>
                <w:rFonts w:ascii="MS Gothic" w:hAnsi="MS Gothic"/>
                <w:spacing w:val="-16"/>
              </w:rPr>
              <w:t xml:space="preserve"> </w:t>
            </w:r>
            <w:r>
              <w:t>Performance</w:t>
            </w:r>
          </w:p>
        </w:tc>
      </w:tr>
      <w:tr w:rsidR="00E93164" w14:paraId="09BE1989" w14:textId="77777777" w:rsidTr="00B21540">
        <w:trPr>
          <w:trHeight w:hRule="exact" w:val="670"/>
        </w:trPr>
        <w:tc>
          <w:tcPr>
            <w:tcW w:w="2972" w:type="dxa"/>
          </w:tcPr>
          <w:p w14:paraId="2E0EA88E" w14:textId="77777777" w:rsidR="00E93164" w:rsidRDefault="00E93164" w:rsidP="00B21540">
            <w:pPr>
              <w:pStyle w:val="TableParagraph"/>
              <w:spacing w:line="268" w:lineRule="exact"/>
            </w:pPr>
            <w:r>
              <w:t>D.   Type of Measure</w:t>
            </w:r>
          </w:p>
          <w:p w14:paraId="03650E61" w14:textId="77777777" w:rsidR="00E93164" w:rsidRDefault="00E93164" w:rsidP="00B21540">
            <w:pPr>
              <w:pStyle w:val="TableParagraph"/>
              <w:ind w:left="835"/>
              <w:rPr>
                <w:i/>
                <w:sz w:val="16"/>
              </w:rPr>
            </w:pPr>
            <w:r>
              <w:rPr>
                <w:i/>
                <w:sz w:val="16"/>
              </w:rPr>
              <w:t>Check all that apply</w:t>
            </w:r>
          </w:p>
        </w:tc>
        <w:tc>
          <w:tcPr>
            <w:tcW w:w="7382" w:type="dxa"/>
          </w:tcPr>
          <w:p w14:paraId="56E55AF4" w14:textId="77777777" w:rsidR="00E93164" w:rsidRDefault="00E93164" w:rsidP="00B21540">
            <w:pPr>
              <w:pStyle w:val="TableParagraph"/>
              <w:tabs>
                <w:tab w:val="left" w:pos="4164"/>
              </w:tabs>
              <w:spacing w:line="280" w:lineRule="exact"/>
            </w:pPr>
            <w:r>
              <w:rPr>
                <w:rFonts w:ascii="MS Gothic" w:hAnsi="MS Gothic"/>
              </w:rPr>
              <w:t xml:space="preserve">☒ </w:t>
            </w:r>
            <w:r>
              <w:t>Direct (e.g.</w:t>
            </w:r>
            <w:r>
              <w:rPr>
                <w:spacing w:val="-18"/>
              </w:rPr>
              <w:t xml:space="preserve"> </w:t>
            </w:r>
            <w:r>
              <w:t>exam,</w:t>
            </w:r>
            <w:r>
              <w:rPr>
                <w:spacing w:val="-2"/>
              </w:rPr>
              <w:t xml:space="preserve"> </w:t>
            </w:r>
            <w:r>
              <w:t>presentation)</w:t>
            </w:r>
            <w:r>
              <w:tab/>
            </w:r>
            <w:r>
              <w:rPr>
                <w:rFonts w:ascii="MS Gothic" w:hAnsi="MS Gothic"/>
              </w:rPr>
              <w:t xml:space="preserve">☐ </w:t>
            </w:r>
            <w:r>
              <w:t>Indirect (e.g.</w:t>
            </w:r>
            <w:r>
              <w:rPr>
                <w:spacing w:val="-18"/>
              </w:rPr>
              <w:t xml:space="preserve"> </w:t>
            </w:r>
            <w:r>
              <w:t>self-assessment,</w:t>
            </w:r>
          </w:p>
          <w:p w14:paraId="37DF39ED" w14:textId="77777777" w:rsidR="00E93164" w:rsidRDefault="00E93164" w:rsidP="00B21540">
            <w:pPr>
              <w:pStyle w:val="TableParagraph"/>
              <w:spacing w:before="5"/>
              <w:ind w:left="4496"/>
            </w:pPr>
            <w:r>
              <w:t>course evaluation)</w:t>
            </w:r>
          </w:p>
        </w:tc>
      </w:tr>
      <w:tr w:rsidR="00E93164" w14:paraId="7497EF46" w14:textId="77777777" w:rsidTr="00B21540">
        <w:trPr>
          <w:trHeight w:hRule="exact" w:val="1175"/>
        </w:trPr>
        <w:tc>
          <w:tcPr>
            <w:tcW w:w="2972" w:type="dxa"/>
          </w:tcPr>
          <w:p w14:paraId="5CE6477A" w14:textId="77777777" w:rsidR="00E93164" w:rsidRDefault="00E93164" w:rsidP="00B21540">
            <w:pPr>
              <w:pStyle w:val="TableParagraph"/>
              <w:spacing w:line="268" w:lineRule="exact"/>
            </w:pPr>
            <w:r>
              <w:t>E.    Measurement Tool</w:t>
            </w:r>
          </w:p>
          <w:p w14:paraId="095101B1" w14:textId="77777777" w:rsidR="00E93164" w:rsidRDefault="00E93164" w:rsidP="00B21540">
            <w:pPr>
              <w:pStyle w:val="TableParagraph"/>
              <w:ind w:left="809" w:right="94" w:firstLine="26"/>
              <w:rPr>
                <w:i/>
                <w:sz w:val="16"/>
              </w:rPr>
            </w:pPr>
            <w:r>
              <w:rPr>
                <w:i/>
                <w:sz w:val="16"/>
              </w:rPr>
              <w:t>Check all that apply and attach rubrics where appropriate</w:t>
            </w:r>
          </w:p>
        </w:tc>
        <w:tc>
          <w:tcPr>
            <w:tcW w:w="7382" w:type="dxa"/>
          </w:tcPr>
          <w:p w14:paraId="03BAAC23" w14:textId="77777777" w:rsidR="00E93164" w:rsidRDefault="00E93164" w:rsidP="00E93164">
            <w:pPr>
              <w:pStyle w:val="TableParagraph"/>
              <w:numPr>
                <w:ilvl w:val="0"/>
                <w:numId w:val="8"/>
              </w:numPr>
              <w:tabs>
                <w:tab w:val="left" w:pos="786"/>
              </w:tabs>
              <w:spacing w:line="265" w:lineRule="exact"/>
            </w:pPr>
            <w:r>
              <w:t xml:space="preserve">Subset of questions on exam  </w:t>
            </w:r>
            <w:r>
              <w:rPr>
                <w:rFonts w:ascii="MS Gothic" w:hAnsi="MS Gothic"/>
              </w:rPr>
              <w:t xml:space="preserve">☐ </w:t>
            </w:r>
            <w:r>
              <w:t xml:space="preserve">Exam  </w:t>
            </w:r>
            <w:r>
              <w:rPr>
                <w:rFonts w:ascii="MS Gothic" w:hAnsi="MS Gothic"/>
              </w:rPr>
              <w:t xml:space="preserve">☒ </w:t>
            </w:r>
            <w:r>
              <w:t>Product evaluated</w:t>
            </w:r>
            <w:r>
              <w:rPr>
                <w:spacing w:val="6"/>
              </w:rPr>
              <w:t xml:space="preserve"> </w:t>
            </w:r>
            <w:r>
              <w:t>w/rubric</w:t>
            </w:r>
          </w:p>
          <w:p w14:paraId="2B6A5D1C" w14:textId="77777777" w:rsidR="00E93164" w:rsidRDefault="00E93164" w:rsidP="00E93164">
            <w:pPr>
              <w:pStyle w:val="TableParagraph"/>
              <w:numPr>
                <w:ilvl w:val="0"/>
                <w:numId w:val="8"/>
              </w:numPr>
              <w:tabs>
                <w:tab w:val="left" w:pos="783"/>
                <w:tab w:val="left" w:pos="4006"/>
              </w:tabs>
              <w:spacing w:line="286" w:lineRule="exact"/>
              <w:ind w:left="783" w:hanging="320"/>
            </w:pPr>
            <w:r>
              <w:t>Product evaluated</w:t>
            </w:r>
            <w:r>
              <w:rPr>
                <w:spacing w:val="-5"/>
              </w:rPr>
              <w:t xml:space="preserve"> </w:t>
            </w:r>
            <w:r>
              <w:t>w/o</w:t>
            </w:r>
            <w:r>
              <w:rPr>
                <w:spacing w:val="-1"/>
              </w:rPr>
              <w:t xml:space="preserve"> </w:t>
            </w:r>
            <w:r>
              <w:t>rubric</w:t>
            </w:r>
            <w:r>
              <w:tab/>
            </w:r>
            <w:r>
              <w:rPr>
                <w:rFonts w:ascii="MS Gothic" w:hAnsi="MS Gothic"/>
              </w:rPr>
              <w:t xml:space="preserve">☐ </w:t>
            </w:r>
            <w:r>
              <w:t>Performance evaluated</w:t>
            </w:r>
            <w:r>
              <w:rPr>
                <w:spacing w:val="-20"/>
              </w:rPr>
              <w:t xml:space="preserve"> </w:t>
            </w:r>
            <w:r>
              <w:t>w/rubric</w:t>
            </w:r>
          </w:p>
          <w:p w14:paraId="2A82BCF6" w14:textId="77777777" w:rsidR="00E93164" w:rsidRDefault="00E93164" w:rsidP="00E93164">
            <w:pPr>
              <w:pStyle w:val="TableParagraph"/>
              <w:numPr>
                <w:ilvl w:val="0"/>
                <w:numId w:val="8"/>
              </w:numPr>
              <w:tabs>
                <w:tab w:val="left" w:pos="783"/>
              </w:tabs>
              <w:spacing w:line="301" w:lineRule="exact"/>
              <w:ind w:left="783" w:hanging="320"/>
            </w:pPr>
            <w:r>
              <w:t xml:space="preserve">Performance evaluated w/o rubric   </w:t>
            </w:r>
            <w:r>
              <w:rPr>
                <w:rFonts w:ascii="MS Gothic" w:hAnsi="MS Gothic"/>
              </w:rPr>
              <w:t xml:space="preserve">☐ </w:t>
            </w:r>
            <w:r>
              <w:t>Other (please</w:t>
            </w:r>
            <w:r>
              <w:rPr>
                <w:spacing w:val="-22"/>
              </w:rPr>
              <w:t xml:space="preserve"> </w:t>
            </w:r>
            <w:r>
              <w:t>describe):</w:t>
            </w:r>
          </w:p>
        </w:tc>
      </w:tr>
      <w:tr w:rsidR="00E93164" w14:paraId="130A5DB4" w14:textId="77777777" w:rsidTr="00B21540">
        <w:trPr>
          <w:trHeight w:hRule="exact" w:val="806"/>
        </w:trPr>
        <w:tc>
          <w:tcPr>
            <w:tcW w:w="2972" w:type="dxa"/>
          </w:tcPr>
          <w:p w14:paraId="03C33C55" w14:textId="77777777" w:rsidR="00E93164" w:rsidRDefault="00E93164" w:rsidP="00B21540">
            <w:pPr>
              <w:pStyle w:val="TableParagraph"/>
              <w:tabs>
                <w:tab w:val="left" w:pos="823"/>
              </w:tabs>
              <w:ind w:left="823" w:right="487" w:hanging="361"/>
            </w:pPr>
            <w:r>
              <w:t>F.</w:t>
            </w:r>
            <w:r>
              <w:tab/>
              <w:t>Population</w:t>
            </w:r>
            <w:r>
              <w:rPr>
                <w:spacing w:val="-1"/>
              </w:rPr>
              <w:t xml:space="preserve"> </w:t>
            </w:r>
            <w:r>
              <w:t>of Students</w:t>
            </w:r>
            <w:r>
              <w:rPr>
                <w:spacing w:val="-6"/>
              </w:rPr>
              <w:t xml:space="preserve"> </w:t>
            </w:r>
            <w:r>
              <w:t>Assessed</w:t>
            </w:r>
          </w:p>
        </w:tc>
        <w:tc>
          <w:tcPr>
            <w:tcW w:w="7382" w:type="dxa"/>
          </w:tcPr>
          <w:p w14:paraId="73EE2B91" w14:textId="77777777" w:rsidR="00E93164" w:rsidRDefault="00E93164" w:rsidP="00B21540">
            <w:pPr>
              <w:pStyle w:val="TableParagraph"/>
              <w:tabs>
                <w:tab w:val="left" w:pos="3552"/>
              </w:tabs>
              <w:spacing w:line="280" w:lineRule="exact"/>
            </w:pPr>
            <w:r>
              <w:rPr>
                <w:rFonts w:ascii="MS Gothic" w:hAnsi="MS Gothic"/>
              </w:rPr>
              <w:t xml:space="preserve">☒ </w:t>
            </w:r>
            <w:r>
              <w:t>All students in</w:t>
            </w:r>
            <w:r>
              <w:rPr>
                <w:spacing w:val="-14"/>
              </w:rPr>
              <w:t xml:space="preserve"> </w:t>
            </w:r>
            <w:r>
              <w:t>a</w:t>
            </w:r>
            <w:r>
              <w:rPr>
                <w:spacing w:val="-3"/>
              </w:rPr>
              <w:t xml:space="preserve"> </w:t>
            </w:r>
            <w:r>
              <w:t>course</w:t>
            </w:r>
            <w:r>
              <w:tab/>
            </w:r>
            <w:r>
              <w:rPr>
                <w:rFonts w:ascii="MS Gothic" w:hAnsi="MS Gothic"/>
              </w:rPr>
              <w:t xml:space="preserve">☐ </w:t>
            </w:r>
            <w:r>
              <w:t>Sample of students – Describe</w:t>
            </w:r>
            <w:r>
              <w:rPr>
                <w:spacing w:val="-22"/>
              </w:rPr>
              <w:t xml:space="preserve"> </w:t>
            </w:r>
            <w:r>
              <w:t>below</w:t>
            </w:r>
          </w:p>
        </w:tc>
      </w:tr>
      <w:tr w:rsidR="00E93164" w14:paraId="7334BE9C" w14:textId="77777777" w:rsidTr="00B21540">
        <w:trPr>
          <w:trHeight w:hRule="exact" w:val="1354"/>
        </w:trPr>
        <w:tc>
          <w:tcPr>
            <w:tcW w:w="2972" w:type="dxa"/>
          </w:tcPr>
          <w:p w14:paraId="0FB977F8" w14:textId="77777777" w:rsidR="00E93164" w:rsidRDefault="00E93164" w:rsidP="00B21540">
            <w:pPr>
              <w:pStyle w:val="TableParagraph"/>
              <w:ind w:left="823" w:hanging="361"/>
            </w:pPr>
            <w:r>
              <w:t>G. Frequency of Data Collection</w:t>
            </w:r>
          </w:p>
        </w:tc>
        <w:tc>
          <w:tcPr>
            <w:tcW w:w="7382" w:type="dxa"/>
          </w:tcPr>
          <w:p w14:paraId="593C13B3" w14:textId="77777777" w:rsidR="00E93164" w:rsidRDefault="00E93164" w:rsidP="00E93164">
            <w:pPr>
              <w:pStyle w:val="TableParagraph"/>
              <w:numPr>
                <w:ilvl w:val="0"/>
                <w:numId w:val="7"/>
              </w:numPr>
              <w:tabs>
                <w:tab w:val="left" w:pos="786"/>
                <w:tab w:val="left" w:pos="3545"/>
              </w:tabs>
              <w:spacing w:line="265" w:lineRule="exact"/>
            </w:pPr>
            <w:r>
              <w:t>Every</w:t>
            </w:r>
            <w:r>
              <w:rPr>
                <w:spacing w:val="-2"/>
              </w:rPr>
              <w:t xml:space="preserve"> </w:t>
            </w:r>
            <w:r>
              <w:t>semester</w:t>
            </w:r>
            <w:r>
              <w:tab/>
            </w:r>
            <w:r>
              <w:rPr>
                <w:rFonts w:ascii="MS Gothic" w:hAnsi="MS Gothic"/>
              </w:rPr>
              <w:t xml:space="preserve">☒ </w:t>
            </w:r>
            <w:r>
              <w:t>Every academic</w:t>
            </w:r>
            <w:r>
              <w:rPr>
                <w:spacing w:val="-15"/>
              </w:rPr>
              <w:t xml:space="preserve"> </w:t>
            </w:r>
            <w:r>
              <w:t>year</w:t>
            </w:r>
          </w:p>
          <w:p w14:paraId="70CC931D" w14:textId="77777777" w:rsidR="00E93164" w:rsidRDefault="00E93164" w:rsidP="00E93164">
            <w:pPr>
              <w:pStyle w:val="TableParagraph"/>
              <w:numPr>
                <w:ilvl w:val="0"/>
                <w:numId w:val="7"/>
              </w:numPr>
              <w:tabs>
                <w:tab w:val="left" w:pos="786"/>
              </w:tabs>
              <w:spacing w:line="301" w:lineRule="exact"/>
            </w:pPr>
            <w:r>
              <w:t>Other – Describe</w:t>
            </w:r>
            <w:r>
              <w:rPr>
                <w:spacing w:val="-11"/>
              </w:rPr>
              <w:t xml:space="preserve"> </w:t>
            </w:r>
            <w:r>
              <w:t>below</w:t>
            </w:r>
          </w:p>
        </w:tc>
      </w:tr>
      <w:tr w:rsidR="00E93164" w14:paraId="0083AE5C" w14:textId="77777777" w:rsidTr="00B21540">
        <w:trPr>
          <w:trHeight w:hRule="exact" w:val="1133"/>
        </w:trPr>
        <w:tc>
          <w:tcPr>
            <w:tcW w:w="2972" w:type="dxa"/>
          </w:tcPr>
          <w:p w14:paraId="49816946" w14:textId="77777777" w:rsidR="00E93164" w:rsidRDefault="00E93164" w:rsidP="00B21540">
            <w:pPr>
              <w:pStyle w:val="TableParagraph"/>
              <w:spacing w:line="268" w:lineRule="exact"/>
            </w:pPr>
            <w:r>
              <w:t>H.   Proficiency threshold</w:t>
            </w:r>
          </w:p>
          <w:p w14:paraId="04B06CFD" w14:textId="77777777" w:rsidR="00E93164" w:rsidRDefault="00E93164" w:rsidP="00B21540">
            <w:pPr>
              <w:pStyle w:val="TableParagraph"/>
              <w:ind w:left="823" w:right="141"/>
              <w:rPr>
                <w:sz w:val="16"/>
              </w:rPr>
            </w:pPr>
            <w:r>
              <w:rPr>
                <w:sz w:val="16"/>
              </w:rPr>
              <w:t>(e.g. t</w:t>
            </w:r>
            <w:r>
              <w:rPr>
                <w:color w:val="040404"/>
                <w:sz w:val="16"/>
              </w:rPr>
              <w:t>he score which determines if an individual student has met the outcome)</w:t>
            </w:r>
          </w:p>
        </w:tc>
        <w:tc>
          <w:tcPr>
            <w:tcW w:w="7382" w:type="dxa"/>
          </w:tcPr>
          <w:p w14:paraId="7F51CF1E" w14:textId="77777777" w:rsidR="00E93164" w:rsidRDefault="00E93164" w:rsidP="00B21540">
            <w:pPr>
              <w:pStyle w:val="TableParagraph"/>
              <w:ind w:right="113"/>
              <w:rPr>
                <w:i/>
              </w:rPr>
            </w:pPr>
            <w:r>
              <w:t xml:space="preserve">Describe: </w:t>
            </w:r>
            <w:r>
              <w:rPr>
                <w:i/>
              </w:rPr>
              <w:t>e.g. Student must achieve a 2 or a 3 on the assignment based on a faculty developed rubric</w:t>
            </w:r>
          </w:p>
        </w:tc>
      </w:tr>
      <w:tr w:rsidR="00E93164" w14:paraId="08B0D154" w14:textId="77777777" w:rsidTr="00B21540">
        <w:trPr>
          <w:trHeight w:hRule="exact" w:val="1402"/>
        </w:trPr>
        <w:tc>
          <w:tcPr>
            <w:tcW w:w="2972" w:type="dxa"/>
          </w:tcPr>
          <w:p w14:paraId="56C4A7A8" w14:textId="77777777" w:rsidR="00E93164" w:rsidRDefault="00E93164" w:rsidP="00B21540">
            <w:pPr>
              <w:pStyle w:val="TableParagraph"/>
              <w:tabs>
                <w:tab w:val="left" w:pos="823"/>
              </w:tabs>
              <w:ind w:left="823" w:right="135" w:hanging="361"/>
              <w:rPr>
                <w:sz w:val="16"/>
              </w:rPr>
            </w:pPr>
            <w:r>
              <w:t>I.</w:t>
            </w:r>
            <w:r>
              <w:tab/>
              <w:t>SLO</w:t>
            </w:r>
            <w:r>
              <w:rPr>
                <w:spacing w:val="-5"/>
              </w:rPr>
              <w:t xml:space="preserve"> </w:t>
            </w:r>
            <w:r>
              <w:t>Proficiency</w:t>
            </w:r>
            <w:r>
              <w:rPr>
                <w:spacing w:val="-5"/>
              </w:rPr>
              <w:t xml:space="preserve"> </w:t>
            </w:r>
            <w:r>
              <w:t>Target (</w:t>
            </w:r>
            <w:r>
              <w:rPr>
                <w:sz w:val="16"/>
              </w:rPr>
              <w:t>e.g. percentage of students who must meet/exceed proficiency target for the course to meet the</w:t>
            </w:r>
            <w:r>
              <w:rPr>
                <w:spacing w:val="-12"/>
                <w:sz w:val="16"/>
              </w:rPr>
              <w:t xml:space="preserve"> </w:t>
            </w:r>
            <w:r>
              <w:rPr>
                <w:sz w:val="16"/>
              </w:rPr>
              <w:t>SLO)</w:t>
            </w:r>
          </w:p>
        </w:tc>
        <w:tc>
          <w:tcPr>
            <w:tcW w:w="7382" w:type="dxa"/>
          </w:tcPr>
          <w:p w14:paraId="5160C6A0" w14:textId="77777777" w:rsidR="00E93164" w:rsidRDefault="00E93164" w:rsidP="00B21540">
            <w:pPr>
              <w:pStyle w:val="TableParagraph"/>
              <w:ind w:right="285"/>
              <w:rPr>
                <w:i/>
              </w:rPr>
            </w:pPr>
            <w:r>
              <w:t xml:space="preserve">Describe: </w:t>
            </w:r>
            <w:r>
              <w:rPr>
                <w:i/>
              </w:rPr>
              <w:t>e.g. at least 80% of all students assessed will meet or exceed the proficiency threshold noted above.</w:t>
            </w:r>
          </w:p>
        </w:tc>
      </w:tr>
    </w:tbl>
    <w:p w14:paraId="025B37E5" w14:textId="77777777" w:rsidR="00E93164" w:rsidRDefault="00E93164" w:rsidP="00E93164">
      <w:pPr>
        <w:sectPr w:rsidR="00E93164">
          <w:pgSz w:w="12240" w:h="15840"/>
          <w:pgMar w:top="1400" w:right="1220" w:bottom="1200" w:left="440" w:header="0" w:footer="952" w:gutter="0"/>
          <w:cols w:space="720"/>
        </w:sect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7382"/>
      </w:tblGrid>
      <w:tr w:rsidR="00E93164" w14:paraId="2FDB36FF" w14:textId="77777777" w:rsidTr="00B21540">
        <w:trPr>
          <w:trHeight w:hRule="exact" w:val="814"/>
        </w:trPr>
        <w:tc>
          <w:tcPr>
            <w:tcW w:w="10353" w:type="dxa"/>
            <w:gridSpan w:val="2"/>
            <w:shd w:val="clear" w:color="auto" w:fill="D9D9D9"/>
          </w:tcPr>
          <w:p w14:paraId="007BFE66" w14:textId="77777777" w:rsidR="00E93164" w:rsidRDefault="00E93164" w:rsidP="00B21540">
            <w:pPr>
              <w:pStyle w:val="TableParagraph"/>
              <w:ind w:left="103" w:right="114"/>
              <w:rPr>
                <w:b/>
              </w:rPr>
            </w:pPr>
            <w:r>
              <w:rPr>
                <w:b/>
              </w:rPr>
              <w:lastRenderedPageBreak/>
              <w:t xml:space="preserve">GEN ED SLO #2: </w:t>
            </w:r>
          </w:p>
        </w:tc>
      </w:tr>
      <w:tr w:rsidR="00E93164" w14:paraId="017258BA" w14:textId="77777777" w:rsidTr="00B21540">
        <w:trPr>
          <w:trHeight w:hRule="exact" w:val="816"/>
        </w:trPr>
        <w:tc>
          <w:tcPr>
            <w:tcW w:w="2972" w:type="dxa"/>
          </w:tcPr>
          <w:p w14:paraId="07D997FF" w14:textId="77777777" w:rsidR="00E93164" w:rsidRDefault="00E93164" w:rsidP="00B21540">
            <w:pPr>
              <w:pStyle w:val="TableParagraph"/>
              <w:spacing w:line="268" w:lineRule="exact"/>
            </w:pPr>
            <w:r>
              <w:t>A.    Title of Measure</w:t>
            </w:r>
          </w:p>
        </w:tc>
        <w:tc>
          <w:tcPr>
            <w:tcW w:w="7382" w:type="dxa"/>
          </w:tcPr>
          <w:p w14:paraId="41A8BD48" w14:textId="77777777" w:rsidR="00E93164" w:rsidRDefault="00E93164" w:rsidP="00B21540"/>
        </w:tc>
      </w:tr>
      <w:tr w:rsidR="00E93164" w14:paraId="2066812E" w14:textId="77777777" w:rsidTr="00B21540">
        <w:trPr>
          <w:trHeight w:hRule="exact" w:val="1330"/>
        </w:trPr>
        <w:tc>
          <w:tcPr>
            <w:tcW w:w="2972" w:type="dxa"/>
          </w:tcPr>
          <w:p w14:paraId="1AC28009" w14:textId="77777777" w:rsidR="00E93164" w:rsidRDefault="00E93164" w:rsidP="00B21540">
            <w:pPr>
              <w:pStyle w:val="TableParagraph"/>
              <w:spacing w:line="268" w:lineRule="exact"/>
            </w:pPr>
            <w:r>
              <w:t>B.    Alignment of Measure</w:t>
            </w:r>
          </w:p>
          <w:p w14:paraId="32B6900B" w14:textId="77777777" w:rsidR="00E93164" w:rsidRDefault="00E93164" w:rsidP="00B21540">
            <w:pPr>
              <w:pStyle w:val="TableParagraph"/>
              <w:ind w:left="823" w:right="234"/>
              <w:rPr>
                <w:i/>
                <w:sz w:val="16"/>
              </w:rPr>
            </w:pPr>
            <w:r>
              <w:rPr>
                <w:i/>
                <w:sz w:val="16"/>
              </w:rPr>
              <w:t>Describe how measure aligns to the SLO</w:t>
            </w:r>
          </w:p>
        </w:tc>
        <w:tc>
          <w:tcPr>
            <w:tcW w:w="7382" w:type="dxa"/>
          </w:tcPr>
          <w:p w14:paraId="20C0D2DF" w14:textId="77777777" w:rsidR="00E93164" w:rsidRDefault="00E93164" w:rsidP="00B21540"/>
        </w:tc>
      </w:tr>
      <w:tr w:rsidR="00E93164" w14:paraId="561F1BCB" w14:textId="77777777" w:rsidTr="00B21540">
        <w:trPr>
          <w:trHeight w:hRule="exact" w:val="670"/>
        </w:trPr>
        <w:tc>
          <w:tcPr>
            <w:tcW w:w="2972" w:type="dxa"/>
          </w:tcPr>
          <w:p w14:paraId="17767A79" w14:textId="77777777" w:rsidR="00E93164" w:rsidRDefault="00E93164" w:rsidP="00B21540">
            <w:pPr>
              <w:pStyle w:val="TableParagraph"/>
              <w:spacing w:line="268" w:lineRule="exact"/>
            </w:pPr>
            <w:r>
              <w:t>C.    Domain of Measure</w:t>
            </w:r>
          </w:p>
          <w:p w14:paraId="37452AFE" w14:textId="77777777" w:rsidR="00E93164" w:rsidRDefault="00E93164" w:rsidP="00B21540">
            <w:pPr>
              <w:pStyle w:val="TableParagraph"/>
              <w:ind w:left="835"/>
              <w:rPr>
                <w:i/>
                <w:sz w:val="16"/>
              </w:rPr>
            </w:pPr>
            <w:r>
              <w:rPr>
                <w:i/>
                <w:sz w:val="16"/>
              </w:rPr>
              <w:t>Check all that apply</w:t>
            </w:r>
          </w:p>
        </w:tc>
        <w:tc>
          <w:tcPr>
            <w:tcW w:w="7382" w:type="dxa"/>
          </w:tcPr>
          <w:p w14:paraId="738F28DA" w14:textId="77777777" w:rsidR="00E93164" w:rsidRDefault="00E93164" w:rsidP="00B21540">
            <w:pPr>
              <w:pStyle w:val="TableParagraph"/>
              <w:tabs>
                <w:tab w:val="left" w:pos="1884"/>
                <w:tab w:val="left" w:pos="3324"/>
              </w:tabs>
              <w:spacing w:line="294" w:lineRule="exact"/>
            </w:pPr>
            <w:r>
              <w:rPr>
                <w:rFonts w:ascii="Segoe UI Symbol" w:hAnsi="Segoe UI Symbol"/>
              </w:rPr>
              <w:t>□</w:t>
            </w:r>
            <w:r>
              <w:rPr>
                <w:rFonts w:ascii="Segoe UI Symbol" w:hAnsi="Segoe UI Symbol"/>
                <w:spacing w:val="38"/>
              </w:rPr>
              <w:t xml:space="preserve"> </w:t>
            </w:r>
            <w:r>
              <w:t>Exam</w:t>
            </w:r>
            <w:r>
              <w:tab/>
            </w:r>
            <w:r>
              <w:rPr>
                <w:rFonts w:ascii="Segoe UI Symbol" w:hAnsi="Segoe UI Symbol"/>
              </w:rPr>
              <w:t>☐</w:t>
            </w:r>
            <w:r>
              <w:rPr>
                <w:rFonts w:ascii="Segoe UI Symbol" w:hAnsi="Segoe UI Symbol"/>
                <w:spacing w:val="36"/>
              </w:rPr>
              <w:t xml:space="preserve"> </w:t>
            </w:r>
            <w:r>
              <w:t>Product</w:t>
            </w:r>
            <w:r>
              <w:tab/>
            </w:r>
            <w:r>
              <w:rPr>
                <w:rFonts w:ascii="Segoe UI Symbol" w:hAnsi="Segoe UI Symbol"/>
              </w:rPr>
              <w:t>☐</w:t>
            </w:r>
            <w:r>
              <w:rPr>
                <w:rFonts w:ascii="Segoe UI Symbol" w:hAnsi="Segoe UI Symbol"/>
                <w:spacing w:val="36"/>
              </w:rPr>
              <w:t xml:space="preserve"> </w:t>
            </w:r>
            <w:r>
              <w:t>Performance</w:t>
            </w:r>
          </w:p>
        </w:tc>
      </w:tr>
      <w:tr w:rsidR="00E93164" w14:paraId="055264BF" w14:textId="77777777" w:rsidTr="00B21540">
        <w:trPr>
          <w:trHeight w:hRule="exact" w:val="668"/>
        </w:trPr>
        <w:tc>
          <w:tcPr>
            <w:tcW w:w="2972" w:type="dxa"/>
          </w:tcPr>
          <w:p w14:paraId="027A2A78" w14:textId="77777777" w:rsidR="00E93164" w:rsidRDefault="00E93164" w:rsidP="00B21540">
            <w:pPr>
              <w:pStyle w:val="TableParagraph"/>
              <w:spacing w:line="268" w:lineRule="exact"/>
            </w:pPr>
            <w:r>
              <w:t>D.   Type of Measure</w:t>
            </w:r>
          </w:p>
          <w:p w14:paraId="23BBEA67" w14:textId="77777777" w:rsidR="00E93164" w:rsidRDefault="00E93164" w:rsidP="00B21540">
            <w:pPr>
              <w:pStyle w:val="TableParagraph"/>
              <w:ind w:left="835"/>
              <w:rPr>
                <w:i/>
                <w:sz w:val="16"/>
              </w:rPr>
            </w:pPr>
            <w:r>
              <w:rPr>
                <w:i/>
                <w:sz w:val="16"/>
              </w:rPr>
              <w:t>Check all that apply</w:t>
            </w:r>
          </w:p>
        </w:tc>
        <w:tc>
          <w:tcPr>
            <w:tcW w:w="7382" w:type="dxa"/>
          </w:tcPr>
          <w:p w14:paraId="7B1C3CB8" w14:textId="77777777" w:rsidR="00E93164" w:rsidRDefault="00E93164" w:rsidP="00B21540">
            <w:pPr>
              <w:pStyle w:val="TableParagraph"/>
              <w:tabs>
                <w:tab w:val="left" w:pos="1891"/>
              </w:tabs>
              <w:spacing w:line="295" w:lineRule="exact"/>
            </w:pPr>
            <w:r>
              <w:rPr>
                <w:rFonts w:ascii="Segoe UI Symbol" w:hAnsi="Segoe UI Symbol"/>
              </w:rPr>
              <w:t>□</w:t>
            </w:r>
            <w:r>
              <w:rPr>
                <w:rFonts w:ascii="Segoe UI Symbol" w:hAnsi="Segoe UI Symbol"/>
                <w:spacing w:val="39"/>
              </w:rPr>
              <w:t xml:space="preserve"> </w:t>
            </w:r>
            <w:r>
              <w:t>Direct</w:t>
            </w:r>
            <w:r>
              <w:tab/>
            </w:r>
            <w:r>
              <w:rPr>
                <w:rFonts w:ascii="Segoe UI Symbol" w:hAnsi="Segoe UI Symbol"/>
              </w:rPr>
              <w:t>☐</w:t>
            </w:r>
            <w:r>
              <w:rPr>
                <w:rFonts w:ascii="Segoe UI Symbol" w:hAnsi="Segoe UI Symbol"/>
                <w:spacing w:val="37"/>
              </w:rPr>
              <w:t xml:space="preserve"> </w:t>
            </w:r>
            <w:r>
              <w:t>Indirect</w:t>
            </w:r>
          </w:p>
        </w:tc>
      </w:tr>
      <w:tr w:rsidR="00E93164" w14:paraId="61E35F10" w14:textId="77777777" w:rsidTr="00B21540">
        <w:trPr>
          <w:trHeight w:hRule="exact" w:val="1975"/>
        </w:trPr>
        <w:tc>
          <w:tcPr>
            <w:tcW w:w="2972" w:type="dxa"/>
          </w:tcPr>
          <w:p w14:paraId="44EF9747" w14:textId="77777777" w:rsidR="00E93164" w:rsidRDefault="00E93164" w:rsidP="00B21540">
            <w:pPr>
              <w:pStyle w:val="TableParagraph"/>
              <w:spacing w:line="268" w:lineRule="exact"/>
            </w:pPr>
            <w:r>
              <w:t>E.    Measurement Tool</w:t>
            </w:r>
          </w:p>
          <w:p w14:paraId="368B58DC" w14:textId="77777777" w:rsidR="00E93164" w:rsidRDefault="00E93164" w:rsidP="00B21540">
            <w:pPr>
              <w:pStyle w:val="TableParagraph"/>
              <w:ind w:left="809" w:right="94" w:firstLine="26"/>
              <w:rPr>
                <w:i/>
                <w:sz w:val="16"/>
              </w:rPr>
            </w:pPr>
            <w:r>
              <w:rPr>
                <w:i/>
                <w:sz w:val="16"/>
              </w:rPr>
              <w:t>Check all that apply and attach rubrics where appropriate</w:t>
            </w:r>
          </w:p>
        </w:tc>
        <w:tc>
          <w:tcPr>
            <w:tcW w:w="7382" w:type="dxa"/>
          </w:tcPr>
          <w:p w14:paraId="1ADCB023" w14:textId="77777777" w:rsidR="00E93164" w:rsidRDefault="00E93164" w:rsidP="00E93164">
            <w:pPr>
              <w:pStyle w:val="TableParagraph"/>
              <w:numPr>
                <w:ilvl w:val="0"/>
                <w:numId w:val="6"/>
              </w:numPr>
              <w:tabs>
                <w:tab w:val="left" w:pos="755"/>
              </w:tabs>
            </w:pPr>
            <w:r>
              <w:t xml:space="preserve">Subset of questions on exam   </w:t>
            </w:r>
            <w:r>
              <w:rPr>
                <w:rFonts w:ascii="Segoe UI Symbol" w:hAnsi="Segoe UI Symbol"/>
              </w:rPr>
              <w:t xml:space="preserve">☐ </w:t>
            </w:r>
            <w:r>
              <w:t xml:space="preserve">Exam   </w:t>
            </w:r>
            <w:r>
              <w:rPr>
                <w:rFonts w:ascii="Segoe UI Symbol" w:hAnsi="Segoe UI Symbol"/>
              </w:rPr>
              <w:t xml:space="preserve">☐ </w:t>
            </w:r>
            <w:r>
              <w:t>Product evaluated</w:t>
            </w:r>
            <w:r>
              <w:rPr>
                <w:spacing w:val="10"/>
              </w:rPr>
              <w:t xml:space="preserve"> </w:t>
            </w:r>
            <w:r>
              <w:t>w/rubric</w:t>
            </w:r>
          </w:p>
          <w:p w14:paraId="1F5DFBBE" w14:textId="77777777" w:rsidR="00E93164" w:rsidRDefault="00E93164" w:rsidP="00E93164">
            <w:pPr>
              <w:pStyle w:val="TableParagraph"/>
              <w:numPr>
                <w:ilvl w:val="0"/>
                <w:numId w:val="6"/>
              </w:numPr>
              <w:tabs>
                <w:tab w:val="left" w:pos="755"/>
                <w:tab w:val="left" w:pos="3977"/>
              </w:tabs>
              <w:spacing w:before="1" w:line="296" w:lineRule="exact"/>
            </w:pPr>
            <w:r>
              <w:t>Product evaluated</w:t>
            </w:r>
            <w:r>
              <w:rPr>
                <w:spacing w:val="-6"/>
              </w:rPr>
              <w:t xml:space="preserve"> </w:t>
            </w:r>
            <w:r>
              <w:t>w/o</w:t>
            </w:r>
            <w:r>
              <w:rPr>
                <w:spacing w:val="-2"/>
              </w:rPr>
              <w:t xml:space="preserve"> </w:t>
            </w:r>
            <w:r>
              <w:t>rubric</w:t>
            </w:r>
            <w:r>
              <w:tab/>
            </w:r>
            <w:r>
              <w:rPr>
                <w:rFonts w:ascii="Segoe UI Symbol" w:hAnsi="Segoe UI Symbol"/>
              </w:rPr>
              <w:t xml:space="preserve">☐  </w:t>
            </w:r>
            <w:r>
              <w:t>Performance evaluated</w:t>
            </w:r>
            <w:r>
              <w:rPr>
                <w:spacing w:val="-31"/>
              </w:rPr>
              <w:t xml:space="preserve"> </w:t>
            </w:r>
            <w:r>
              <w:t>w/rubric</w:t>
            </w:r>
          </w:p>
          <w:p w14:paraId="738F775F" w14:textId="77777777" w:rsidR="00E93164" w:rsidRDefault="00E93164" w:rsidP="00E93164">
            <w:pPr>
              <w:pStyle w:val="TableParagraph"/>
              <w:numPr>
                <w:ilvl w:val="0"/>
                <w:numId w:val="6"/>
              </w:numPr>
              <w:tabs>
                <w:tab w:val="left" w:pos="755"/>
              </w:tabs>
              <w:spacing w:line="296" w:lineRule="exact"/>
            </w:pPr>
            <w:r>
              <w:t xml:space="preserve">Performance evaluated w/o rubric   </w:t>
            </w:r>
            <w:r>
              <w:rPr>
                <w:rFonts w:ascii="Segoe UI Symbol" w:hAnsi="Segoe UI Symbol"/>
              </w:rPr>
              <w:t xml:space="preserve">☐ </w:t>
            </w:r>
            <w:r>
              <w:t>Other (please</w:t>
            </w:r>
            <w:r>
              <w:rPr>
                <w:spacing w:val="20"/>
              </w:rPr>
              <w:t xml:space="preserve"> </w:t>
            </w:r>
            <w:r>
              <w:t>describe):</w:t>
            </w:r>
          </w:p>
        </w:tc>
      </w:tr>
      <w:tr w:rsidR="00E93164" w14:paraId="54744B3F" w14:textId="77777777" w:rsidTr="00B21540">
        <w:trPr>
          <w:trHeight w:hRule="exact" w:val="1352"/>
        </w:trPr>
        <w:tc>
          <w:tcPr>
            <w:tcW w:w="2972" w:type="dxa"/>
          </w:tcPr>
          <w:p w14:paraId="6AC2C3D9" w14:textId="77777777" w:rsidR="00E93164" w:rsidRDefault="00E93164" w:rsidP="00B21540">
            <w:pPr>
              <w:pStyle w:val="TableParagraph"/>
              <w:tabs>
                <w:tab w:val="left" w:pos="823"/>
              </w:tabs>
              <w:ind w:left="823" w:right="487" w:hanging="361"/>
            </w:pPr>
            <w:r>
              <w:t>F.</w:t>
            </w:r>
            <w:r>
              <w:tab/>
              <w:t>Population</w:t>
            </w:r>
            <w:r>
              <w:rPr>
                <w:spacing w:val="-1"/>
              </w:rPr>
              <w:t xml:space="preserve"> </w:t>
            </w:r>
            <w:r>
              <w:t>of Students</w:t>
            </w:r>
            <w:r>
              <w:rPr>
                <w:spacing w:val="-6"/>
              </w:rPr>
              <w:t xml:space="preserve"> </w:t>
            </w:r>
            <w:r>
              <w:t>Assessed</w:t>
            </w:r>
          </w:p>
        </w:tc>
        <w:tc>
          <w:tcPr>
            <w:tcW w:w="7382" w:type="dxa"/>
          </w:tcPr>
          <w:p w14:paraId="4CE05045" w14:textId="77777777" w:rsidR="00E93164" w:rsidRDefault="00E93164" w:rsidP="00B21540">
            <w:pPr>
              <w:pStyle w:val="TableParagraph"/>
              <w:tabs>
                <w:tab w:val="left" w:pos="3521"/>
              </w:tabs>
              <w:spacing w:line="294" w:lineRule="exact"/>
            </w:pPr>
            <w:r>
              <w:rPr>
                <w:rFonts w:ascii="Segoe UI Symbol" w:hAnsi="Segoe UI Symbol"/>
              </w:rPr>
              <w:t xml:space="preserve">□  </w:t>
            </w:r>
            <w:r>
              <w:t>All students in</w:t>
            </w:r>
            <w:r>
              <w:rPr>
                <w:spacing w:val="-26"/>
              </w:rPr>
              <w:t xml:space="preserve"> </w:t>
            </w:r>
            <w:r>
              <w:t>a</w:t>
            </w:r>
            <w:r>
              <w:rPr>
                <w:spacing w:val="-1"/>
              </w:rPr>
              <w:t xml:space="preserve"> </w:t>
            </w:r>
            <w:r>
              <w:t>course</w:t>
            </w:r>
            <w:r>
              <w:tab/>
            </w:r>
            <w:r>
              <w:rPr>
                <w:rFonts w:ascii="Segoe UI Symbol" w:hAnsi="Segoe UI Symbol"/>
              </w:rPr>
              <w:t xml:space="preserve">☐  </w:t>
            </w:r>
            <w:r>
              <w:t>Sample of students – Describe</w:t>
            </w:r>
            <w:r>
              <w:rPr>
                <w:spacing w:val="-31"/>
              </w:rPr>
              <w:t xml:space="preserve"> </w:t>
            </w:r>
            <w:r>
              <w:t>below</w:t>
            </w:r>
          </w:p>
        </w:tc>
      </w:tr>
      <w:tr w:rsidR="00E93164" w14:paraId="3D0EBD07" w14:textId="77777777" w:rsidTr="00B21540">
        <w:trPr>
          <w:trHeight w:hRule="exact" w:val="1354"/>
        </w:trPr>
        <w:tc>
          <w:tcPr>
            <w:tcW w:w="2972" w:type="dxa"/>
          </w:tcPr>
          <w:p w14:paraId="0C77841C" w14:textId="77777777" w:rsidR="00E93164" w:rsidRDefault="00E93164" w:rsidP="00B21540">
            <w:pPr>
              <w:pStyle w:val="TableParagraph"/>
              <w:spacing w:before="4" w:line="237" w:lineRule="auto"/>
              <w:ind w:left="823" w:hanging="361"/>
            </w:pPr>
            <w:r>
              <w:t>G. Frequency of Data Collection</w:t>
            </w:r>
          </w:p>
        </w:tc>
        <w:tc>
          <w:tcPr>
            <w:tcW w:w="7382" w:type="dxa"/>
          </w:tcPr>
          <w:p w14:paraId="6013DFF1" w14:textId="77777777" w:rsidR="00E93164" w:rsidRDefault="00E93164" w:rsidP="00E93164">
            <w:pPr>
              <w:pStyle w:val="TableParagraph"/>
              <w:numPr>
                <w:ilvl w:val="0"/>
                <w:numId w:val="5"/>
              </w:numPr>
              <w:tabs>
                <w:tab w:val="left" w:pos="755"/>
                <w:tab w:val="left" w:pos="3516"/>
              </w:tabs>
            </w:pPr>
            <w:r>
              <w:t>Every</w:t>
            </w:r>
            <w:r>
              <w:rPr>
                <w:spacing w:val="-3"/>
              </w:rPr>
              <w:t xml:space="preserve"> </w:t>
            </w:r>
            <w:r>
              <w:t>semester</w:t>
            </w:r>
            <w:r>
              <w:tab/>
            </w:r>
            <w:r>
              <w:rPr>
                <w:rFonts w:ascii="Segoe UI Symbol" w:hAnsi="Segoe UI Symbol"/>
              </w:rPr>
              <w:t xml:space="preserve">☐  </w:t>
            </w:r>
            <w:r>
              <w:t>Every academic</w:t>
            </w:r>
            <w:r>
              <w:rPr>
                <w:spacing w:val="-30"/>
              </w:rPr>
              <w:t xml:space="preserve"> </w:t>
            </w:r>
            <w:r>
              <w:t>year</w:t>
            </w:r>
          </w:p>
          <w:p w14:paraId="7582FC1C" w14:textId="77777777" w:rsidR="00E93164" w:rsidRDefault="00E93164" w:rsidP="00E93164">
            <w:pPr>
              <w:pStyle w:val="TableParagraph"/>
              <w:numPr>
                <w:ilvl w:val="0"/>
                <w:numId w:val="5"/>
              </w:numPr>
              <w:tabs>
                <w:tab w:val="left" w:pos="755"/>
              </w:tabs>
              <w:spacing w:before="1"/>
            </w:pPr>
            <w:r>
              <w:t>Other – Describe</w:t>
            </w:r>
            <w:r>
              <w:rPr>
                <w:spacing w:val="-9"/>
              </w:rPr>
              <w:t xml:space="preserve"> </w:t>
            </w:r>
            <w:r>
              <w:t>below:</w:t>
            </w:r>
          </w:p>
        </w:tc>
      </w:tr>
      <w:tr w:rsidR="00E93164" w14:paraId="6FF386A2" w14:textId="77777777" w:rsidTr="00B21540">
        <w:trPr>
          <w:trHeight w:hRule="exact" w:val="1133"/>
        </w:trPr>
        <w:tc>
          <w:tcPr>
            <w:tcW w:w="2972" w:type="dxa"/>
          </w:tcPr>
          <w:p w14:paraId="79767CF2" w14:textId="77777777" w:rsidR="00E93164" w:rsidRDefault="00E93164" w:rsidP="00B21540">
            <w:pPr>
              <w:pStyle w:val="TableParagraph"/>
              <w:spacing w:line="268" w:lineRule="exact"/>
            </w:pPr>
            <w:r>
              <w:t>H.   Proficiency Threshold</w:t>
            </w:r>
          </w:p>
          <w:p w14:paraId="51A45416" w14:textId="77777777" w:rsidR="00E93164" w:rsidRDefault="00E93164" w:rsidP="00B21540">
            <w:pPr>
              <w:pStyle w:val="TableParagraph"/>
              <w:ind w:left="823" w:right="141"/>
              <w:rPr>
                <w:sz w:val="16"/>
              </w:rPr>
            </w:pPr>
            <w:r>
              <w:rPr>
                <w:sz w:val="16"/>
              </w:rPr>
              <w:t>(e.g. t</w:t>
            </w:r>
            <w:r>
              <w:rPr>
                <w:color w:val="040404"/>
                <w:sz w:val="16"/>
              </w:rPr>
              <w:t>he score which determines if an individual student has met the outcome)</w:t>
            </w:r>
          </w:p>
        </w:tc>
        <w:tc>
          <w:tcPr>
            <w:tcW w:w="7382" w:type="dxa"/>
          </w:tcPr>
          <w:p w14:paraId="283AB9B8" w14:textId="77777777" w:rsidR="00E93164" w:rsidRDefault="00E93164" w:rsidP="00B21540">
            <w:pPr>
              <w:pStyle w:val="TableParagraph"/>
              <w:spacing w:line="268" w:lineRule="exact"/>
            </w:pPr>
            <w:r>
              <w:t>Describe:</w:t>
            </w:r>
          </w:p>
        </w:tc>
      </w:tr>
      <w:tr w:rsidR="00E93164" w14:paraId="2CE2E2C4" w14:textId="77777777" w:rsidTr="00B21540">
        <w:trPr>
          <w:trHeight w:hRule="exact" w:val="1133"/>
        </w:trPr>
        <w:tc>
          <w:tcPr>
            <w:tcW w:w="2972" w:type="dxa"/>
          </w:tcPr>
          <w:p w14:paraId="6C80D6EE" w14:textId="77777777" w:rsidR="00E93164" w:rsidRDefault="00E93164" w:rsidP="00B21540">
            <w:pPr>
              <w:pStyle w:val="TableParagraph"/>
              <w:tabs>
                <w:tab w:val="left" w:pos="823"/>
              </w:tabs>
              <w:ind w:left="823" w:right="135" w:hanging="361"/>
              <w:rPr>
                <w:sz w:val="16"/>
              </w:rPr>
            </w:pPr>
            <w:r>
              <w:t>I.</w:t>
            </w:r>
            <w:r>
              <w:tab/>
              <w:t>SLO</w:t>
            </w:r>
            <w:r>
              <w:rPr>
                <w:spacing w:val="-5"/>
              </w:rPr>
              <w:t xml:space="preserve"> </w:t>
            </w:r>
            <w:r>
              <w:t>Proficiency</w:t>
            </w:r>
            <w:r>
              <w:rPr>
                <w:spacing w:val="-5"/>
              </w:rPr>
              <w:t xml:space="preserve"> </w:t>
            </w:r>
            <w:r>
              <w:t>Target (</w:t>
            </w:r>
            <w:r>
              <w:rPr>
                <w:sz w:val="16"/>
              </w:rPr>
              <w:t>e.g. percentage of students who must meet/exceed proficiency target for the course to meet the</w:t>
            </w:r>
            <w:r>
              <w:rPr>
                <w:spacing w:val="-12"/>
                <w:sz w:val="16"/>
              </w:rPr>
              <w:t xml:space="preserve"> </w:t>
            </w:r>
            <w:r>
              <w:rPr>
                <w:sz w:val="16"/>
              </w:rPr>
              <w:t>SLO)</w:t>
            </w:r>
          </w:p>
        </w:tc>
        <w:tc>
          <w:tcPr>
            <w:tcW w:w="7382" w:type="dxa"/>
          </w:tcPr>
          <w:p w14:paraId="25C25FD3" w14:textId="77777777" w:rsidR="00E93164" w:rsidRDefault="00E93164" w:rsidP="00B21540">
            <w:pPr>
              <w:pStyle w:val="TableParagraph"/>
              <w:spacing w:line="268" w:lineRule="exact"/>
            </w:pPr>
            <w:r>
              <w:t>Describe:</w:t>
            </w:r>
          </w:p>
        </w:tc>
      </w:tr>
    </w:tbl>
    <w:p w14:paraId="17224D20" w14:textId="77777777" w:rsidR="00E93164" w:rsidRDefault="00E93164" w:rsidP="00E93164">
      <w:pPr>
        <w:spacing w:line="268" w:lineRule="exact"/>
        <w:sectPr w:rsidR="00E93164">
          <w:pgSz w:w="12240" w:h="15840"/>
          <w:pgMar w:top="1380" w:right="1220" w:bottom="1140" w:left="440" w:header="0" w:footer="952" w:gutter="0"/>
          <w:cols w:space="720"/>
        </w:sect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7382"/>
      </w:tblGrid>
      <w:tr w:rsidR="00E93164" w14:paraId="7B913225" w14:textId="77777777" w:rsidTr="00B21540">
        <w:trPr>
          <w:trHeight w:hRule="exact" w:val="814"/>
        </w:trPr>
        <w:tc>
          <w:tcPr>
            <w:tcW w:w="10353" w:type="dxa"/>
            <w:gridSpan w:val="2"/>
            <w:shd w:val="clear" w:color="auto" w:fill="D9D9D9"/>
          </w:tcPr>
          <w:p w14:paraId="19F588E3" w14:textId="77777777" w:rsidR="00E93164" w:rsidRDefault="00E93164" w:rsidP="00B21540">
            <w:pPr>
              <w:pStyle w:val="TableParagraph"/>
              <w:ind w:left="103" w:right="114"/>
              <w:rPr>
                <w:b/>
              </w:rPr>
            </w:pPr>
            <w:r>
              <w:rPr>
                <w:b/>
              </w:rPr>
              <w:lastRenderedPageBreak/>
              <w:t xml:space="preserve">GEN ED SLO #3 (if necessary): </w:t>
            </w:r>
          </w:p>
        </w:tc>
      </w:tr>
      <w:tr w:rsidR="00E93164" w14:paraId="620D2473" w14:textId="77777777" w:rsidTr="00B21540">
        <w:trPr>
          <w:trHeight w:hRule="exact" w:val="816"/>
        </w:trPr>
        <w:tc>
          <w:tcPr>
            <w:tcW w:w="2972" w:type="dxa"/>
          </w:tcPr>
          <w:p w14:paraId="0C3DB2CD" w14:textId="77777777" w:rsidR="00E93164" w:rsidRDefault="00E93164" w:rsidP="00B21540">
            <w:pPr>
              <w:pStyle w:val="TableParagraph"/>
              <w:spacing w:line="268" w:lineRule="exact"/>
            </w:pPr>
            <w:r>
              <w:t>A.    Title of Measure</w:t>
            </w:r>
          </w:p>
        </w:tc>
        <w:tc>
          <w:tcPr>
            <w:tcW w:w="7382" w:type="dxa"/>
          </w:tcPr>
          <w:p w14:paraId="3601119A" w14:textId="77777777" w:rsidR="00E93164" w:rsidRDefault="00E93164" w:rsidP="00B21540"/>
        </w:tc>
      </w:tr>
      <w:tr w:rsidR="00E93164" w14:paraId="5F7A9278" w14:textId="77777777" w:rsidTr="00B21540">
        <w:trPr>
          <w:trHeight w:hRule="exact" w:val="1330"/>
        </w:trPr>
        <w:tc>
          <w:tcPr>
            <w:tcW w:w="2972" w:type="dxa"/>
          </w:tcPr>
          <w:p w14:paraId="2D3C3203" w14:textId="77777777" w:rsidR="00E93164" w:rsidRDefault="00E93164" w:rsidP="00B21540">
            <w:pPr>
              <w:pStyle w:val="TableParagraph"/>
              <w:spacing w:line="268" w:lineRule="exact"/>
            </w:pPr>
            <w:r>
              <w:t>B.    Alignment of Measure</w:t>
            </w:r>
          </w:p>
          <w:p w14:paraId="79575595" w14:textId="77777777" w:rsidR="00E93164" w:rsidRDefault="00E93164" w:rsidP="00B21540">
            <w:pPr>
              <w:pStyle w:val="TableParagraph"/>
              <w:ind w:left="823" w:right="234"/>
              <w:rPr>
                <w:i/>
                <w:sz w:val="16"/>
              </w:rPr>
            </w:pPr>
            <w:r>
              <w:rPr>
                <w:i/>
                <w:sz w:val="16"/>
              </w:rPr>
              <w:t>Describe how measure aligns to the SLO</w:t>
            </w:r>
          </w:p>
        </w:tc>
        <w:tc>
          <w:tcPr>
            <w:tcW w:w="7382" w:type="dxa"/>
          </w:tcPr>
          <w:p w14:paraId="267B33AF" w14:textId="77777777" w:rsidR="00E93164" w:rsidRDefault="00E93164" w:rsidP="00B21540"/>
        </w:tc>
      </w:tr>
      <w:tr w:rsidR="00E93164" w14:paraId="1B36B812" w14:textId="77777777" w:rsidTr="00B21540">
        <w:trPr>
          <w:trHeight w:hRule="exact" w:val="670"/>
        </w:trPr>
        <w:tc>
          <w:tcPr>
            <w:tcW w:w="2972" w:type="dxa"/>
          </w:tcPr>
          <w:p w14:paraId="7C51F3E3" w14:textId="77777777" w:rsidR="00E93164" w:rsidRDefault="00E93164" w:rsidP="00B21540">
            <w:pPr>
              <w:pStyle w:val="TableParagraph"/>
              <w:spacing w:line="268" w:lineRule="exact"/>
            </w:pPr>
            <w:r>
              <w:t>C.    Domain of Measure</w:t>
            </w:r>
          </w:p>
          <w:p w14:paraId="6F0633B0" w14:textId="77777777" w:rsidR="00E93164" w:rsidRDefault="00E93164" w:rsidP="00B21540">
            <w:pPr>
              <w:pStyle w:val="TableParagraph"/>
              <w:ind w:left="835"/>
              <w:rPr>
                <w:i/>
                <w:sz w:val="16"/>
              </w:rPr>
            </w:pPr>
            <w:r>
              <w:rPr>
                <w:i/>
                <w:sz w:val="16"/>
              </w:rPr>
              <w:t>Check all that apply</w:t>
            </w:r>
          </w:p>
        </w:tc>
        <w:tc>
          <w:tcPr>
            <w:tcW w:w="7382" w:type="dxa"/>
          </w:tcPr>
          <w:p w14:paraId="5BF9DA40" w14:textId="77777777" w:rsidR="00E93164" w:rsidRDefault="00E93164" w:rsidP="00B21540">
            <w:pPr>
              <w:pStyle w:val="TableParagraph"/>
              <w:tabs>
                <w:tab w:val="left" w:pos="1884"/>
                <w:tab w:val="left" w:pos="3324"/>
              </w:tabs>
              <w:spacing w:line="294" w:lineRule="exact"/>
            </w:pPr>
            <w:r>
              <w:rPr>
                <w:rFonts w:ascii="Segoe UI Symbol" w:hAnsi="Segoe UI Symbol"/>
              </w:rPr>
              <w:t>□</w:t>
            </w:r>
            <w:r>
              <w:rPr>
                <w:rFonts w:ascii="Segoe UI Symbol" w:hAnsi="Segoe UI Symbol"/>
                <w:spacing w:val="38"/>
              </w:rPr>
              <w:t xml:space="preserve"> </w:t>
            </w:r>
            <w:r>
              <w:t>Exam</w:t>
            </w:r>
            <w:r>
              <w:tab/>
            </w:r>
            <w:r>
              <w:rPr>
                <w:rFonts w:ascii="Segoe UI Symbol" w:hAnsi="Segoe UI Symbol"/>
              </w:rPr>
              <w:t>☐</w:t>
            </w:r>
            <w:r>
              <w:rPr>
                <w:rFonts w:ascii="Segoe UI Symbol" w:hAnsi="Segoe UI Symbol"/>
                <w:spacing w:val="36"/>
              </w:rPr>
              <w:t xml:space="preserve"> </w:t>
            </w:r>
            <w:r>
              <w:t>Product</w:t>
            </w:r>
            <w:r>
              <w:tab/>
            </w:r>
            <w:r>
              <w:rPr>
                <w:rFonts w:ascii="Segoe UI Symbol" w:hAnsi="Segoe UI Symbol"/>
              </w:rPr>
              <w:t>☐</w:t>
            </w:r>
            <w:r>
              <w:rPr>
                <w:rFonts w:ascii="Segoe UI Symbol" w:hAnsi="Segoe UI Symbol"/>
                <w:spacing w:val="36"/>
              </w:rPr>
              <w:t xml:space="preserve"> </w:t>
            </w:r>
            <w:r>
              <w:t>Performance</w:t>
            </w:r>
          </w:p>
        </w:tc>
      </w:tr>
      <w:tr w:rsidR="00E93164" w14:paraId="29D944CC" w14:textId="77777777" w:rsidTr="00B21540">
        <w:trPr>
          <w:trHeight w:hRule="exact" w:val="668"/>
        </w:trPr>
        <w:tc>
          <w:tcPr>
            <w:tcW w:w="2972" w:type="dxa"/>
          </w:tcPr>
          <w:p w14:paraId="1D4056D2" w14:textId="77777777" w:rsidR="00E93164" w:rsidRDefault="00E93164" w:rsidP="00B21540">
            <w:pPr>
              <w:pStyle w:val="TableParagraph"/>
              <w:spacing w:line="268" w:lineRule="exact"/>
            </w:pPr>
            <w:r>
              <w:t>D.   Type of Measure</w:t>
            </w:r>
          </w:p>
          <w:p w14:paraId="484F6651" w14:textId="77777777" w:rsidR="00E93164" w:rsidRDefault="00E93164" w:rsidP="00B21540">
            <w:pPr>
              <w:pStyle w:val="TableParagraph"/>
              <w:ind w:left="835"/>
              <w:rPr>
                <w:i/>
                <w:sz w:val="16"/>
              </w:rPr>
            </w:pPr>
            <w:r>
              <w:rPr>
                <w:i/>
                <w:sz w:val="16"/>
              </w:rPr>
              <w:t>Check all that apply</w:t>
            </w:r>
          </w:p>
        </w:tc>
        <w:tc>
          <w:tcPr>
            <w:tcW w:w="7382" w:type="dxa"/>
          </w:tcPr>
          <w:p w14:paraId="29151BD3" w14:textId="77777777" w:rsidR="00E93164" w:rsidRDefault="00E93164" w:rsidP="00B21540">
            <w:pPr>
              <w:pStyle w:val="TableParagraph"/>
              <w:tabs>
                <w:tab w:val="left" w:pos="1891"/>
              </w:tabs>
              <w:spacing w:line="295" w:lineRule="exact"/>
            </w:pPr>
            <w:r>
              <w:rPr>
                <w:rFonts w:ascii="Segoe UI Symbol" w:hAnsi="Segoe UI Symbol"/>
              </w:rPr>
              <w:t>□</w:t>
            </w:r>
            <w:r>
              <w:rPr>
                <w:rFonts w:ascii="Segoe UI Symbol" w:hAnsi="Segoe UI Symbol"/>
                <w:spacing w:val="39"/>
              </w:rPr>
              <w:t xml:space="preserve"> </w:t>
            </w:r>
            <w:r>
              <w:t>Direct</w:t>
            </w:r>
            <w:r>
              <w:tab/>
            </w:r>
            <w:r>
              <w:rPr>
                <w:rFonts w:ascii="Segoe UI Symbol" w:hAnsi="Segoe UI Symbol"/>
              </w:rPr>
              <w:t>☐</w:t>
            </w:r>
            <w:r>
              <w:rPr>
                <w:rFonts w:ascii="Segoe UI Symbol" w:hAnsi="Segoe UI Symbol"/>
                <w:spacing w:val="37"/>
              </w:rPr>
              <w:t xml:space="preserve"> </w:t>
            </w:r>
            <w:r>
              <w:t>Indirect</w:t>
            </w:r>
          </w:p>
        </w:tc>
      </w:tr>
      <w:tr w:rsidR="00E93164" w14:paraId="09AC5DFE" w14:textId="77777777" w:rsidTr="00B21540">
        <w:trPr>
          <w:trHeight w:hRule="exact" w:val="1975"/>
        </w:trPr>
        <w:tc>
          <w:tcPr>
            <w:tcW w:w="2972" w:type="dxa"/>
          </w:tcPr>
          <w:p w14:paraId="0F31031B" w14:textId="77777777" w:rsidR="00E93164" w:rsidRDefault="00E93164" w:rsidP="00B21540">
            <w:pPr>
              <w:pStyle w:val="TableParagraph"/>
              <w:spacing w:line="268" w:lineRule="exact"/>
            </w:pPr>
            <w:r>
              <w:t>E.    Measurement Tool</w:t>
            </w:r>
          </w:p>
          <w:p w14:paraId="6650D0BD" w14:textId="77777777" w:rsidR="00E93164" w:rsidRDefault="00E93164" w:rsidP="00B21540">
            <w:pPr>
              <w:pStyle w:val="TableParagraph"/>
              <w:ind w:left="809" w:right="94" w:firstLine="26"/>
              <w:rPr>
                <w:i/>
                <w:sz w:val="16"/>
              </w:rPr>
            </w:pPr>
            <w:r>
              <w:rPr>
                <w:i/>
                <w:sz w:val="16"/>
              </w:rPr>
              <w:t>Check all that apply and attach rubrics where appropriate</w:t>
            </w:r>
          </w:p>
        </w:tc>
        <w:tc>
          <w:tcPr>
            <w:tcW w:w="7382" w:type="dxa"/>
          </w:tcPr>
          <w:p w14:paraId="4564C9C3" w14:textId="77777777" w:rsidR="00E93164" w:rsidRDefault="00E93164" w:rsidP="00E93164">
            <w:pPr>
              <w:pStyle w:val="TableParagraph"/>
              <w:numPr>
                <w:ilvl w:val="0"/>
                <w:numId w:val="4"/>
              </w:numPr>
              <w:tabs>
                <w:tab w:val="left" w:pos="755"/>
              </w:tabs>
            </w:pPr>
            <w:r>
              <w:t xml:space="preserve">Subset of questions on exam   </w:t>
            </w:r>
            <w:r>
              <w:rPr>
                <w:rFonts w:ascii="Segoe UI Symbol" w:hAnsi="Segoe UI Symbol"/>
              </w:rPr>
              <w:t xml:space="preserve">☐ </w:t>
            </w:r>
            <w:r>
              <w:t xml:space="preserve">Exam   </w:t>
            </w:r>
            <w:r>
              <w:rPr>
                <w:rFonts w:ascii="Segoe UI Symbol" w:hAnsi="Segoe UI Symbol"/>
              </w:rPr>
              <w:t xml:space="preserve">☐ </w:t>
            </w:r>
            <w:r>
              <w:t>Product evaluated</w:t>
            </w:r>
            <w:r>
              <w:rPr>
                <w:spacing w:val="10"/>
              </w:rPr>
              <w:t xml:space="preserve"> </w:t>
            </w:r>
            <w:r>
              <w:t>w/rubric</w:t>
            </w:r>
          </w:p>
          <w:p w14:paraId="469D1548" w14:textId="77777777" w:rsidR="00E93164" w:rsidRDefault="00E93164" w:rsidP="00E93164">
            <w:pPr>
              <w:pStyle w:val="TableParagraph"/>
              <w:numPr>
                <w:ilvl w:val="0"/>
                <w:numId w:val="4"/>
              </w:numPr>
              <w:tabs>
                <w:tab w:val="left" w:pos="755"/>
                <w:tab w:val="left" w:pos="3977"/>
              </w:tabs>
              <w:spacing w:before="1" w:line="296" w:lineRule="exact"/>
            </w:pPr>
            <w:r>
              <w:t>Product evaluated</w:t>
            </w:r>
            <w:r>
              <w:rPr>
                <w:spacing w:val="-6"/>
              </w:rPr>
              <w:t xml:space="preserve"> </w:t>
            </w:r>
            <w:r>
              <w:t>w/o</w:t>
            </w:r>
            <w:r>
              <w:rPr>
                <w:spacing w:val="-2"/>
              </w:rPr>
              <w:t xml:space="preserve"> </w:t>
            </w:r>
            <w:r>
              <w:t>rubric</w:t>
            </w:r>
            <w:r>
              <w:tab/>
            </w:r>
            <w:r>
              <w:rPr>
                <w:rFonts w:ascii="Segoe UI Symbol" w:hAnsi="Segoe UI Symbol"/>
              </w:rPr>
              <w:t xml:space="preserve">☐  </w:t>
            </w:r>
            <w:r>
              <w:t>Performance evaluated</w:t>
            </w:r>
            <w:r>
              <w:rPr>
                <w:spacing w:val="-31"/>
              </w:rPr>
              <w:t xml:space="preserve"> </w:t>
            </w:r>
            <w:r>
              <w:t>w/rubric</w:t>
            </w:r>
          </w:p>
          <w:p w14:paraId="13464406" w14:textId="77777777" w:rsidR="00E93164" w:rsidRDefault="00E93164" w:rsidP="00E93164">
            <w:pPr>
              <w:pStyle w:val="TableParagraph"/>
              <w:numPr>
                <w:ilvl w:val="0"/>
                <w:numId w:val="4"/>
              </w:numPr>
              <w:tabs>
                <w:tab w:val="left" w:pos="755"/>
              </w:tabs>
              <w:spacing w:line="296" w:lineRule="exact"/>
            </w:pPr>
            <w:r>
              <w:t xml:space="preserve">Performance evaluated w/o rubric   </w:t>
            </w:r>
            <w:r>
              <w:rPr>
                <w:rFonts w:ascii="Segoe UI Symbol" w:hAnsi="Segoe UI Symbol"/>
              </w:rPr>
              <w:t xml:space="preserve">☐ </w:t>
            </w:r>
            <w:r>
              <w:t>Other (please</w:t>
            </w:r>
            <w:r>
              <w:rPr>
                <w:spacing w:val="20"/>
              </w:rPr>
              <w:t xml:space="preserve"> </w:t>
            </w:r>
            <w:r>
              <w:t>describe):</w:t>
            </w:r>
          </w:p>
        </w:tc>
      </w:tr>
      <w:tr w:rsidR="00E93164" w14:paraId="53AA4C15" w14:textId="77777777" w:rsidTr="00B21540">
        <w:trPr>
          <w:trHeight w:hRule="exact" w:val="1352"/>
        </w:trPr>
        <w:tc>
          <w:tcPr>
            <w:tcW w:w="2972" w:type="dxa"/>
          </w:tcPr>
          <w:p w14:paraId="349E9B83" w14:textId="77777777" w:rsidR="00E93164" w:rsidRDefault="00E93164" w:rsidP="00B21540">
            <w:pPr>
              <w:pStyle w:val="TableParagraph"/>
              <w:tabs>
                <w:tab w:val="left" w:pos="823"/>
              </w:tabs>
              <w:ind w:left="823" w:right="487" w:hanging="361"/>
            </w:pPr>
            <w:r>
              <w:t>F.</w:t>
            </w:r>
            <w:r>
              <w:tab/>
              <w:t>Population</w:t>
            </w:r>
            <w:r>
              <w:rPr>
                <w:spacing w:val="-1"/>
              </w:rPr>
              <w:t xml:space="preserve"> </w:t>
            </w:r>
            <w:r>
              <w:t>of Students</w:t>
            </w:r>
            <w:r>
              <w:rPr>
                <w:spacing w:val="-6"/>
              </w:rPr>
              <w:t xml:space="preserve"> </w:t>
            </w:r>
            <w:r>
              <w:t>Assessed</w:t>
            </w:r>
          </w:p>
        </w:tc>
        <w:tc>
          <w:tcPr>
            <w:tcW w:w="7382" w:type="dxa"/>
          </w:tcPr>
          <w:p w14:paraId="43C0B9F2" w14:textId="77777777" w:rsidR="00E93164" w:rsidRDefault="00E93164" w:rsidP="00B21540">
            <w:pPr>
              <w:pStyle w:val="TableParagraph"/>
              <w:tabs>
                <w:tab w:val="left" w:pos="3521"/>
              </w:tabs>
              <w:spacing w:line="294" w:lineRule="exact"/>
            </w:pPr>
            <w:r>
              <w:rPr>
                <w:rFonts w:ascii="Segoe UI Symbol" w:hAnsi="Segoe UI Symbol"/>
              </w:rPr>
              <w:t xml:space="preserve">□  </w:t>
            </w:r>
            <w:r>
              <w:t>All students in</w:t>
            </w:r>
            <w:r>
              <w:rPr>
                <w:spacing w:val="-26"/>
              </w:rPr>
              <w:t xml:space="preserve"> </w:t>
            </w:r>
            <w:r>
              <w:t>a</w:t>
            </w:r>
            <w:r>
              <w:rPr>
                <w:spacing w:val="-1"/>
              </w:rPr>
              <w:t xml:space="preserve"> </w:t>
            </w:r>
            <w:r>
              <w:t>course</w:t>
            </w:r>
            <w:r>
              <w:tab/>
            </w:r>
            <w:r>
              <w:rPr>
                <w:rFonts w:ascii="Segoe UI Symbol" w:hAnsi="Segoe UI Symbol"/>
              </w:rPr>
              <w:t xml:space="preserve">☐  </w:t>
            </w:r>
            <w:r>
              <w:t>Sample of students – Describe</w:t>
            </w:r>
            <w:r>
              <w:rPr>
                <w:spacing w:val="-31"/>
              </w:rPr>
              <w:t xml:space="preserve"> </w:t>
            </w:r>
            <w:r>
              <w:t>below</w:t>
            </w:r>
          </w:p>
        </w:tc>
      </w:tr>
      <w:tr w:rsidR="00E93164" w14:paraId="7862A57F" w14:textId="77777777" w:rsidTr="00B21540">
        <w:trPr>
          <w:trHeight w:hRule="exact" w:val="1354"/>
        </w:trPr>
        <w:tc>
          <w:tcPr>
            <w:tcW w:w="2972" w:type="dxa"/>
          </w:tcPr>
          <w:p w14:paraId="4735B34C" w14:textId="77777777" w:rsidR="00E93164" w:rsidRDefault="00E93164" w:rsidP="00B21540">
            <w:pPr>
              <w:pStyle w:val="TableParagraph"/>
              <w:spacing w:before="4" w:line="237" w:lineRule="auto"/>
              <w:ind w:left="823" w:hanging="361"/>
            </w:pPr>
            <w:r>
              <w:t>G. Frequency of Data Collection</w:t>
            </w:r>
          </w:p>
        </w:tc>
        <w:tc>
          <w:tcPr>
            <w:tcW w:w="7382" w:type="dxa"/>
          </w:tcPr>
          <w:p w14:paraId="722C3323" w14:textId="77777777" w:rsidR="00E93164" w:rsidRDefault="00E93164" w:rsidP="00E93164">
            <w:pPr>
              <w:pStyle w:val="TableParagraph"/>
              <w:numPr>
                <w:ilvl w:val="0"/>
                <w:numId w:val="3"/>
              </w:numPr>
              <w:tabs>
                <w:tab w:val="left" w:pos="755"/>
                <w:tab w:val="left" w:pos="3516"/>
              </w:tabs>
            </w:pPr>
            <w:r>
              <w:t>Every</w:t>
            </w:r>
            <w:r>
              <w:rPr>
                <w:spacing w:val="-3"/>
              </w:rPr>
              <w:t xml:space="preserve"> </w:t>
            </w:r>
            <w:r>
              <w:t>semester</w:t>
            </w:r>
            <w:r>
              <w:tab/>
            </w:r>
            <w:r>
              <w:rPr>
                <w:rFonts w:ascii="Segoe UI Symbol" w:hAnsi="Segoe UI Symbol"/>
              </w:rPr>
              <w:t xml:space="preserve">☐  </w:t>
            </w:r>
            <w:r>
              <w:t>Every academic</w:t>
            </w:r>
            <w:r>
              <w:rPr>
                <w:spacing w:val="-30"/>
              </w:rPr>
              <w:t xml:space="preserve"> </w:t>
            </w:r>
            <w:r>
              <w:t>year</w:t>
            </w:r>
          </w:p>
          <w:p w14:paraId="24B2BF53" w14:textId="77777777" w:rsidR="00E93164" w:rsidRDefault="00E93164" w:rsidP="00E93164">
            <w:pPr>
              <w:pStyle w:val="TableParagraph"/>
              <w:numPr>
                <w:ilvl w:val="0"/>
                <w:numId w:val="3"/>
              </w:numPr>
              <w:tabs>
                <w:tab w:val="left" w:pos="755"/>
              </w:tabs>
              <w:spacing w:before="1"/>
            </w:pPr>
            <w:r>
              <w:t>Other – Describe</w:t>
            </w:r>
            <w:r>
              <w:rPr>
                <w:spacing w:val="-9"/>
              </w:rPr>
              <w:t xml:space="preserve"> </w:t>
            </w:r>
            <w:r>
              <w:t>below:</w:t>
            </w:r>
          </w:p>
        </w:tc>
      </w:tr>
      <w:tr w:rsidR="00E93164" w14:paraId="50F94ED1" w14:textId="77777777" w:rsidTr="00B21540">
        <w:trPr>
          <w:trHeight w:hRule="exact" w:val="1133"/>
        </w:trPr>
        <w:tc>
          <w:tcPr>
            <w:tcW w:w="2972" w:type="dxa"/>
          </w:tcPr>
          <w:p w14:paraId="7B73EAE0" w14:textId="77777777" w:rsidR="00E93164" w:rsidRDefault="00E93164" w:rsidP="00B21540">
            <w:pPr>
              <w:pStyle w:val="TableParagraph"/>
              <w:spacing w:line="268" w:lineRule="exact"/>
            </w:pPr>
            <w:r>
              <w:t>H.   Proficiency Threshold</w:t>
            </w:r>
          </w:p>
          <w:p w14:paraId="29068964" w14:textId="77777777" w:rsidR="00E93164" w:rsidRDefault="00E93164" w:rsidP="00B21540">
            <w:pPr>
              <w:pStyle w:val="TableParagraph"/>
              <w:ind w:left="823" w:right="141"/>
              <w:rPr>
                <w:sz w:val="16"/>
              </w:rPr>
            </w:pPr>
            <w:r>
              <w:rPr>
                <w:sz w:val="16"/>
              </w:rPr>
              <w:t>(e.g. t</w:t>
            </w:r>
            <w:r>
              <w:rPr>
                <w:color w:val="040404"/>
                <w:sz w:val="16"/>
              </w:rPr>
              <w:t>he score which determines if an individual student has met the outcome)</w:t>
            </w:r>
          </w:p>
        </w:tc>
        <w:tc>
          <w:tcPr>
            <w:tcW w:w="7382" w:type="dxa"/>
          </w:tcPr>
          <w:p w14:paraId="7AD17819" w14:textId="77777777" w:rsidR="00E93164" w:rsidRDefault="00E93164" w:rsidP="00B21540">
            <w:pPr>
              <w:pStyle w:val="TableParagraph"/>
              <w:spacing w:line="268" w:lineRule="exact"/>
            </w:pPr>
            <w:r>
              <w:t>Describe:</w:t>
            </w:r>
          </w:p>
        </w:tc>
      </w:tr>
      <w:tr w:rsidR="00E93164" w14:paraId="7C4564E4" w14:textId="77777777" w:rsidTr="00B21540">
        <w:trPr>
          <w:trHeight w:hRule="exact" w:val="1133"/>
        </w:trPr>
        <w:tc>
          <w:tcPr>
            <w:tcW w:w="2972" w:type="dxa"/>
          </w:tcPr>
          <w:p w14:paraId="07518BF5" w14:textId="77777777" w:rsidR="00E93164" w:rsidRDefault="00E93164" w:rsidP="00B21540">
            <w:pPr>
              <w:pStyle w:val="TableParagraph"/>
              <w:tabs>
                <w:tab w:val="left" w:pos="823"/>
              </w:tabs>
              <w:ind w:left="823" w:right="135" w:hanging="361"/>
              <w:rPr>
                <w:sz w:val="16"/>
              </w:rPr>
            </w:pPr>
            <w:r>
              <w:t>I.</w:t>
            </w:r>
            <w:r>
              <w:tab/>
              <w:t>SLO</w:t>
            </w:r>
            <w:r>
              <w:rPr>
                <w:spacing w:val="-5"/>
              </w:rPr>
              <w:t xml:space="preserve"> </w:t>
            </w:r>
            <w:r>
              <w:t>Proficiency</w:t>
            </w:r>
            <w:r>
              <w:rPr>
                <w:spacing w:val="-5"/>
              </w:rPr>
              <w:t xml:space="preserve"> </w:t>
            </w:r>
            <w:r>
              <w:t>Target (</w:t>
            </w:r>
            <w:r>
              <w:rPr>
                <w:sz w:val="16"/>
              </w:rPr>
              <w:t>e.g. percentage of students who must meet/exceed proficiency target for the course to meet the</w:t>
            </w:r>
            <w:r>
              <w:rPr>
                <w:spacing w:val="-12"/>
                <w:sz w:val="16"/>
              </w:rPr>
              <w:t xml:space="preserve"> </w:t>
            </w:r>
            <w:r>
              <w:rPr>
                <w:sz w:val="16"/>
              </w:rPr>
              <w:t>SLO)</w:t>
            </w:r>
          </w:p>
        </w:tc>
        <w:tc>
          <w:tcPr>
            <w:tcW w:w="7382" w:type="dxa"/>
          </w:tcPr>
          <w:p w14:paraId="5E72FC49" w14:textId="77777777" w:rsidR="00E93164" w:rsidRDefault="00E93164" w:rsidP="00B21540">
            <w:pPr>
              <w:pStyle w:val="TableParagraph"/>
              <w:spacing w:line="268" w:lineRule="exact"/>
            </w:pPr>
            <w:r>
              <w:t>Describe:</w:t>
            </w:r>
          </w:p>
        </w:tc>
      </w:tr>
    </w:tbl>
    <w:p w14:paraId="0D3C8002" w14:textId="77777777" w:rsidR="00E93164" w:rsidRDefault="00E93164" w:rsidP="00E93164">
      <w:pPr>
        <w:spacing w:line="268" w:lineRule="exact"/>
        <w:sectPr w:rsidR="00E93164">
          <w:pgSz w:w="12240" w:h="15840"/>
          <w:pgMar w:top="1380" w:right="1220" w:bottom="1140" w:left="440" w:header="0" w:footer="952" w:gutter="0"/>
          <w:cols w:space="720"/>
        </w:sect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7382"/>
      </w:tblGrid>
      <w:tr w:rsidR="00E93164" w14:paraId="6CA892BB" w14:textId="77777777" w:rsidTr="00B21540">
        <w:trPr>
          <w:trHeight w:hRule="exact" w:val="814"/>
        </w:trPr>
        <w:tc>
          <w:tcPr>
            <w:tcW w:w="10353" w:type="dxa"/>
            <w:gridSpan w:val="2"/>
            <w:shd w:val="clear" w:color="auto" w:fill="D9D9D9"/>
          </w:tcPr>
          <w:p w14:paraId="650785E5" w14:textId="77777777" w:rsidR="00E93164" w:rsidRDefault="00E93164" w:rsidP="00B21540">
            <w:pPr>
              <w:pStyle w:val="TableParagraph"/>
              <w:ind w:left="103" w:right="114"/>
              <w:rPr>
                <w:b/>
              </w:rPr>
            </w:pPr>
            <w:r>
              <w:rPr>
                <w:b/>
              </w:rPr>
              <w:lastRenderedPageBreak/>
              <w:t xml:space="preserve">GEN ED SLO #4 (if necessary): </w:t>
            </w:r>
          </w:p>
        </w:tc>
      </w:tr>
      <w:tr w:rsidR="00E93164" w14:paraId="184BB511" w14:textId="77777777" w:rsidTr="00B21540">
        <w:trPr>
          <w:trHeight w:hRule="exact" w:val="816"/>
        </w:trPr>
        <w:tc>
          <w:tcPr>
            <w:tcW w:w="2972" w:type="dxa"/>
          </w:tcPr>
          <w:p w14:paraId="1A120965" w14:textId="77777777" w:rsidR="00E93164" w:rsidRDefault="00E93164" w:rsidP="00B21540">
            <w:pPr>
              <w:pStyle w:val="TableParagraph"/>
              <w:spacing w:line="268" w:lineRule="exact"/>
            </w:pPr>
            <w:r>
              <w:t>A.    Title of Measure</w:t>
            </w:r>
          </w:p>
        </w:tc>
        <w:tc>
          <w:tcPr>
            <w:tcW w:w="7382" w:type="dxa"/>
          </w:tcPr>
          <w:p w14:paraId="40FF2C1A" w14:textId="77777777" w:rsidR="00E93164" w:rsidRDefault="00E93164" w:rsidP="00B21540"/>
        </w:tc>
      </w:tr>
      <w:tr w:rsidR="00E93164" w14:paraId="2DFCC0AC" w14:textId="77777777" w:rsidTr="00B21540">
        <w:trPr>
          <w:trHeight w:hRule="exact" w:val="1330"/>
        </w:trPr>
        <w:tc>
          <w:tcPr>
            <w:tcW w:w="2972" w:type="dxa"/>
          </w:tcPr>
          <w:p w14:paraId="2B6E1BED" w14:textId="77777777" w:rsidR="00E93164" w:rsidRDefault="00E93164" w:rsidP="00B21540">
            <w:pPr>
              <w:pStyle w:val="TableParagraph"/>
              <w:spacing w:line="268" w:lineRule="exact"/>
            </w:pPr>
            <w:r>
              <w:t>B.    Alignment of Measure</w:t>
            </w:r>
          </w:p>
          <w:p w14:paraId="3A322944" w14:textId="77777777" w:rsidR="00E93164" w:rsidRDefault="00E93164" w:rsidP="00B21540">
            <w:pPr>
              <w:pStyle w:val="TableParagraph"/>
              <w:ind w:left="823" w:right="234"/>
              <w:rPr>
                <w:i/>
                <w:sz w:val="16"/>
              </w:rPr>
            </w:pPr>
            <w:r>
              <w:rPr>
                <w:i/>
                <w:sz w:val="16"/>
              </w:rPr>
              <w:t>Describe how measure aligns to the SLO</w:t>
            </w:r>
          </w:p>
        </w:tc>
        <w:tc>
          <w:tcPr>
            <w:tcW w:w="7382" w:type="dxa"/>
          </w:tcPr>
          <w:p w14:paraId="3165EB33" w14:textId="77777777" w:rsidR="00E93164" w:rsidRDefault="00E93164" w:rsidP="00B21540"/>
        </w:tc>
      </w:tr>
      <w:tr w:rsidR="00E93164" w14:paraId="28F3A41E" w14:textId="77777777" w:rsidTr="00B21540">
        <w:trPr>
          <w:trHeight w:hRule="exact" w:val="670"/>
        </w:trPr>
        <w:tc>
          <w:tcPr>
            <w:tcW w:w="2972" w:type="dxa"/>
          </w:tcPr>
          <w:p w14:paraId="5478425A" w14:textId="77777777" w:rsidR="00E93164" w:rsidRDefault="00E93164" w:rsidP="00B21540">
            <w:pPr>
              <w:pStyle w:val="TableParagraph"/>
              <w:spacing w:line="268" w:lineRule="exact"/>
            </w:pPr>
            <w:r>
              <w:t>C.    Domain of Measure</w:t>
            </w:r>
          </w:p>
          <w:p w14:paraId="2496558E" w14:textId="77777777" w:rsidR="00E93164" w:rsidRDefault="00E93164" w:rsidP="00B21540">
            <w:pPr>
              <w:pStyle w:val="TableParagraph"/>
              <w:ind w:left="835"/>
              <w:rPr>
                <w:i/>
                <w:sz w:val="16"/>
              </w:rPr>
            </w:pPr>
            <w:r>
              <w:rPr>
                <w:i/>
                <w:sz w:val="16"/>
              </w:rPr>
              <w:t>Check all that apply</w:t>
            </w:r>
          </w:p>
        </w:tc>
        <w:tc>
          <w:tcPr>
            <w:tcW w:w="7382" w:type="dxa"/>
          </w:tcPr>
          <w:p w14:paraId="365D00C7" w14:textId="77777777" w:rsidR="00E93164" w:rsidRDefault="00E93164" w:rsidP="00B21540">
            <w:pPr>
              <w:pStyle w:val="TableParagraph"/>
              <w:tabs>
                <w:tab w:val="left" w:pos="1884"/>
                <w:tab w:val="left" w:pos="3324"/>
              </w:tabs>
              <w:spacing w:line="294" w:lineRule="exact"/>
            </w:pPr>
            <w:r>
              <w:rPr>
                <w:rFonts w:ascii="Segoe UI Symbol" w:hAnsi="Segoe UI Symbol"/>
              </w:rPr>
              <w:t>□</w:t>
            </w:r>
            <w:r>
              <w:rPr>
                <w:rFonts w:ascii="Segoe UI Symbol" w:hAnsi="Segoe UI Symbol"/>
                <w:spacing w:val="38"/>
              </w:rPr>
              <w:t xml:space="preserve"> </w:t>
            </w:r>
            <w:r>
              <w:t>Exam</w:t>
            </w:r>
            <w:r>
              <w:tab/>
            </w:r>
            <w:r>
              <w:rPr>
                <w:rFonts w:ascii="Segoe UI Symbol" w:hAnsi="Segoe UI Symbol"/>
              </w:rPr>
              <w:t>☐</w:t>
            </w:r>
            <w:r>
              <w:rPr>
                <w:rFonts w:ascii="Segoe UI Symbol" w:hAnsi="Segoe UI Symbol"/>
                <w:spacing w:val="36"/>
              </w:rPr>
              <w:t xml:space="preserve"> </w:t>
            </w:r>
            <w:r>
              <w:t>Product</w:t>
            </w:r>
            <w:r>
              <w:tab/>
            </w:r>
            <w:r>
              <w:rPr>
                <w:rFonts w:ascii="Segoe UI Symbol" w:hAnsi="Segoe UI Symbol"/>
              </w:rPr>
              <w:t>☐</w:t>
            </w:r>
            <w:r>
              <w:rPr>
                <w:rFonts w:ascii="Segoe UI Symbol" w:hAnsi="Segoe UI Symbol"/>
                <w:spacing w:val="36"/>
              </w:rPr>
              <w:t xml:space="preserve"> </w:t>
            </w:r>
            <w:r>
              <w:t>Performance</w:t>
            </w:r>
          </w:p>
        </w:tc>
      </w:tr>
      <w:tr w:rsidR="00E93164" w14:paraId="198B7FFA" w14:textId="77777777" w:rsidTr="00B21540">
        <w:trPr>
          <w:trHeight w:hRule="exact" w:val="668"/>
        </w:trPr>
        <w:tc>
          <w:tcPr>
            <w:tcW w:w="2972" w:type="dxa"/>
          </w:tcPr>
          <w:p w14:paraId="25EBD3DD" w14:textId="77777777" w:rsidR="00E93164" w:rsidRDefault="00E93164" w:rsidP="00B21540">
            <w:pPr>
              <w:pStyle w:val="TableParagraph"/>
              <w:spacing w:line="268" w:lineRule="exact"/>
            </w:pPr>
            <w:r>
              <w:t>D.   Type of Measure</w:t>
            </w:r>
          </w:p>
          <w:p w14:paraId="632B8B44" w14:textId="77777777" w:rsidR="00E93164" w:rsidRDefault="00E93164" w:rsidP="00B21540">
            <w:pPr>
              <w:pStyle w:val="TableParagraph"/>
              <w:ind w:left="835"/>
              <w:rPr>
                <w:i/>
                <w:sz w:val="16"/>
              </w:rPr>
            </w:pPr>
            <w:r>
              <w:rPr>
                <w:i/>
                <w:sz w:val="16"/>
              </w:rPr>
              <w:t>Check all that apply</w:t>
            </w:r>
          </w:p>
        </w:tc>
        <w:tc>
          <w:tcPr>
            <w:tcW w:w="7382" w:type="dxa"/>
          </w:tcPr>
          <w:p w14:paraId="188AA292" w14:textId="77777777" w:rsidR="00E93164" w:rsidRDefault="00E93164" w:rsidP="00B21540">
            <w:pPr>
              <w:pStyle w:val="TableParagraph"/>
              <w:tabs>
                <w:tab w:val="left" w:pos="1891"/>
              </w:tabs>
              <w:spacing w:line="295" w:lineRule="exact"/>
            </w:pPr>
            <w:r>
              <w:rPr>
                <w:rFonts w:ascii="Segoe UI Symbol" w:hAnsi="Segoe UI Symbol"/>
              </w:rPr>
              <w:t>□</w:t>
            </w:r>
            <w:r>
              <w:rPr>
                <w:rFonts w:ascii="Segoe UI Symbol" w:hAnsi="Segoe UI Symbol"/>
                <w:spacing w:val="39"/>
              </w:rPr>
              <w:t xml:space="preserve"> </w:t>
            </w:r>
            <w:r>
              <w:t>Direct</w:t>
            </w:r>
            <w:r>
              <w:tab/>
            </w:r>
            <w:r>
              <w:rPr>
                <w:rFonts w:ascii="Segoe UI Symbol" w:hAnsi="Segoe UI Symbol"/>
              </w:rPr>
              <w:t>☐</w:t>
            </w:r>
            <w:r>
              <w:rPr>
                <w:rFonts w:ascii="Segoe UI Symbol" w:hAnsi="Segoe UI Symbol"/>
                <w:spacing w:val="37"/>
              </w:rPr>
              <w:t xml:space="preserve"> </w:t>
            </w:r>
            <w:r>
              <w:t>Indirect</w:t>
            </w:r>
          </w:p>
        </w:tc>
      </w:tr>
      <w:tr w:rsidR="00E93164" w14:paraId="14B2F721" w14:textId="77777777" w:rsidTr="00B21540">
        <w:trPr>
          <w:trHeight w:hRule="exact" w:val="1843"/>
        </w:trPr>
        <w:tc>
          <w:tcPr>
            <w:tcW w:w="2972" w:type="dxa"/>
          </w:tcPr>
          <w:p w14:paraId="17B9517F" w14:textId="77777777" w:rsidR="00E93164" w:rsidRDefault="00E93164" w:rsidP="00B21540">
            <w:pPr>
              <w:pStyle w:val="TableParagraph"/>
              <w:spacing w:line="268" w:lineRule="exact"/>
            </w:pPr>
            <w:r>
              <w:t>E.    Measurement Tool</w:t>
            </w:r>
          </w:p>
          <w:p w14:paraId="3B78270A" w14:textId="77777777" w:rsidR="00E93164" w:rsidRDefault="00E93164" w:rsidP="00B21540">
            <w:pPr>
              <w:pStyle w:val="TableParagraph"/>
              <w:ind w:left="809" w:right="94" w:firstLine="26"/>
              <w:rPr>
                <w:i/>
                <w:sz w:val="16"/>
              </w:rPr>
            </w:pPr>
            <w:r>
              <w:rPr>
                <w:i/>
                <w:sz w:val="16"/>
              </w:rPr>
              <w:t>Check all that apply and attach rubrics where appropriate</w:t>
            </w:r>
          </w:p>
        </w:tc>
        <w:tc>
          <w:tcPr>
            <w:tcW w:w="7382" w:type="dxa"/>
          </w:tcPr>
          <w:p w14:paraId="0B7E836D" w14:textId="77777777" w:rsidR="00E93164" w:rsidRDefault="00E93164" w:rsidP="00E93164">
            <w:pPr>
              <w:pStyle w:val="TableParagraph"/>
              <w:numPr>
                <w:ilvl w:val="0"/>
                <w:numId w:val="2"/>
              </w:numPr>
              <w:tabs>
                <w:tab w:val="left" w:pos="755"/>
              </w:tabs>
            </w:pPr>
            <w:r>
              <w:t xml:space="preserve">Subset of questions on exam   </w:t>
            </w:r>
            <w:r>
              <w:rPr>
                <w:rFonts w:ascii="Segoe UI Symbol" w:hAnsi="Segoe UI Symbol"/>
              </w:rPr>
              <w:t xml:space="preserve">☐ </w:t>
            </w:r>
            <w:r>
              <w:t xml:space="preserve">Exam   </w:t>
            </w:r>
            <w:r>
              <w:rPr>
                <w:rFonts w:ascii="Segoe UI Symbol" w:hAnsi="Segoe UI Symbol"/>
              </w:rPr>
              <w:t xml:space="preserve">☐ </w:t>
            </w:r>
            <w:r>
              <w:t>Product evaluated</w:t>
            </w:r>
            <w:r>
              <w:rPr>
                <w:spacing w:val="10"/>
              </w:rPr>
              <w:t xml:space="preserve"> </w:t>
            </w:r>
            <w:r>
              <w:t>w/rubric</w:t>
            </w:r>
          </w:p>
          <w:p w14:paraId="0F84A971" w14:textId="77777777" w:rsidR="00E93164" w:rsidRDefault="00E93164" w:rsidP="00E93164">
            <w:pPr>
              <w:pStyle w:val="TableParagraph"/>
              <w:numPr>
                <w:ilvl w:val="0"/>
                <w:numId w:val="2"/>
              </w:numPr>
              <w:tabs>
                <w:tab w:val="left" w:pos="755"/>
                <w:tab w:val="left" w:pos="3977"/>
              </w:tabs>
              <w:spacing w:before="1" w:line="296" w:lineRule="exact"/>
            </w:pPr>
            <w:r>
              <w:t>Product evaluated</w:t>
            </w:r>
            <w:r>
              <w:rPr>
                <w:spacing w:val="-6"/>
              </w:rPr>
              <w:t xml:space="preserve"> </w:t>
            </w:r>
            <w:r>
              <w:t>w/o</w:t>
            </w:r>
            <w:r>
              <w:rPr>
                <w:spacing w:val="-2"/>
              </w:rPr>
              <w:t xml:space="preserve"> </w:t>
            </w:r>
            <w:r>
              <w:t>rubric</w:t>
            </w:r>
            <w:r>
              <w:tab/>
            </w:r>
            <w:r>
              <w:rPr>
                <w:rFonts w:ascii="Segoe UI Symbol" w:hAnsi="Segoe UI Symbol"/>
              </w:rPr>
              <w:t xml:space="preserve">☐  </w:t>
            </w:r>
            <w:r>
              <w:t>Performance evaluated</w:t>
            </w:r>
            <w:r>
              <w:rPr>
                <w:spacing w:val="-31"/>
              </w:rPr>
              <w:t xml:space="preserve"> </w:t>
            </w:r>
            <w:r>
              <w:t>w/rubric</w:t>
            </w:r>
          </w:p>
          <w:p w14:paraId="6F651A68" w14:textId="77777777" w:rsidR="00E93164" w:rsidRDefault="00E93164" w:rsidP="00E93164">
            <w:pPr>
              <w:pStyle w:val="TableParagraph"/>
              <w:numPr>
                <w:ilvl w:val="0"/>
                <w:numId w:val="2"/>
              </w:numPr>
              <w:tabs>
                <w:tab w:val="left" w:pos="755"/>
              </w:tabs>
              <w:spacing w:line="296" w:lineRule="exact"/>
            </w:pPr>
            <w:r>
              <w:t xml:space="preserve">Performance evaluated w/o rubric   </w:t>
            </w:r>
            <w:r>
              <w:rPr>
                <w:rFonts w:ascii="Segoe UI Symbol" w:hAnsi="Segoe UI Symbol"/>
              </w:rPr>
              <w:t xml:space="preserve">☐ </w:t>
            </w:r>
            <w:r>
              <w:t>Other (please</w:t>
            </w:r>
            <w:r>
              <w:rPr>
                <w:spacing w:val="20"/>
              </w:rPr>
              <w:t xml:space="preserve"> </w:t>
            </w:r>
            <w:r>
              <w:t>describe):</w:t>
            </w:r>
          </w:p>
        </w:tc>
      </w:tr>
      <w:tr w:rsidR="00E93164" w14:paraId="771799AE" w14:textId="77777777" w:rsidTr="00B21540">
        <w:trPr>
          <w:trHeight w:hRule="exact" w:val="1352"/>
        </w:trPr>
        <w:tc>
          <w:tcPr>
            <w:tcW w:w="2972" w:type="dxa"/>
          </w:tcPr>
          <w:p w14:paraId="30BF5D78" w14:textId="77777777" w:rsidR="00E93164" w:rsidRDefault="00E93164" w:rsidP="00B21540">
            <w:pPr>
              <w:pStyle w:val="TableParagraph"/>
              <w:tabs>
                <w:tab w:val="left" w:pos="823"/>
              </w:tabs>
              <w:spacing w:before="1" w:line="237" w:lineRule="auto"/>
              <w:ind w:left="823" w:right="487" w:hanging="361"/>
            </w:pPr>
            <w:r>
              <w:t>F.</w:t>
            </w:r>
            <w:r>
              <w:tab/>
              <w:t>Population</w:t>
            </w:r>
            <w:r>
              <w:rPr>
                <w:spacing w:val="-1"/>
              </w:rPr>
              <w:t xml:space="preserve"> </w:t>
            </w:r>
            <w:r>
              <w:t>of Students</w:t>
            </w:r>
            <w:r>
              <w:rPr>
                <w:spacing w:val="-6"/>
              </w:rPr>
              <w:t xml:space="preserve"> </w:t>
            </w:r>
            <w:r>
              <w:t>Assessed</w:t>
            </w:r>
          </w:p>
        </w:tc>
        <w:tc>
          <w:tcPr>
            <w:tcW w:w="7382" w:type="dxa"/>
          </w:tcPr>
          <w:p w14:paraId="38718C13" w14:textId="77777777" w:rsidR="00E93164" w:rsidRDefault="00E93164" w:rsidP="00B21540">
            <w:pPr>
              <w:pStyle w:val="TableParagraph"/>
              <w:tabs>
                <w:tab w:val="left" w:pos="3521"/>
              </w:tabs>
              <w:spacing w:line="294" w:lineRule="exact"/>
            </w:pPr>
            <w:r>
              <w:rPr>
                <w:rFonts w:ascii="Segoe UI Symbol" w:hAnsi="Segoe UI Symbol"/>
              </w:rPr>
              <w:t xml:space="preserve">□  </w:t>
            </w:r>
            <w:r>
              <w:t>All students in</w:t>
            </w:r>
            <w:r>
              <w:rPr>
                <w:spacing w:val="-26"/>
              </w:rPr>
              <w:t xml:space="preserve"> </w:t>
            </w:r>
            <w:r>
              <w:t>a</w:t>
            </w:r>
            <w:r>
              <w:rPr>
                <w:spacing w:val="-1"/>
              </w:rPr>
              <w:t xml:space="preserve"> </w:t>
            </w:r>
            <w:r>
              <w:t>course</w:t>
            </w:r>
            <w:r>
              <w:tab/>
            </w:r>
            <w:r>
              <w:rPr>
                <w:rFonts w:ascii="Segoe UI Symbol" w:hAnsi="Segoe UI Symbol"/>
              </w:rPr>
              <w:t xml:space="preserve">☐  </w:t>
            </w:r>
            <w:r>
              <w:t>Sample of students – Describe</w:t>
            </w:r>
            <w:r>
              <w:rPr>
                <w:spacing w:val="-31"/>
              </w:rPr>
              <w:t xml:space="preserve"> </w:t>
            </w:r>
            <w:r>
              <w:t>below</w:t>
            </w:r>
          </w:p>
        </w:tc>
      </w:tr>
      <w:tr w:rsidR="00E93164" w14:paraId="23791DB1" w14:textId="77777777" w:rsidTr="00B21540">
        <w:trPr>
          <w:trHeight w:hRule="exact" w:val="1354"/>
        </w:trPr>
        <w:tc>
          <w:tcPr>
            <w:tcW w:w="2972" w:type="dxa"/>
          </w:tcPr>
          <w:p w14:paraId="5F6F8DD0" w14:textId="77777777" w:rsidR="00E93164" w:rsidRDefault="00E93164" w:rsidP="00B21540">
            <w:pPr>
              <w:pStyle w:val="TableParagraph"/>
              <w:ind w:left="823" w:hanging="361"/>
            </w:pPr>
            <w:r>
              <w:t>G. Frequency of Data Collection</w:t>
            </w:r>
          </w:p>
        </w:tc>
        <w:tc>
          <w:tcPr>
            <w:tcW w:w="7382" w:type="dxa"/>
          </w:tcPr>
          <w:p w14:paraId="55A04A17" w14:textId="77777777" w:rsidR="00E93164" w:rsidRDefault="00E93164" w:rsidP="00E93164">
            <w:pPr>
              <w:pStyle w:val="TableParagraph"/>
              <w:numPr>
                <w:ilvl w:val="0"/>
                <w:numId w:val="1"/>
              </w:numPr>
              <w:tabs>
                <w:tab w:val="left" w:pos="755"/>
                <w:tab w:val="left" w:pos="3516"/>
              </w:tabs>
              <w:spacing w:line="296" w:lineRule="exact"/>
            </w:pPr>
            <w:r>
              <w:t>Every</w:t>
            </w:r>
            <w:r>
              <w:rPr>
                <w:spacing w:val="-3"/>
              </w:rPr>
              <w:t xml:space="preserve"> </w:t>
            </w:r>
            <w:r>
              <w:t>semester</w:t>
            </w:r>
            <w:r>
              <w:tab/>
            </w:r>
            <w:r>
              <w:rPr>
                <w:rFonts w:ascii="Segoe UI Symbol" w:hAnsi="Segoe UI Symbol"/>
              </w:rPr>
              <w:t xml:space="preserve">☐  </w:t>
            </w:r>
            <w:r>
              <w:t>Every academic</w:t>
            </w:r>
            <w:r>
              <w:rPr>
                <w:spacing w:val="-30"/>
              </w:rPr>
              <w:t xml:space="preserve"> </w:t>
            </w:r>
            <w:r>
              <w:t>year</w:t>
            </w:r>
          </w:p>
          <w:p w14:paraId="014732EB" w14:textId="77777777" w:rsidR="00E93164" w:rsidRDefault="00E93164" w:rsidP="00E93164">
            <w:pPr>
              <w:pStyle w:val="TableParagraph"/>
              <w:numPr>
                <w:ilvl w:val="0"/>
                <w:numId w:val="1"/>
              </w:numPr>
              <w:tabs>
                <w:tab w:val="left" w:pos="755"/>
              </w:tabs>
              <w:spacing w:line="296" w:lineRule="exact"/>
            </w:pPr>
            <w:r>
              <w:t>Other – Describe</w:t>
            </w:r>
            <w:r>
              <w:rPr>
                <w:spacing w:val="-9"/>
              </w:rPr>
              <w:t xml:space="preserve"> </w:t>
            </w:r>
            <w:r>
              <w:t>below:</w:t>
            </w:r>
          </w:p>
        </w:tc>
      </w:tr>
      <w:tr w:rsidR="00E93164" w14:paraId="5A91B66C" w14:textId="77777777" w:rsidTr="00B21540">
        <w:trPr>
          <w:trHeight w:hRule="exact" w:val="1133"/>
        </w:trPr>
        <w:tc>
          <w:tcPr>
            <w:tcW w:w="2972" w:type="dxa"/>
          </w:tcPr>
          <w:p w14:paraId="7874CB3E" w14:textId="77777777" w:rsidR="00E93164" w:rsidRDefault="00E93164" w:rsidP="00B21540">
            <w:pPr>
              <w:pStyle w:val="TableParagraph"/>
              <w:spacing w:line="268" w:lineRule="exact"/>
            </w:pPr>
            <w:r>
              <w:t>H.   Proficiency Threshold</w:t>
            </w:r>
          </w:p>
          <w:p w14:paraId="33A5FADB" w14:textId="77777777" w:rsidR="00E93164" w:rsidRDefault="00E93164" w:rsidP="00B21540">
            <w:pPr>
              <w:pStyle w:val="TableParagraph"/>
              <w:ind w:left="823" w:right="141"/>
              <w:rPr>
                <w:sz w:val="16"/>
              </w:rPr>
            </w:pPr>
            <w:r>
              <w:rPr>
                <w:sz w:val="16"/>
              </w:rPr>
              <w:t>(e.g. t</w:t>
            </w:r>
            <w:r>
              <w:rPr>
                <w:color w:val="040404"/>
                <w:sz w:val="16"/>
              </w:rPr>
              <w:t>he score which determines if an individual student has met the outcome)</w:t>
            </w:r>
          </w:p>
        </w:tc>
        <w:tc>
          <w:tcPr>
            <w:tcW w:w="7382" w:type="dxa"/>
          </w:tcPr>
          <w:p w14:paraId="01956008" w14:textId="77777777" w:rsidR="00E93164" w:rsidRDefault="00E93164" w:rsidP="00B21540">
            <w:pPr>
              <w:pStyle w:val="TableParagraph"/>
              <w:spacing w:line="268" w:lineRule="exact"/>
            </w:pPr>
            <w:r>
              <w:t>Describe:</w:t>
            </w:r>
          </w:p>
        </w:tc>
      </w:tr>
      <w:tr w:rsidR="00E93164" w14:paraId="5C01BC89" w14:textId="77777777" w:rsidTr="00B21540">
        <w:trPr>
          <w:trHeight w:hRule="exact" w:val="1133"/>
        </w:trPr>
        <w:tc>
          <w:tcPr>
            <w:tcW w:w="2972" w:type="dxa"/>
          </w:tcPr>
          <w:p w14:paraId="23102AD3" w14:textId="77777777" w:rsidR="00E93164" w:rsidRDefault="00E93164" w:rsidP="00B21540">
            <w:pPr>
              <w:pStyle w:val="TableParagraph"/>
              <w:tabs>
                <w:tab w:val="left" w:pos="823"/>
              </w:tabs>
              <w:ind w:left="823" w:right="135" w:hanging="361"/>
              <w:rPr>
                <w:sz w:val="16"/>
              </w:rPr>
            </w:pPr>
            <w:r>
              <w:t>I.</w:t>
            </w:r>
            <w:r>
              <w:tab/>
              <w:t>SLO</w:t>
            </w:r>
            <w:r>
              <w:rPr>
                <w:spacing w:val="-5"/>
              </w:rPr>
              <w:t xml:space="preserve"> </w:t>
            </w:r>
            <w:r>
              <w:t>Proficiency</w:t>
            </w:r>
            <w:r>
              <w:rPr>
                <w:spacing w:val="-5"/>
              </w:rPr>
              <w:t xml:space="preserve"> </w:t>
            </w:r>
            <w:r>
              <w:t>Target (</w:t>
            </w:r>
            <w:r>
              <w:rPr>
                <w:sz w:val="16"/>
              </w:rPr>
              <w:t>e.g. percentage of students who must meet/exceed proficiency target for the course to meet the</w:t>
            </w:r>
            <w:r>
              <w:rPr>
                <w:spacing w:val="-12"/>
                <w:sz w:val="16"/>
              </w:rPr>
              <w:t xml:space="preserve"> </w:t>
            </w:r>
            <w:r>
              <w:rPr>
                <w:sz w:val="16"/>
              </w:rPr>
              <w:t>SLO)</w:t>
            </w:r>
          </w:p>
        </w:tc>
        <w:tc>
          <w:tcPr>
            <w:tcW w:w="7382" w:type="dxa"/>
          </w:tcPr>
          <w:p w14:paraId="3E479A93" w14:textId="77777777" w:rsidR="00E93164" w:rsidRDefault="00E93164" w:rsidP="00B21540">
            <w:pPr>
              <w:pStyle w:val="TableParagraph"/>
              <w:spacing w:line="268" w:lineRule="exact"/>
            </w:pPr>
            <w:r>
              <w:t>Describe:</w:t>
            </w:r>
          </w:p>
        </w:tc>
      </w:tr>
    </w:tbl>
    <w:p w14:paraId="49AACA61" w14:textId="77777777" w:rsidR="00E93164" w:rsidRDefault="00E93164" w:rsidP="00E93164">
      <w:pPr>
        <w:spacing w:line="268" w:lineRule="exact"/>
        <w:sectPr w:rsidR="00E93164">
          <w:pgSz w:w="12240" w:h="15840"/>
          <w:pgMar w:top="1380" w:right="1220" w:bottom="1140" w:left="440" w:header="0" w:footer="952" w:gutter="0"/>
          <w:cols w:space="720"/>
        </w:sectPr>
      </w:pPr>
    </w:p>
    <w:p w14:paraId="3822D9AF" w14:textId="77777777" w:rsidR="00E93164" w:rsidRDefault="00E93164" w:rsidP="00E93164">
      <w:pPr>
        <w:pStyle w:val="Heading1"/>
        <w:numPr>
          <w:ilvl w:val="0"/>
          <w:numId w:val="9"/>
        </w:numPr>
        <w:tabs>
          <w:tab w:val="left" w:pos="407"/>
        </w:tabs>
        <w:ind w:left="406" w:hanging="286"/>
        <w:jc w:val="left"/>
      </w:pPr>
      <w:r>
        <w:lastRenderedPageBreak/>
        <w:t>Data Collection and Analysis (Samples only provided for SLO</w:t>
      </w:r>
      <w:r>
        <w:rPr>
          <w:spacing w:val="-20"/>
        </w:rPr>
        <w:t xml:space="preserve"> </w:t>
      </w:r>
      <w:r>
        <w:t>1)</w:t>
      </w:r>
    </w:p>
    <w:p w14:paraId="2C05DE60" w14:textId="77777777" w:rsidR="00E93164" w:rsidRDefault="00E93164" w:rsidP="00E93164">
      <w:pPr>
        <w:pStyle w:val="BodyText"/>
        <w:rPr>
          <w:b/>
        </w:rPr>
      </w:pPr>
    </w:p>
    <w:p w14:paraId="7830CD82" w14:textId="77777777" w:rsidR="00E93164" w:rsidRDefault="00E93164" w:rsidP="00E93164">
      <w:pPr>
        <w:pStyle w:val="BodyText"/>
        <w:spacing w:line="242" w:lineRule="auto"/>
        <w:ind w:left="120" w:right="221"/>
      </w:pPr>
      <w:r>
        <w:t>A: Results Table – Report results for each SLO. If an SLO was assessed by multiple measures, report data for each measure. Add rows as needed to accommodate the number of SLOs and measures.</w:t>
      </w:r>
    </w:p>
    <w:p w14:paraId="0348DCC1" w14:textId="77777777" w:rsidR="00E93164" w:rsidRDefault="00E93164" w:rsidP="00E93164">
      <w:pPr>
        <w:pStyle w:val="BodyText"/>
        <w:spacing w:before="9"/>
        <w:rPr>
          <w:sz w:val="21"/>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3"/>
        <w:gridCol w:w="2259"/>
        <w:gridCol w:w="1889"/>
        <w:gridCol w:w="3087"/>
      </w:tblGrid>
      <w:tr w:rsidR="00E93164" w14:paraId="38FF8756" w14:textId="77777777" w:rsidTr="00B21540">
        <w:trPr>
          <w:trHeight w:hRule="exact" w:val="1135"/>
        </w:trPr>
        <w:tc>
          <w:tcPr>
            <w:tcW w:w="2513" w:type="dxa"/>
          </w:tcPr>
          <w:p w14:paraId="1D499A94" w14:textId="77777777" w:rsidR="00E93164" w:rsidRDefault="00E93164" w:rsidP="00B21540"/>
        </w:tc>
        <w:tc>
          <w:tcPr>
            <w:tcW w:w="2259" w:type="dxa"/>
          </w:tcPr>
          <w:p w14:paraId="2BBBD7AB" w14:textId="77777777" w:rsidR="00E93164" w:rsidRDefault="00E93164" w:rsidP="00B21540">
            <w:pPr>
              <w:pStyle w:val="TableParagraph"/>
              <w:spacing w:line="268" w:lineRule="exact"/>
              <w:ind w:left="189"/>
              <w:rPr>
                <w:b/>
              </w:rPr>
            </w:pPr>
            <w:r>
              <w:rPr>
                <w:b/>
              </w:rPr>
              <w:t>Data Collection Date</w:t>
            </w:r>
          </w:p>
          <w:p w14:paraId="604D7291" w14:textId="77777777" w:rsidR="00E93164" w:rsidRDefault="00E93164" w:rsidP="00B21540">
            <w:pPr>
              <w:pStyle w:val="TableParagraph"/>
              <w:ind w:left="991"/>
              <w:rPr>
                <w:b/>
              </w:rPr>
            </w:pPr>
            <w:r>
              <w:rPr>
                <w:b/>
              </w:rPr>
              <w:t>Range</w:t>
            </w:r>
          </w:p>
        </w:tc>
        <w:tc>
          <w:tcPr>
            <w:tcW w:w="1889" w:type="dxa"/>
          </w:tcPr>
          <w:p w14:paraId="16310E67" w14:textId="77777777" w:rsidR="00E93164" w:rsidRDefault="00E93164" w:rsidP="00B21540">
            <w:pPr>
              <w:pStyle w:val="TableParagraph"/>
              <w:ind w:left="321" w:right="636" w:hanging="84"/>
              <w:rPr>
                <w:b/>
              </w:rPr>
            </w:pPr>
            <w:r>
              <w:rPr>
                <w:b/>
              </w:rPr>
              <w:t>Number of Students Assessed</w:t>
            </w:r>
          </w:p>
        </w:tc>
        <w:tc>
          <w:tcPr>
            <w:tcW w:w="3087" w:type="dxa"/>
          </w:tcPr>
          <w:p w14:paraId="73024435" w14:textId="77777777" w:rsidR="00E93164" w:rsidRDefault="00E93164" w:rsidP="00B21540">
            <w:pPr>
              <w:pStyle w:val="TableParagraph"/>
              <w:ind w:left="252" w:right="250"/>
              <w:jc w:val="center"/>
              <w:rPr>
                <w:b/>
              </w:rPr>
            </w:pPr>
            <w:r>
              <w:rPr>
                <w:b/>
              </w:rPr>
              <w:t>Percentage of Students who Met/Exceeded Threshold Proficiency</w:t>
            </w:r>
          </w:p>
        </w:tc>
      </w:tr>
      <w:tr w:rsidR="00E93164" w14:paraId="601BD54D" w14:textId="77777777" w:rsidTr="00B21540">
        <w:trPr>
          <w:trHeight w:hRule="exact" w:val="545"/>
        </w:trPr>
        <w:tc>
          <w:tcPr>
            <w:tcW w:w="2513" w:type="dxa"/>
            <w:shd w:val="clear" w:color="auto" w:fill="DFDFDF"/>
          </w:tcPr>
          <w:p w14:paraId="3DF7BF3D" w14:textId="77777777" w:rsidR="00E93164" w:rsidRDefault="00E93164" w:rsidP="00B21540">
            <w:pPr>
              <w:pStyle w:val="TableParagraph"/>
              <w:spacing w:before="4"/>
              <w:ind w:left="103"/>
              <w:rPr>
                <w:b/>
              </w:rPr>
            </w:pPr>
            <w:r>
              <w:rPr>
                <w:b/>
              </w:rPr>
              <w:t>SLO 1 – Measure one</w:t>
            </w:r>
          </w:p>
        </w:tc>
        <w:tc>
          <w:tcPr>
            <w:tcW w:w="2259" w:type="dxa"/>
            <w:shd w:val="clear" w:color="auto" w:fill="DFDFDF"/>
          </w:tcPr>
          <w:p w14:paraId="64706E8F" w14:textId="77777777" w:rsidR="00E93164" w:rsidRDefault="00E93164" w:rsidP="00B21540">
            <w:pPr>
              <w:pStyle w:val="TableParagraph"/>
              <w:spacing w:line="268" w:lineRule="exact"/>
              <w:ind w:left="216"/>
            </w:pPr>
            <w:r>
              <w:t>Fall 2018 – Fall 2020</w:t>
            </w:r>
          </w:p>
        </w:tc>
        <w:tc>
          <w:tcPr>
            <w:tcW w:w="1889" w:type="dxa"/>
            <w:shd w:val="clear" w:color="auto" w:fill="DFDFDF"/>
          </w:tcPr>
          <w:p w14:paraId="484E5744" w14:textId="77777777" w:rsidR="00E93164" w:rsidRDefault="00E93164" w:rsidP="00B21540">
            <w:pPr>
              <w:pStyle w:val="TableParagraph"/>
              <w:spacing w:line="268" w:lineRule="exact"/>
              <w:ind w:left="752" w:right="753"/>
              <w:jc w:val="center"/>
            </w:pPr>
            <w:r>
              <w:t>120</w:t>
            </w:r>
          </w:p>
        </w:tc>
        <w:tc>
          <w:tcPr>
            <w:tcW w:w="3087" w:type="dxa"/>
            <w:shd w:val="clear" w:color="auto" w:fill="DFDFDF"/>
          </w:tcPr>
          <w:p w14:paraId="00769417" w14:textId="77777777" w:rsidR="00E93164" w:rsidRDefault="00E93164" w:rsidP="00B21540">
            <w:pPr>
              <w:pStyle w:val="TableParagraph"/>
              <w:spacing w:line="268" w:lineRule="exact"/>
              <w:ind w:left="252" w:right="250"/>
              <w:jc w:val="center"/>
            </w:pPr>
            <w:r>
              <w:t>86%</w:t>
            </w:r>
          </w:p>
        </w:tc>
      </w:tr>
      <w:tr w:rsidR="00E93164" w14:paraId="1C646513" w14:textId="77777777" w:rsidTr="00B21540">
        <w:trPr>
          <w:trHeight w:hRule="exact" w:val="548"/>
        </w:trPr>
        <w:tc>
          <w:tcPr>
            <w:tcW w:w="2513" w:type="dxa"/>
            <w:shd w:val="clear" w:color="auto" w:fill="DFDFDF"/>
          </w:tcPr>
          <w:p w14:paraId="26D2C57D" w14:textId="77777777" w:rsidR="00E93164" w:rsidRDefault="00E93164" w:rsidP="00B21540">
            <w:pPr>
              <w:pStyle w:val="TableParagraph"/>
              <w:spacing w:before="1" w:line="267" w:lineRule="exact"/>
              <w:ind w:left="103"/>
              <w:rPr>
                <w:b/>
              </w:rPr>
            </w:pPr>
            <w:r>
              <w:rPr>
                <w:b/>
              </w:rPr>
              <w:t>SLO 1 – Measure two</w:t>
            </w:r>
          </w:p>
          <w:p w14:paraId="7EEF1B88" w14:textId="77777777" w:rsidR="00E93164" w:rsidRDefault="00E93164" w:rsidP="00B21540">
            <w:pPr>
              <w:pStyle w:val="TableParagraph"/>
              <w:spacing w:line="267" w:lineRule="exact"/>
              <w:ind w:left="103"/>
              <w:rPr>
                <w:i/>
              </w:rPr>
            </w:pPr>
            <w:r>
              <w:rPr>
                <w:i/>
              </w:rPr>
              <w:t>(if applicable)</w:t>
            </w:r>
          </w:p>
        </w:tc>
        <w:tc>
          <w:tcPr>
            <w:tcW w:w="2259" w:type="dxa"/>
            <w:shd w:val="clear" w:color="auto" w:fill="DFDFDF"/>
          </w:tcPr>
          <w:p w14:paraId="3600296B" w14:textId="77777777" w:rsidR="00E93164" w:rsidRDefault="00E93164" w:rsidP="00B21540"/>
        </w:tc>
        <w:tc>
          <w:tcPr>
            <w:tcW w:w="1889" w:type="dxa"/>
            <w:shd w:val="clear" w:color="auto" w:fill="DFDFDF"/>
          </w:tcPr>
          <w:p w14:paraId="3F41AED6" w14:textId="77777777" w:rsidR="00E93164" w:rsidRDefault="00E93164" w:rsidP="00B21540"/>
        </w:tc>
        <w:tc>
          <w:tcPr>
            <w:tcW w:w="3087" w:type="dxa"/>
            <w:shd w:val="clear" w:color="auto" w:fill="DFDFDF"/>
          </w:tcPr>
          <w:p w14:paraId="55DD0DB9" w14:textId="77777777" w:rsidR="00E93164" w:rsidRDefault="00E93164" w:rsidP="00B21540"/>
        </w:tc>
      </w:tr>
      <w:tr w:rsidR="00E93164" w14:paraId="7FA276DD" w14:textId="77777777" w:rsidTr="00B21540">
        <w:trPr>
          <w:trHeight w:hRule="exact" w:val="547"/>
        </w:trPr>
        <w:tc>
          <w:tcPr>
            <w:tcW w:w="2513" w:type="dxa"/>
          </w:tcPr>
          <w:p w14:paraId="52864ED6" w14:textId="77777777" w:rsidR="00E93164" w:rsidRDefault="00E93164" w:rsidP="00B21540">
            <w:pPr>
              <w:pStyle w:val="TableParagraph"/>
              <w:spacing w:before="1"/>
              <w:ind w:left="103"/>
              <w:rPr>
                <w:b/>
              </w:rPr>
            </w:pPr>
            <w:r>
              <w:rPr>
                <w:b/>
              </w:rPr>
              <w:t>SLO 2 – Measure one</w:t>
            </w:r>
          </w:p>
        </w:tc>
        <w:tc>
          <w:tcPr>
            <w:tcW w:w="2259" w:type="dxa"/>
          </w:tcPr>
          <w:p w14:paraId="058B45C8" w14:textId="77777777" w:rsidR="00E93164" w:rsidRDefault="00E93164" w:rsidP="00B21540"/>
        </w:tc>
        <w:tc>
          <w:tcPr>
            <w:tcW w:w="1889" w:type="dxa"/>
          </w:tcPr>
          <w:p w14:paraId="4B00BB8F" w14:textId="77777777" w:rsidR="00E93164" w:rsidRDefault="00E93164" w:rsidP="00B21540"/>
        </w:tc>
        <w:tc>
          <w:tcPr>
            <w:tcW w:w="3087" w:type="dxa"/>
          </w:tcPr>
          <w:p w14:paraId="762835BC" w14:textId="77777777" w:rsidR="00E93164" w:rsidRDefault="00E93164" w:rsidP="00B21540"/>
        </w:tc>
      </w:tr>
      <w:tr w:rsidR="00E93164" w14:paraId="225CDCB9" w14:textId="77777777" w:rsidTr="00B21540">
        <w:trPr>
          <w:trHeight w:hRule="exact" w:val="547"/>
        </w:trPr>
        <w:tc>
          <w:tcPr>
            <w:tcW w:w="2513" w:type="dxa"/>
          </w:tcPr>
          <w:p w14:paraId="16B6E902" w14:textId="77777777" w:rsidR="00E93164" w:rsidRDefault="00E93164" w:rsidP="00B21540">
            <w:pPr>
              <w:pStyle w:val="TableParagraph"/>
              <w:spacing w:before="1" w:line="266" w:lineRule="exact"/>
              <w:ind w:left="103"/>
              <w:rPr>
                <w:b/>
              </w:rPr>
            </w:pPr>
            <w:r>
              <w:rPr>
                <w:b/>
              </w:rPr>
              <w:t>SLO 2 – Measure two</w:t>
            </w:r>
          </w:p>
          <w:p w14:paraId="0215BAC9" w14:textId="77777777" w:rsidR="00E93164" w:rsidRDefault="00E93164" w:rsidP="00B21540">
            <w:pPr>
              <w:pStyle w:val="TableParagraph"/>
              <w:spacing w:line="266" w:lineRule="exact"/>
              <w:ind w:left="103"/>
              <w:rPr>
                <w:i/>
              </w:rPr>
            </w:pPr>
            <w:r>
              <w:rPr>
                <w:i/>
              </w:rPr>
              <w:t>(if applicable)</w:t>
            </w:r>
          </w:p>
        </w:tc>
        <w:tc>
          <w:tcPr>
            <w:tcW w:w="2259" w:type="dxa"/>
          </w:tcPr>
          <w:p w14:paraId="16AB6852" w14:textId="77777777" w:rsidR="00E93164" w:rsidRDefault="00E93164" w:rsidP="00B21540"/>
        </w:tc>
        <w:tc>
          <w:tcPr>
            <w:tcW w:w="1889" w:type="dxa"/>
          </w:tcPr>
          <w:p w14:paraId="48CDC737" w14:textId="77777777" w:rsidR="00E93164" w:rsidRDefault="00E93164" w:rsidP="00B21540"/>
        </w:tc>
        <w:tc>
          <w:tcPr>
            <w:tcW w:w="3087" w:type="dxa"/>
          </w:tcPr>
          <w:p w14:paraId="19606705" w14:textId="77777777" w:rsidR="00E93164" w:rsidRDefault="00E93164" w:rsidP="00B21540"/>
        </w:tc>
      </w:tr>
      <w:tr w:rsidR="00E93164" w14:paraId="122B5768" w14:textId="77777777" w:rsidTr="00B21540">
        <w:trPr>
          <w:trHeight w:hRule="exact" w:val="547"/>
        </w:trPr>
        <w:tc>
          <w:tcPr>
            <w:tcW w:w="2513" w:type="dxa"/>
            <w:shd w:val="clear" w:color="auto" w:fill="DFDFDF"/>
          </w:tcPr>
          <w:p w14:paraId="5F8C57A2" w14:textId="77777777" w:rsidR="00E93164" w:rsidRDefault="00E93164" w:rsidP="00B21540">
            <w:pPr>
              <w:pStyle w:val="TableParagraph"/>
              <w:spacing w:before="1"/>
              <w:ind w:left="103"/>
              <w:rPr>
                <w:b/>
              </w:rPr>
            </w:pPr>
            <w:r>
              <w:rPr>
                <w:b/>
              </w:rPr>
              <w:t>SLO 3 – Measure one</w:t>
            </w:r>
          </w:p>
        </w:tc>
        <w:tc>
          <w:tcPr>
            <w:tcW w:w="2259" w:type="dxa"/>
            <w:shd w:val="clear" w:color="auto" w:fill="DFDFDF"/>
          </w:tcPr>
          <w:p w14:paraId="260AC50F" w14:textId="77777777" w:rsidR="00E93164" w:rsidRDefault="00E93164" w:rsidP="00B21540"/>
        </w:tc>
        <w:tc>
          <w:tcPr>
            <w:tcW w:w="1889" w:type="dxa"/>
            <w:shd w:val="clear" w:color="auto" w:fill="DFDFDF"/>
          </w:tcPr>
          <w:p w14:paraId="063696D0" w14:textId="77777777" w:rsidR="00E93164" w:rsidRDefault="00E93164" w:rsidP="00B21540"/>
        </w:tc>
        <w:tc>
          <w:tcPr>
            <w:tcW w:w="3087" w:type="dxa"/>
            <w:shd w:val="clear" w:color="auto" w:fill="DFDFDF"/>
          </w:tcPr>
          <w:p w14:paraId="77444C2D" w14:textId="77777777" w:rsidR="00E93164" w:rsidRDefault="00E93164" w:rsidP="00B21540"/>
        </w:tc>
      </w:tr>
      <w:tr w:rsidR="00E93164" w14:paraId="29E12C70" w14:textId="77777777" w:rsidTr="00B21540">
        <w:trPr>
          <w:trHeight w:hRule="exact" w:val="547"/>
        </w:trPr>
        <w:tc>
          <w:tcPr>
            <w:tcW w:w="2513" w:type="dxa"/>
            <w:shd w:val="clear" w:color="auto" w:fill="DFDFDF"/>
          </w:tcPr>
          <w:p w14:paraId="23C4EA67" w14:textId="77777777" w:rsidR="00E93164" w:rsidRDefault="00E93164" w:rsidP="00B21540">
            <w:pPr>
              <w:pStyle w:val="TableParagraph"/>
              <w:spacing w:before="1" w:line="265" w:lineRule="exact"/>
              <w:ind w:left="103"/>
              <w:rPr>
                <w:b/>
                <w:i/>
              </w:rPr>
            </w:pPr>
            <w:r>
              <w:rPr>
                <w:b/>
                <w:i/>
              </w:rPr>
              <w:t>SLO 3 – Measure two</w:t>
            </w:r>
          </w:p>
          <w:p w14:paraId="54613F0B" w14:textId="77777777" w:rsidR="00E93164" w:rsidRDefault="00E93164" w:rsidP="00B21540">
            <w:pPr>
              <w:pStyle w:val="TableParagraph"/>
              <w:spacing w:line="265" w:lineRule="exact"/>
              <w:ind w:left="103"/>
              <w:rPr>
                <w:i/>
              </w:rPr>
            </w:pPr>
            <w:r>
              <w:rPr>
                <w:i/>
              </w:rPr>
              <w:t>(if applicable)</w:t>
            </w:r>
          </w:p>
        </w:tc>
        <w:tc>
          <w:tcPr>
            <w:tcW w:w="2259" w:type="dxa"/>
            <w:shd w:val="clear" w:color="auto" w:fill="DFDFDF"/>
          </w:tcPr>
          <w:p w14:paraId="31BC69BB" w14:textId="77777777" w:rsidR="00E93164" w:rsidRDefault="00E93164" w:rsidP="00B21540"/>
        </w:tc>
        <w:tc>
          <w:tcPr>
            <w:tcW w:w="1889" w:type="dxa"/>
            <w:shd w:val="clear" w:color="auto" w:fill="DFDFDF"/>
          </w:tcPr>
          <w:p w14:paraId="2430F185" w14:textId="77777777" w:rsidR="00E93164" w:rsidRDefault="00E93164" w:rsidP="00B21540"/>
        </w:tc>
        <w:tc>
          <w:tcPr>
            <w:tcW w:w="3087" w:type="dxa"/>
            <w:shd w:val="clear" w:color="auto" w:fill="DFDFDF"/>
          </w:tcPr>
          <w:p w14:paraId="04AE32D8" w14:textId="77777777" w:rsidR="00E93164" w:rsidRDefault="00E93164" w:rsidP="00B21540"/>
        </w:tc>
      </w:tr>
      <w:tr w:rsidR="00E93164" w14:paraId="30B21269" w14:textId="77777777" w:rsidTr="00B21540">
        <w:trPr>
          <w:trHeight w:hRule="exact" w:val="547"/>
        </w:trPr>
        <w:tc>
          <w:tcPr>
            <w:tcW w:w="2513" w:type="dxa"/>
          </w:tcPr>
          <w:p w14:paraId="3E727F5B" w14:textId="77777777" w:rsidR="00E93164" w:rsidRDefault="00E93164" w:rsidP="00B21540">
            <w:pPr>
              <w:pStyle w:val="TableParagraph"/>
              <w:spacing w:before="1"/>
              <w:ind w:left="103"/>
              <w:rPr>
                <w:b/>
              </w:rPr>
            </w:pPr>
            <w:r>
              <w:rPr>
                <w:b/>
              </w:rPr>
              <w:t>SLO 4 – Measure one</w:t>
            </w:r>
          </w:p>
        </w:tc>
        <w:tc>
          <w:tcPr>
            <w:tcW w:w="2259" w:type="dxa"/>
          </w:tcPr>
          <w:p w14:paraId="498CA884" w14:textId="77777777" w:rsidR="00E93164" w:rsidRDefault="00E93164" w:rsidP="00B21540"/>
        </w:tc>
        <w:tc>
          <w:tcPr>
            <w:tcW w:w="1889" w:type="dxa"/>
          </w:tcPr>
          <w:p w14:paraId="34299D5B" w14:textId="77777777" w:rsidR="00E93164" w:rsidRDefault="00E93164" w:rsidP="00B21540"/>
        </w:tc>
        <w:tc>
          <w:tcPr>
            <w:tcW w:w="3087" w:type="dxa"/>
          </w:tcPr>
          <w:p w14:paraId="3B8677E3" w14:textId="77777777" w:rsidR="00E93164" w:rsidRDefault="00E93164" w:rsidP="00B21540"/>
        </w:tc>
      </w:tr>
      <w:tr w:rsidR="00E93164" w14:paraId="33D7D2A7" w14:textId="77777777" w:rsidTr="00B21540">
        <w:trPr>
          <w:trHeight w:hRule="exact" w:val="548"/>
        </w:trPr>
        <w:tc>
          <w:tcPr>
            <w:tcW w:w="2513" w:type="dxa"/>
          </w:tcPr>
          <w:p w14:paraId="3A7922E8" w14:textId="77777777" w:rsidR="00E93164" w:rsidRDefault="00E93164" w:rsidP="00B21540">
            <w:pPr>
              <w:pStyle w:val="TableParagraph"/>
              <w:spacing w:before="1" w:line="265" w:lineRule="exact"/>
              <w:ind w:left="103"/>
              <w:rPr>
                <w:b/>
              </w:rPr>
            </w:pPr>
            <w:r>
              <w:rPr>
                <w:b/>
              </w:rPr>
              <w:t>SLO 4 – Measure two</w:t>
            </w:r>
          </w:p>
          <w:p w14:paraId="543CF32D" w14:textId="77777777" w:rsidR="00E93164" w:rsidRDefault="00E93164" w:rsidP="00B21540">
            <w:pPr>
              <w:pStyle w:val="TableParagraph"/>
              <w:spacing w:line="265" w:lineRule="exact"/>
              <w:ind w:left="103"/>
              <w:rPr>
                <w:i/>
              </w:rPr>
            </w:pPr>
            <w:r>
              <w:rPr>
                <w:i/>
              </w:rPr>
              <w:t>(if applicable)</w:t>
            </w:r>
          </w:p>
        </w:tc>
        <w:tc>
          <w:tcPr>
            <w:tcW w:w="2259" w:type="dxa"/>
          </w:tcPr>
          <w:p w14:paraId="4149D778" w14:textId="77777777" w:rsidR="00E93164" w:rsidRDefault="00E93164" w:rsidP="00B21540"/>
        </w:tc>
        <w:tc>
          <w:tcPr>
            <w:tcW w:w="1889" w:type="dxa"/>
          </w:tcPr>
          <w:p w14:paraId="48DBF36E" w14:textId="77777777" w:rsidR="00E93164" w:rsidRDefault="00E93164" w:rsidP="00B21540"/>
        </w:tc>
        <w:tc>
          <w:tcPr>
            <w:tcW w:w="3087" w:type="dxa"/>
          </w:tcPr>
          <w:p w14:paraId="39169ED3" w14:textId="77777777" w:rsidR="00E93164" w:rsidRDefault="00E93164" w:rsidP="00B21540"/>
        </w:tc>
      </w:tr>
    </w:tbl>
    <w:p w14:paraId="79B92DE0" w14:textId="77777777" w:rsidR="00E93164" w:rsidRDefault="00E93164" w:rsidP="00E93164">
      <w:pPr>
        <w:pStyle w:val="BodyText"/>
        <w:spacing w:before="11"/>
        <w:rPr>
          <w:sz w:val="21"/>
        </w:rPr>
      </w:pPr>
    </w:p>
    <w:p w14:paraId="5021E914" w14:textId="77777777" w:rsidR="00E93164" w:rsidRDefault="00E93164" w:rsidP="00E93164">
      <w:pPr>
        <w:pStyle w:val="BodyText"/>
        <w:spacing w:before="1"/>
        <w:ind w:left="233"/>
      </w:pPr>
      <w:r>
        <w:t>B: SLO Status Table</w:t>
      </w:r>
    </w:p>
    <w:p w14:paraId="3FF78419" w14:textId="77777777" w:rsidR="00E93164" w:rsidRDefault="00E93164" w:rsidP="00E93164">
      <w:pPr>
        <w:pStyle w:val="BodyText"/>
        <w:spacing w:line="242" w:lineRule="auto"/>
        <w:ind w:left="233" w:right="221"/>
      </w:pPr>
      <w:r>
        <w:t>Based on the results reported in the above table, indicate the status of Gen Ed SLOs as Met, Partially Met, Not Met, or Unknown for your course.</w:t>
      </w:r>
    </w:p>
    <w:p w14:paraId="15939923" w14:textId="77777777" w:rsidR="00E93164" w:rsidRDefault="00E93164" w:rsidP="00E93164">
      <w:pPr>
        <w:pStyle w:val="BodyText"/>
        <w:spacing w:before="9"/>
        <w:rPr>
          <w:sz w:val="23"/>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3"/>
        <w:gridCol w:w="8097"/>
      </w:tblGrid>
      <w:tr w:rsidR="00E93164" w14:paraId="58426D42" w14:textId="77777777" w:rsidTr="00B21540">
        <w:trPr>
          <w:trHeight w:hRule="exact" w:val="324"/>
        </w:trPr>
        <w:tc>
          <w:tcPr>
            <w:tcW w:w="1143" w:type="dxa"/>
          </w:tcPr>
          <w:p w14:paraId="5A669653" w14:textId="77777777" w:rsidR="00E93164" w:rsidRDefault="00E93164" w:rsidP="00B21540">
            <w:pPr>
              <w:pStyle w:val="TableParagraph"/>
              <w:spacing w:line="292" w:lineRule="exact"/>
              <w:ind w:left="101"/>
              <w:rPr>
                <w:sz w:val="24"/>
              </w:rPr>
            </w:pPr>
            <w:r>
              <w:rPr>
                <w:sz w:val="24"/>
              </w:rPr>
              <w:t>SLO 1</w:t>
            </w:r>
          </w:p>
        </w:tc>
        <w:tc>
          <w:tcPr>
            <w:tcW w:w="8097" w:type="dxa"/>
          </w:tcPr>
          <w:p w14:paraId="2CA1DA5A" w14:textId="77777777" w:rsidR="00E93164" w:rsidRDefault="00E93164" w:rsidP="00B21540">
            <w:pPr>
              <w:pStyle w:val="TableParagraph"/>
              <w:tabs>
                <w:tab w:val="left" w:pos="1620"/>
                <w:tab w:val="left" w:pos="3763"/>
                <w:tab w:val="left" w:pos="5475"/>
              </w:tabs>
              <w:spacing w:line="307" w:lineRule="exact"/>
              <w:ind w:left="321"/>
              <w:rPr>
                <w:sz w:val="24"/>
              </w:rPr>
            </w:pPr>
            <w:r>
              <w:rPr>
                <w:rFonts w:ascii="MS Gothic" w:hAnsi="MS Gothic"/>
                <w:sz w:val="24"/>
              </w:rPr>
              <w:t>☒</w:t>
            </w:r>
            <w:r>
              <w:rPr>
                <w:rFonts w:ascii="MS Gothic" w:hAnsi="MS Gothic"/>
                <w:spacing w:val="-13"/>
                <w:sz w:val="24"/>
              </w:rPr>
              <w:t xml:space="preserve"> </w:t>
            </w:r>
            <w:r>
              <w:rPr>
                <w:sz w:val="24"/>
              </w:rPr>
              <w:t>Met</w:t>
            </w:r>
            <w:r>
              <w:rPr>
                <w:sz w:val="24"/>
              </w:rPr>
              <w:tab/>
            </w:r>
            <w:r>
              <w:rPr>
                <w:rFonts w:ascii="MS Gothic" w:hAnsi="MS Gothic"/>
                <w:sz w:val="24"/>
              </w:rPr>
              <w:t>☐</w:t>
            </w:r>
            <w:r>
              <w:rPr>
                <w:rFonts w:ascii="MS Gothic" w:hAnsi="MS Gothic"/>
                <w:spacing w:val="-16"/>
                <w:sz w:val="24"/>
              </w:rPr>
              <w:t xml:space="preserve"> </w:t>
            </w:r>
            <w:r>
              <w:rPr>
                <w:sz w:val="24"/>
              </w:rPr>
              <w:t>Partially</w:t>
            </w:r>
            <w:r>
              <w:rPr>
                <w:spacing w:val="-2"/>
                <w:sz w:val="24"/>
              </w:rPr>
              <w:t xml:space="preserve"> </w:t>
            </w:r>
            <w:r>
              <w:rPr>
                <w:sz w:val="24"/>
              </w:rPr>
              <w:t>Met</w:t>
            </w:r>
            <w:r>
              <w:rPr>
                <w:sz w:val="24"/>
              </w:rPr>
              <w:tab/>
            </w:r>
            <w:r>
              <w:rPr>
                <w:rFonts w:ascii="MS Gothic" w:hAnsi="MS Gothic"/>
                <w:sz w:val="24"/>
              </w:rPr>
              <w:t>☐</w:t>
            </w:r>
            <w:r>
              <w:rPr>
                <w:rFonts w:ascii="MS Gothic" w:hAnsi="MS Gothic"/>
                <w:spacing w:val="-16"/>
                <w:sz w:val="24"/>
              </w:rPr>
              <w:t xml:space="preserve"> </w:t>
            </w:r>
            <w:r>
              <w:rPr>
                <w:sz w:val="24"/>
              </w:rPr>
              <w:t>Not</w:t>
            </w:r>
            <w:r>
              <w:rPr>
                <w:spacing w:val="-1"/>
                <w:sz w:val="24"/>
              </w:rPr>
              <w:t xml:space="preserve"> </w:t>
            </w:r>
            <w:r>
              <w:rPr>
                <w:sz w:val="24"/>
              </w:rPr>
              <w:t>Met</w:t>
            </w:r>
            <w:r>
              <w:rPr>
                <w:sz w:val="24"/>
              </w:rPr>
              <w:tab/>
            </w:r>
            <w:r>
              <w:rPr>
                <w:rFonts w:ascii="MS Gothic" w:hAnsi="MS Gothic"/>
                <w:sz w:val="24"/>
              </w:rPr>
              <w:t>☐</w:t>
            </w:r>
            <w:r>
              <w:rPr>
                <w:rFonts w:ascii="MS Gothic" w:hAnsi="MS Gothic"/>
                <w:spacing w:val="-18"/>
                <w:sz w:val="24"/>
              </w:rPr>
              <w:t xml:space="preserve"> </w:t>
            </w:r>
            <w:r>
              <w:rPr>
                <w:sz w:val="24"/>
              </w:rPr>
              <w:t>Unknown</w:t>
            </w:r>
          </w:p>
        </w:tc>
      </w:tr>
      <w:tr w:rsidR="00E93164" w14:paraId="4E8DE478" w14:textId="77777777" w:rsidTr="00B21540">
        <w:trPr>
          <w:trHeight w:hRule="exact" w:val="322"/>
        </w:trPr>
        <w:tc>
          <w:tcPr>
            <w:tcW w:w="1143" w:type="dxa"/>
          </w:tcPr>
          <w:p w14:paraId="07667085" w14:textId="77777777" w:rsidR="00E93164" w:rsidRDefault="00E93164" w:rsidP="00B21540">
            <w:pPr>
              <w:pStyle w:val="TableParagraph"/>
              <w:spacing w:line="292" w:lineRule="exact"/>
              <w:ind w:left="101"/>
              <w:rPr>
                <w:sz w:val="24"/>
              </w:rPr>
            </w:pPr>
            <w:r>
              <w:rPr>
                <w:sz w:val="24"/>
              </w:rPr>
              <w:t>SLO 2</w:t>
            </w:r>
          </w:p>
        </w:tc>
        <w:tc>
          <w:tcPr>
            <w:tcW w:w="8097" w:type="dxa"/>
          </w:tcPr>
          <w:p w14:paraId="7FF7553C" w14:textId="77777777" w:rsidR="00E93164" w:rsidRDefault="00E93164" w:rsidP="00B21540">
            <w:pPr>
              <w:pStyle w:val="TableParagraph"/>
              <w:tabs>
                <w:tab w:val="left" w:pos="1620"/>
                <w:tab w:val="left" w:pos="3763"/>
                <w:tab w:val="left" w:pos="5475"/>
              </w:tabs>
              <w:spacing w:line="307" w:lineRule="exact"/>
              <w:ind w:left="321"/>
              <w:rPr>
                <w:sz w:val="24"/>
              </w:rPr>
            </w:pPr>
            <w:r>
              <w:rPr>
                <w:rFonts w:ascii="MS Gothic" w:hAnsi="MS Gothic"/>
                <w:sz w:val="24"/>
              </w:rPr>
              <w:t>□</w:t>
            </w:r>
            <w:r>
              <w:rPr>
                <w:rFonts w:ascii="MS Gothic" w:hAnsi="MS Gothic"/>
                <w:spacing w:val="-13"/>
                <w:sz w:val="24"/>
              </w:rPr>
              <w:t xml:space="preserve"> </w:t>
            </w:r>
            <w:r>
              <w:rPr>
                <w:sz w:val="24"/>
              </w:rPr>
              <w:t>Met</w:t>
            </w:r>
            <w:r>
              <w:rPr>
                <w:sz w:val="24"/>
              </w:rPr>
              <w:tab/>
            </w:r>
            <w:r>
              <w:rPr>
                <w:rFonts w:ascii="MS Gothic" w:hAnsi="MS Gothic"/>
                <w:sz w:val="24"/>
              </w:rPr>
              <w:t>☐</w:t>
            </w:r>
            <w:r>
              <w:rPr>
                <w:rFonts w:ascii="MS Gothic" w:hAnsi="MS Gothic"/>
                <w:spacing w:val="-16"/>
                <w:sz w:val="24"/>
              </w:rPr>
              <w:t xml:space="preserve"> </w:t>
            </w:r>
            <w:r>
              <w:rPr>
                <w:sz w:val="24"/>
              </w:rPr>
              <w:t>Partially</w:t>
            </w:r>
            <w:r>
              <w:rPr>
                <w:spacing w:val="-2"/>
                <w:sz w:val="24"/>
              </w:rPr>
              <w:t xml:space="preserve"> </w:t>
            </w:r>
            <w:r>
              <w:rPr>
                <w:sz w:val="24"/>
              </w:rPr>
              <w:t>Met</w:t>
            </w:r>
            <w:r>
              <w:rPr>
                <w:sz w:val="24"/>
              </w:rPr>
              <w:tab/>
            </w:r>
            <w:r>
              <w:rPr>
                <w:rFonts w:ascii="MS Gothic" w:hAnsi="MS Gothic"/>
                <w:sz w:val="24"/>
              </w:rPr>
              <w:t>☐</w:t>
            </w:r>
            <w:r>
              <w:rPr>
                <w:rFonts w:ascii="MS Gothic" w:hAnsi="MS Gothic"/>
                <w:spacing w:val="-16"/>
                <w:sz w:val="24"/>
              </w:rPr>
              <w:t xml:space="preserve"> </w:t>
            </w:r>
            <w:r>
              <w:rPr>
                <w:sz w:val="24"/>
              </w:rPr>
              <w:t>Not</w:t>
            </w:r>
            <w:r>
              <w:rPr>
                <w:spacing w:val="-1"/>
                <w:sz w:val="24"/>
              </w:rPr>
              <w:t xml:space="preserve"> </w:t>
            </w:r>
            <w:r>
              <w:rPr>
                <w:sz w:val="24"/>
              </w:rPr>
              <w:t>Met</w:t>
            </w:r>
            <w:r>
              <w:rPr>
                <w:sz w:val="24"/>
              </w:rPr>
              <w:tab/>
            </w:r>
            <w:r>
              <w:rPr>
                <w:rFonts w:ascii="MS Gothic" w:hAnsi="MS Gothic"/>
                <w:sz w:val="24"/>
              </w:rPr>
              <w:t>☐</w:t>
            </w:r>
            <w:r>
              <w:rPr>
                <w:rFonts w:ascii="MS Gothic" w:hAnsi="MS Gothic"/>
                <w:spacing w:val="-18"/>
                <w:sz w:val="24"/>
              </w:rPr>
              <w:t xml:space="preserve"> </w:t>
            </w:r>
            <w:r>
              <w:rPr>
                <w:sz w:val="24"/>
              </w:rPr>
              <w:t>Unknown</w:t>
            </w:r>
          </w:p>
        </w:tc>
      </w:tr>
      <w:tr w:rsidR="00E93164" w14:paraId="72ED7566" w14:textId="77777777" w:rsidTr="00B21540">
        <w:trPr>
          <w:trHeight w:hRule="exact" w:val="322"/>
        </w:trPr>
        <w:tc>
          <w:tcPr>
            <w:tcW w:w="1143" w:type="dxa"/>
          </w:tcPr>
          <w:p w14:paraId="3482AB3B" w14:textId="77777777" w:rsidR="00E93164" w:rsidRDefault="00E93164" w:rsidP="00B21540">
            <w:pPr>
              <w:pStyle w:val="TableParagraph"/>
              <w:spacing w:line="292" w:lineRule="exact"/>
              <w:ind w:left="101"/>
              <w:rPr>
                <w:sz w:val="24"/>
              </w:rPr>
            </w:pPr>
            <w:r>
              <w:rPr>
                <w:sz w:val="24"/>
              </w:rPr>
              <w:t>SLO 3</w:t>
            </w:r>
          </w:p>
        </w:tc>
        <w:tc>
          <w:tcPr>
            <w:tcW w:w="8097" w:type="dxa"/>
          </w:tcPr>
          <w:p w14:paraId="13EFD5E5" w14:textId="77777777" w:rsidR="00E93164" w:rsidRDefault="00E93164" w:rsidP="00B21540">
            <w:pPr>
              <w:pStyle w:val="TableParagraph"/>
              <w:tabs>
                <w:tab w:val="left" w:pos="1620"/>
                <w:tab w:val="left" w:pos="3763"/>
                <w:tab w:val="left" w:pos="5475"/>
              </w:tabs>
              <w:spacing w:line="307" w:lineRule="exact"/>
              <w:ind w:left="321"/>
              <w:rPr>
                <w:sz w:val="24"/>
              </w:rPr>
            </w:pPr>
            <w:r>
              <w:rPr>
                <w:rFonts w:ascii="MS Gothic" w:hAnsi="MS Gothic"/>
                <w:sz w:val="24"/>
              </w:rPr>
              <w:t>□</w:t>
            </w:r>
            <w:r>
              <w:rPr>
                <w:rFonts w:ascii="MS Gothic" w:hAnsi="MS Gothic"/>
                <w:spacing w:val="-13"/>
                <w:sz w:val="24"/>
              </w:rPr>
              <w:t xml:space="preserve"> </w:t>
            </w:r>
            <w:r>
              <w:rPr>
                <w:sz w:val="24"/>
              </w:rPr>
              <w:t>Met</w:t>
            </w:r>
            <w:r>
              <w:rPr>
                <w:sz w:val="24"/>
              </w:rPr>
              <w:tab/>
            </w:r>
            <w:r>
              <w:rPr>
                <w:rFonts w:ascii="MS Gothic" w:hAnsi="MS Gothic"/>
                <w:sz w:val="24"/>
              </w:rPr>
              <w:t>☐</w:t>
            </w:r>
            <w:r>
              <w:rPr>
                <w:rFonts w:ascii="MS Gothic" w:hAnsi="MS Gothic"/>
                <w:spacing w:val="-16"/>
                <w:sz w:val="24"/>
              </w:rPr>
              <w:t xml:space="preserve"> </w:t>
            </w:r>
            <w:r>
              <w:rPr>
                <w:sz w:val="24"/>
              </w:rPr>
              <w:t>Partially</w:t>
            </w:r>
            <w:r>
              <w:rPr>
                <w:spacing w:val="-2"/>
                <w:sz w:val="24"/>
              </w:rPr>
              <w:t xml:space="preserve"> </w:t>
            </w:r>
            <w:r>
              <w:rPr>
                <w:sz w:val="24"/>
              </w:rPr>
              <w:t>Met</w:t>
            </w:r>
            <w:r>
              <w:rPr>
                <w:sz w:val="24"/>
              </w:rPr>
              <w:tab/>
            </w:r>
            <w:r>
              <w:rPr>
                <w:rFonts w:ascii="MS Gothic" w:hAnsi="MS Gothic"/>
                <w:sz w:val="24"/>
              </w:rPr>
              <w:t>☐</w:t>
            </w:r>
            <w:r>
              <w:rPr>
                <w:rFonts w:ascii="MS Gothic" w:hAnsi="MS Gothic"/>
                <w:spacing w:val="-16"/>
                <w:sz w:val="24"/>
              </w:rPr>
              <w:t xml:space="preserve"> </w:t>
            </w:r>
            <w:r>
              <w:rPr>
                <w:sz w:val="24"/>
              </w:rPr>
              <w:t>Not</w:t>
            </w:r>
            <w:r>
              <w:rPr>
                <w:spacing w:val="-1"/>
                <w:sz w:val="24"/>
              </w:rPr>
              <w:t xml:space="preserve"> </w:t>
            </w:r>
            <w:r>
              <w:rPr>
                <w:sz w:val="24"/>
              </w:rPr>
              <w:t>Met</w:t>
            </w:r>
            <w:r>
              <w:rPr>
                <w:sz w:val="24"/>
              </w:rPr>
              <w:tab/>
            </w:r>
            <w:r>
              <w:rPr>
                <w:rFonts w:ascii="MS Gothic" w:hAnsi="MS Gothic"/>
                <w:sz w:val="24"/>
              </w:rPr>
              <w:t>☐</w:t>
            </w:r>
            <w:r>
              <w:rPr>
                <w:rFonts w:ascii="MS Gothic" w:hAnsi="MS Gothic"/>
                <w:spacing w:val="-18"/>
                <w:sz w:val="24"/>
              </w:rPr>
              <w:t xml:space="preserve"> </w:t>
            </w:r>
            <w:r>
              <w:rPr>
                <w:sz w:val="24"/>
              </w:rPr>
              <w:t>Unknown</w:t>
            </w:r>
          </w:p>
        </w:tc>
      </w:tr>
      <w:tr w:rsidR="00E93164" w14:paraId="10C89A86" w14:textId="77777777" w:rsidTr="00B21540">
        <w:trPr>
          <w:trHeight w:hRule="exact" w:val="324"/>
        </w:trPr>
        <w:tc>
          <w:tcPr>
            <w:tcW w:w="1143" w:type="dxa"/>
          </w:tcPr>
          <w:p w14:paraId="1ABDC7A3" w14:textId="77777777" w:rsidR="00E93164" w:rsidRDefault="00E93164" w:rsidP="00B21540">
            <w:pPr>
              <w:pStyle w:val="TableParagraph"/>
              <w:spacing w:line="292" w:lineRule="exact"/>
              <w:ind w:left="101"/>
              <w:rPr>
                <w:sz w:val="24"/>
              </w:rPr>
            </w:pPr>
            <w:r>
              <w:rPr>
                <w:sz w:val="24"/>
              </w:rPr>
              <w:t>SLO 4</w:t>
            </w:r>
          </w:p>
        </w:tc>
        <w:tc>
          <w:tcPr>
            <w:tcW w:w="8097" w:type="dxa"/>
          </w:tcPr>
          <w:p w14:paraId="7DA07C2C" w14:textId="77777777" w:rsidR="00E93164" w:rsidRDefault="00E93164" w:rsidP="00B21540">
            <w:pPr>
              <w:pStyle w:val="TableParagraph"/>
              <w:tabs>
                <w:tab w:val="left" w:pos="1620"/>
                <w:tab w:val="left" w:pos="3763"/>
                <w:tab w:val="left" w:pos="5475"/>
              </w:tabs>
              <w:spacing w:line="307" w:lineRule="exact"/>
              <w:ind w:left="321"/>
              <w:rPr>
                <w:sz w:val="24"/>
              </w:rPr>
            </w:pPr>
            <w:r>
              <w:rPr>
                <w:rFonts w:ascii="MS Gothic" w:hAnsi="MS Gothic"/>
                <w:sz w:val="24"/>
              </w:rPr>
              <w:t>□</w:t>
            </w:r>
            <w:r>
              <w:rPr>
                <w:rFonts w:ascii="MS Gothic" w:hAnsi="MS Gothic"/>
                <w:spacing w:val="-13"/>
                <w:sz w:val="24"/>
              </w:rPr>
              <w:t xml:space="preserve"> </w:t>
            </w:r>
            <w:r>
              <w:rPr>
                <w:sz w:val="24"/>
              </w:rPr>
              <w:t>Met</w:t>
            </w:r>
            <w:r>
              <w:rPr>
                <w:sz w:val="24"/>
              </w:rPr>
              <w:tab/>
            </w:r>
            <w:r>
              <w:rPr>
                <w:rFonts w:ascii="MS Gothic" w:hAnsi="MS Gothic"/>
                <w:sz w:val="24"/>
              </w:rPr>
              <w:t>☐</w:t>
            </w:r>
            <w:r>
              <w:rPr>
                <w:rFonts w:ascii="MS Gothic" w:hAnsi="MS Gothic"/>
                <w:spacing w:val="-15"/>
                <w:sz w:val="24"/>
              </w:rPr>
              <w:t xml:space="preserve"> </w:t>
            </w:r>
            <w:r>
              <w:rPr>
                <w:sz w:val="24"/>
              </w:rPr>
              <w:t>Partially</w:t>
            </w:r>
            <w:r>
              <w:rPr>
                <w:spacing w:val="-1"/>
                <w:sz w:val="24"/>
              </w:rPr>
              <w:t xml:space="preserve"> </w:t>
            </w:r>
            <w:r>
              <w:rPr>
                <w:sz w:val="24"/>
              </w:rPr>
              <w:t>Met</w:t>
            </w:r>
            <w:r>
              <w:rPr>
                <w:sz w:val="24"/>
              </w:rPr>
              <w:tab/>
            </w:r>
            <w:r>
              <w:rPr>
                <w:rFonts w:ascii="MS Gothic" w:hAnsi="MS Gothic"/>
                <w:sz w:val="24"/>
              </w:rPr>
              <w:t>☐</w:t>
            </w:r>
            <w:r>
              <w:rPr>
                <w:rFonts w:ascii="MS Gothic" w:hAnsi="MS Gothic"/>
                <w:spacing w:val="-16"/>
                <w:sz w:val="24"/>
              </w:rPr>
              <w:t xml:space="preserve"> </w:t>
            </w:r>
            <w:r>
              <w:rPr>
                <w:sz w:val="24"/>
              </w:rPr>
              <w:t>Not</w:t>
            </w:r>
            <w:r>
              <w:rPr>
                <w:spacing w:val="-1"/>
                <w:sz w:val="24"/>
              </w:rPr>
              <w:t xml:space="preserve"> </w:t>
            </w:r>
            <w:r>
              <w:rPr>
                <w:sz w:val="24"/>
              </w:rPr>
              <w:t>Met</w:t>
            </w:r>
            <w:r>
              <w:rPr>
                <w:sz w:val="24"/>
              </w:rPr>
              <w:tab/>
            </w:r>
            <w:r>
              <w:rPr>
                <w:rFonts w:ascii="MS Gothic" w:hAnsi="MS Gothic"/>
                <w:sz w:val="24"/>
              </w:rPr>
              <w:t>☐</w:t>
            </w:r>
            <w:r>
              <w:rPr>
                <w:rFonts w:ascii="MS Gothic" w:hAnsi="MS Gothic"/>
                <w:spacing w:val="-18"/>
                <w:sz w:val="24"/>
              </w:rPr>
              <w:t xml:space="preserve"> </w:t>
            </w:r>
            <w:r>
              <w:rPr>
                <w:sz w:val="24"/>
              </w:rPr>
              <w:t>Unknown</w:t>
            </w:r>
          </w:p>
        </w:tc>
      </w:tr>
    </w:tbl>
    <w:p w14:paraId="7ADCC7F0" w14:textId="77777777" w:rsidR="00E93164" w:rsidRDefault="00E93164" w:rsidP="00E93164">
      <w:pPr>
        <w:spacing w:line="307" w:lineRule="exact"/>
        <w:rPr>
          <w:sz w:val="24"/>
        </w:rPr>
        <w:sectPr w:rsidR="00E93164">
          <w:pgSz w:w="12240" w:h="15840"/>
          <w:pgMar w:top="1500" w:right="1380" w:bottom="1140" w:left="880" w:header="0" w:footer="952" w:gutter="0"/>
          <w:cols w:space="720"/>
        </w:sectPr>
      </w:pPr>
    </w:p>
    <w:p w14:paraId="02EF4A69" w14:textId="77777777" w:rsidR="00E93164" w:rsidRDefault="00E93164" w:rsidP="00E93164">
      <w:pPr>
        <w:pStyle w:val="BodyText"/>
        <w:spacing w:before="33"/>
        <w:ind w:left="213"/>
      </w:pPr>
      <w:r>
        <w:lastRenderedPageBreak/>
        <w:t>C:  Describe how results are communicated within the unit.</w:t>
      </w:r>
    </w:p>
    <w:p w14:paraId="31065A50" w14:textId="77777777" w:rsidR="00E93164" w:rsidRDefault="00E93164" w:rsidP="00E93164">
      <w:pPr>
        <w:ind w:left="900"/>
        <w:rPr>
          <w:sz w:val="20"/>
        </w:rPr>
      </w:pPr>
      <w:r>
        <w:rPr>
          <w:rFonts w:ascii="Times New Roman"/>
          <w:spacing w:val="-49"/>
          <w:sz w:val="20"/>
        </w:rPr>
        <w:t xml:space="preserve"> </w:t>
      </w:r>
      <w:r>
        <w:rPr>
          <w:noProof/>
          <w:spacing w:val="-49"/>
          <w:sz w:val="20"/>
        </w:rPr>
        <mc:AlternateContent>
          <mc:Choice Requires="wps">
            <w:drawing>
              <wp:inline distT="0" distB="0" distL="0" distR="0" wp14:anchorId="1336E098" wp14:editId="3B52E5DC">
                <wp:extent cx="5667058" cy="1941830"/>
                <wp:effectExtent l="0" t="0" r="10160" b="2032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058" cy="19418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C73F70" w14:textId="77777777" w:rsidR="00E93164" w:rsidRDefault="00E93164" w:rsidP="00E93164">
                            <w:pPr>
                              <w:ind w:left="103" w:right="101"/>
                              <w:rPr>
                                <w:i/>
                              </w:rPr>
                            </w:pPr>
                            <w:r>
                              <w:rPr>
                                <w:i/>
                              </w:rPr>
                              <w:t>SLO 1: Research paper grades (rubric scores) are routinely shared between faculty members who teach the course. These faculty members meet at the end of each academic year to review the data and summarize their discussion at a committee meeting.</w:t>
                            </w:r>
                          </w:p>
                        </w:txbxContent>
                      </wps:txbx>
                      <wps:bodyPr rot="0" vert="horz" wrap="square" lIns="0" tIns="0" rIns="0" bIns="0" anchor="t" anchorCtr="0" upright="1">
                        <a:noAutofit/>
                      </wps:bodyPr>
                    </wps:wsp>
                  </a:graphicData>
                </a:graphic>
              </wp:inline>
            </w:drawing>
          </mc:Choice>
          <mc:Fallback>
            <w:pict>
              <v:shapetype w14:anchorId="1336E098" id="_x0000_t202" coordsize="21600,21600" o:spt="202" path="m,l,21600r21600,l21600,xe">
                <v:stroke joinstyle="miter"/>
                <v:path gradientshapeok="t" o:connecttype="rect"/>
              </v:shapetype>
              <v:shape id="Text Box 5" o:spid="_x0000_s1026" type="#_x0000_t202" style="width:446.25pt;height:15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I0KAIAADEEAAAOAAAAZHJzL2Uyb0RvYy54bWysU9tu2zAMfR+wfxD0vtjpliw14hRdsg4D&#10;ugvQ7gNoWbaFyaImKbG7ry8lJ2mwvQ3zg0CL5BF5Drm+GXvNDtJ5habk81nOmTQCa2Xakv94vHuz&#10;4swHMDVoNLLkT9Lzm83rV+vBFvIKO9S1dIxAjC8GW/IuBFtkmRed7MHP0EpDzgZdD4F+XZvVDgZC&#10;73V2lefLbEBXW4dCek+3u8nJNwm/aaQI35rGy8B0yam2kE6Xziqe2WYNRevAdkocy4B/qKIHZejR&#10;M9QOArC9U39B9Uo49NiEmcA+w6ZRQqYeqJt5/kc3Dx1YmXohcrw90+T/H6z4evjumKpLvuDMQE8S&#10;PcoxsA84skVkZ7C+oKAHS2FhpGtSOXXq7T2Kn54Z3HZgWnnrHA6dhJqqm8fM7CJ1wvERpBq+YE3P&#10;wD5gAhob10fqiAxG6KTS01mZWIqgy8Vy+T5f0CwJ8s2v381Xb5N2GRSndOt8+CSxZ9EouSPpEzwc&#10;7n2I5UBxComvGbxTWif5tWFDyZf59XJqDLWqozOGeddWW+3YAeIApS/1Rp7LsIi8A99Ncck1jVav&#10;As23Vn3JV+dsKCJPH02dng+g9GRTidociYtcTayFsRopMLJZYf1EFDqc5pj2jowO3W/OBprhkvtf&#10;e3CSM/3ZkAxx4E+GOxnVyQAjKLXkgbPJ3IZpMfbWqbYj5Elog7ckVaMSiS9VHOukuUzcHncoDv7l&#10;f4p62fTNMwAAAP//AwBQSwMEFAAGAAgAAAAhAOvLLnfaAAAABQEAAA8AAABkcnMvZG93bnJldi54&#10;bWxMj8FOwzAQRO9I/IO1SNyoQ5FRCNlUCLUXDkgp/QA3XpJAvBvFbhP+HsMFLiuNZjTzttwsflBn&#10;mkIvjHC7ykARN+J6bhEOb7ubHFSIlp0dhAnhiwJsqsuL0hZOZq7pvI+tSiUcCovQxTgWWoemI2/D&#10;Skbi5L3L5G1Mcmq1m+ycyv2g11l2r73tOS10dqTnjprP/ckjUP3Ri+zyuR5je3gJW2O2rwbx+mp5&#10;egQVaYl/YfjBT+hQJaajnNgFNSCkR+LvTV7+sDagjgh3mclBV6X+T199AwAA//8DAFBLAQItABQA&#10;BgAIAAAAIQC2gziS/gAAAOEBAAATAAAAAAAAAAAAAAAAAAAAAABbQ29udGVudF9UeXBlc10ueG1s&#10;UEsBAi0AFAAGAAgAAAAhADj9If/WAAAAlAEAAAsAAAAAAAAAAAAAAAAALwEAAF9yZWxzLy5yZWxz&#10;UEsBAi0AFAAGAAgAAAAhANVMojQoAgAAMQQAAA4AAAAAAAAAAAAAAAAALgIAAGRycy9lMm9Eb2Mu&#10;eG1sUEsBAi0AFAAGAAgAAAAhAOvLLnfaAAAABQEAAA8AAAAAAAAAAAAAAAAAggQAAGRycy9kb3du&#10;cmV2LnhtbFBLBQYAAAAABAAEAPMAAACJBQAAAAA=&#10;" filled="f" strokeweight=".48pt">
                <v:textbox inset="0,0,0,0">
                  <w:txbxContent>
                    <w:p w14:paraId="3DC73F70" w14:textId="77777777" w:rsidR="00E93164" w:rsidRDefault="00E93164" w:rsidP="00E93164">
                      <w:pPr>
                        <w:ind w:left="103" w:right="101"/>
                        <w:rPr>
                          <w:i/>
                        </w:rPr>
                      </w:pPr>
                      <w:r>
                        <w:rPr>
                          <w:i/>
                        </w:rPr>
                        <w:t>SLO 1: Research paper grades (rubric scores) are routinely shared between faculty members who teach the course. These faculty members meet at the end of each academic year to review the data and summarize their discussion at a committee meeting.</w:t>
                      </w:r>
                    </w:p>
                  </w:txbxContent>
                </v:textbox>
                <w10:anchorlock/>
              </v:shape>
            </w:pict>
          </mc:Fallback>
        </mc:AlternateContent>
      </w:r>
    </w:p>
    <w:p w14:paraId="5BC3836F" w14:textId="77777777" w:rsidR="00E93164" w:rsidRDefault="00E93164" w:rsidP="00E93164">
      <w:pPr>
        <w:pStyle w:val="BodyText"/>
        <w:rPr>
          <w:sz w:val="20"/>
        </w:rPr>
      </w:pPr>
    </w:p>
    <w:p w14:paraId="76961808" w14:textId="77777777" w:rsidR="00E93164" w:rsidRDefault="00E93164" w:rsidP="00E93164">
      <w:pPr>
        <w:pStyle w:val="BodyText"/>
        <w:spacing w:before="3"/>
        <w:rPr>
          <w:sz w:val="21"/>
        </w:rPr>
      </w:pPr>
    </w:p>
    <w:p w14:paraId="7724DB85" w14:textId="77777777" w:rsidR="00E93164" w:rsidRDefault="00E93164" w:rsidP="00E93164">
      <w:pPr>
        <w:pStyle w:val="Heading1"/>
        <w:numPr>
          <w:ilvl w:val="0"/>
          <w:numId w:val="9"/>
        </w:numPr>
        <w:tabs>
          <w:tab w:val="left" w:pos="575"/>
        </w:tabs>
        <w:spacing w:line="341" w:lineRule="exact"/>
        <w:ind w:left="574" w:hanging="361"/>
        <w:jc w:val="left"/>
      </w:pPr>
      <w:r>
        <w:t>Decisions and</w:t>
      </w:r>
      <w:r>
        <w:rPr>
          <w:spacing w:val="-10"/>
        </w:rPr>
        <w:t xml:space="preserve"> </w:t>
      </w:r>
      <w:r>
        <w:t>Actions</w:t>
      </w:r>
    </w:p>
    <w:p w14:paraId="5C067DD1" w14:textId="77777777" w:rsidR="00E93164" w:rsidRDefault="00E93164" w:rsidP="00E93164">
      <w:pPr>
        <w:pStyle w:val="BodyText"/>
        <w:ind w:left="213" w:right="85"/>
      </w:pPr>
      <w:r>
        <w:t>Briefly describe decisions and actions related to these SLOs.  Include the decision making process to include who made the decision, when was the decision made, what data informed the decision, and a timeline for actions taken or to be taken.</w:t>
      </w:r>
    </w:p>
    <w:p w14:paraId="0015A88D" w14:textId="77777777" w:rsidR="00E93164" w:rsidRDefault="00E93164" w:rsidP="00E93164">
      <w:pPr>
        <w:pStyle w:val="BodyText"/>
        <w:ind w:left="213" w:right="85"/>
      </w:pPr>
    </w:p>
    <w:p w14:paraId="59EFD2BB" w14:textId="77777777" w:rsidR="00E93164" w:rsidRDefault="00E93164" w:rsidP="00E93164">
      <w:pPr>
        <w:pStyle w:val="BodyText"/>
        <w:ind w:left="213" w:right="85"/>
      </w:pPr>
    </w:p>
    <w:p w14:paraId="607441E6" w14:textId="77777777" w:rsidR="00E93164" w:rsidRDefault="00E93164" w:rsidP="00E93164">
      <w:pPr>
        <w:pStyle w:val="BodyText"/>
        <w:ind w:left="810" w:right="85"/>
        <w:rPr>
          <w:sz w:val="20"/>
        </w:rPr>
      </w:pPr>
      <w:r>
        <w:rPr>
          <w:rFonts w:ascii="Times New Roman"/>
          <w:spacing w:val="-49"/>
          <w:sz w:val="20"/>
        </w:rPr>
        <w:t xml:space="preserve"> </w:t>
      </w:r>
      <w:r>
        <w:rPr>
          <w:noProof/>
          <w:spacing w:val="-49"/>
          <w:sz w:val="20"/>
        </w:rPr>
        <mc:AlternateContent>
          <mc:Choice Requires="wps">
            <w:drawing>
              <wp:inline distT="0" distB="0" distL="0" distR="0" wp14:anchorId="7648FD10" wp14:editId="69214E57">
                <wp:extent cx="5729287" cy="2243137"/>
                <wp:effectExtent l="0" t="0" r="24130" b="241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287" cy="224313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B8E8A2" w14:textId="77777777" w:rsidR="00E93164" w:rsidRDefault="00E93164" w:rsidP="00E93164">
                            <w:pPr>
                              <w:ind w:left="103" w:right="101"/>
                              <w:rPr>
                                <w:i/>
                              </w:rPr>
                            </w:pPr>
                            <w:r>
                              <w:rPr>
                                <w:i/>
                              </w:rPr>
                              <w:t>SLO 1: At the May 2016 department retreat, faculty discussed the results of the term paper. Based on overall results, the SLO was met by the majority of students. However, faculty indicated that students failed to fully incorporate appropriate philosophical perspectives in their papers. A small committee was subsequently formed to develop strategies to address this shortfall. The team’s recommendations will be presented at the 2017 department retreat.</w:t>
                            </w:r>
                          </w:p>
                        </w:txbxContent>
                      </wps:txbx>
                      <wps:bodyPr rot="0" vert="horz" wrap="square" lIns="0" tIns="0" rIns="0" bIns="0" anchor="t" anchorCtr="0" upright="1">
                        <a:noAutofit/>
                      </wps:bodyPr>
                    </wps:wsp>
                  </a:graphicData>
                </a:graphic>
              </wp:inline>
            </w:drawing>
          </mc:Choice>
          <mc:Fallback>
            <w:pict>
              <v:shape w14:anchorId="7648FD10" id="Text Box 1" o:spid="_x0000_s1027" type="#_x0000_t202" style="width:451.1pt;height:17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TuSKAIAADgEAAAOAAAAZHJzL2Uyb0RvYy54bWysU9tu2zAMfR+wfxD0vjhxtyQ14hRdsg4D&#10;ugvQ7gNkWY6FSaImKbGzrx8lJWmwvQ3zg0CL5CF5DrW6G7UiB+G8BFPT2WRKiTAcWml2Nf3+/PBm&#10;SYkPzLRMgRE1PQpP79avX60GW4kSelCtcARBjK8GW9M+BFsVhee90MxPwAqDzg6cZgF/3a5oHRsQ&#10;XauinE7nxQCutQ648B5vt9lJ1wm/6wQPX7vOi0BUTbG3kE6XziaexXrFqp1jtpf81Ab7hy40kwaL&#10;XqC2LDCyd/IvKC25Aw9dmHDQBXSd5CLNgNPMpn9M89QzK9IsSI63F5r8/4PlXw7fHJEtakeJYRol&#10;ehZjIO9hJLPIzmB9hUFPFsPCiNcxMk7q7SPwH54Y2PTM7MS9czD0grXYXcosrlIzjo8gzfAZWizD&#10;9gES0Ng5HQGRDILoqNLxokxshePlu0V5Wy4XlHD0leXbm9nNInZXsOqcbp0PHwVoEo2aOpQ+wbPD&#10;ow859BwSqxl4kEol+ZUhQ03n09t5HgyUbKMzTel2zUY5cmBxgdJ3quuvwyLylvk+xyVXXi0tA+63&#10;krqmy0s2qyJPH0ybygcmVbZxGmVwqEhc5CqzFsZmPCmE8dHXQHtEJh3kdcbnh0YP7hclA65yTf3P&#10;PXOCEvXJoBpx78+GOxvN2WCGY2pNAyXZ3IT8PvbWyV2PyFlvA/eoWCcTly9dnNrF9UxqnJ5S3P/r&#10;/xT18uDXvwEAAP//AwBQSwMEFAAGAAgAAAAhAOQsww3bAAAABQEAAA8AAABkcnMvZG93bnJldi54&#10;bWxMj8FOwzAQRO9I/IO1SL1Rh1RBJcSpEGovHJDS9gO28ZIE4nUUu0369yxc4LLSaEYzb4vN7Hp1&#10;oTF0ng08LBNQxLW3HTcGjofd/RpUiMgWe89k4EoBNuXtTYG59RNXdNnHRkkJhxwNtDEOudahbslh&#10;WPqBWLwPPzqMIsdG2xEnKXe9TpPkUTvsWBZaHOi1pfprf3YGqPrsvN+tp2qIzfEtbLNs+54Zs7ib&#10;X55BRZrjXxh+8AUdSmE6+TPboHoD8kj8veI9JWkK6mRgla1S0GWh/9OX3wAAAP//AwBQSwECLQAU&#10;AAYACAAAACEAtoM4kv4AAADhAQAAEwAAAAAAAAAAAAAAAAAAAAAAW0NvbnRlbnRfVHlwZXNdLnht&#10;bFBLAQItABQABgAIAAAAIQA4/SH/1gAAAJQBAAALAAAAAAAAAAAAAAAAAC8BAABfcmVscy8ucmVs&#10;c1BLAQItABQABgAIAAAAIQC7XTuSKAIAADgEAAAOAAAAAAAAAAAAAAAAAC4CAABkcnMvZTJvRG9j&#10;LnhtbFBLAQItABQABgAIAAAAIQDkLMMN2wAAAAUBAAAPAAAAAAAAAAAAAAAAAIIEAABkcnMvZG93&#10;bnJldi54bWxQSwUGAAAAAAQABADzAAAAigUAAAAA&#10;" filled="f" strokeweight=".48pt">
                <v:textbox inset="0,0,0,0">
                  <w:txbxContent>
                    <w:p w14:paraId="78B8E8A2" w14:textId="77777777" w:rsidR="00E93164" w:rsidRDefault="00E93164" w:rsidP="00E93164">
                      <w:pPr>
                        <w:ind w:left="103" w:right="101"/>
                        <w:rPr>
                          <w:i/>
                        </w:rPr>
                      </w:pPr>
                      <w:r>
                        <w:rPr>
                          <w:i/>
                        </w:rPr>
                        <w:t>SLO 1: At the May 2016 department retreat, faculty discussed the results of the term paper. Based on overall results, the SLO was met by the majority of students. However, faculty indicated that students failed to fully incorporate appropriate philosophical perspectives in their papers. A small committee was subsequently formed to develop strategies to address this shortfall. The team’s recommendations will be presented at the 2017 department retreat.</w:t>
                      </w:r>
                    </w:p>
                  </w:txbxContent>
                </v:textbox>
                <w10:anchorlock/>
              </v:shape>
            </w:pict>
          </mc:Fallback>
        </mc:AlternateContent>
      </w:r>
    </w:p>
    <w:p w14:paraId="67110698" w14:textId="77777777" w:rsidR="002D521D" w:rsidRDefault="002D521D"/>
    <w:sectPr w:rsidR="002D5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D677F"/>
    <w:multiLevelType w:val="hybridMultilevel"/>
    <w:tmpl w:val="6406B1B0"/>
    <w:lvl w:ilvl="0" w:tplc="32B4792C">
      <w:numFmt w:val="bullet"/>
      <w:lvlText w:val="□"/>
      <w:lvlJc w:val="left"/>
      <w:pPr>
        <w:ind w:left="754" w:hanging="291"/>
      </w:pPr>
      <w:rPr>
        <w:rFonts w:ascii="Segoe UI Symbol" w:eastAsia="Segoe UI Symbol" w:hAnsi="Segoe UI Symbol" w:cs="Segoe UI Symbol" w:hint="default"/>
        <w:w w:val="100"/>
        <w:sz w:val="22"/>
        <w:szCs w:val="22"/>
      </w:rPr>
    </w:lvl>
    <w:lvl w:ilvl="1" w:tplc="F6EED120">
      <w:numFmt w:val="bullet"/>
      <w:lvlText w:val="•"/>
      <w:lvlJc w:val="left"/>
      <w:pPr>
        <w:ind w:left="1421" w:hanging="291"/>
      </w:pPr>
      <w:rPr>
        <w:rFonts w:hint="default"/>
      </w:rPr>
    </w:lvl>
    <w:lvl w:ilvl="2" w:tplc="43F2292E">
      <w:numFmt w:val="bullet"/>
      <w:lvlText w:val="•"/>
      <w:lvlJc w:val="left"/>
      <w:pPr>
        <w:ind w:left="2082" w:hanging="291"/>
      </w:pPr>
      <w:rPr>
        <w:rFonts w:hint="default"/>
      </w:rPr>
    </w:lvl>
    <w:lvl w:ilvl="3" w:tplc="241227FC">
      <w:numFmt w:val="bullet"/>
      <w:lvlText w:val="•"/>
      <w:lvlJc w:val="left"/>
      <w:pPr>
        <w:ind w:left="2743" w:hanging="291"/>
      </w:pPr>
      <w:rPr>
        <w:rFonts w:hint="default"/>
      </w:rPr>
    </w:lvl>
    <w:lvl w:ilvl="4" w:tplc="74B26F7C">
      <w:numFmt w:val="bullet"/>
      <w:lvlText w:val="•"/>
      <w:lvlJc w:val="left"/>
      <w:pPr>
        <w:ind w:left="3404" w:hanging="291"/>
      </w:pPr>
      <w:rPr>
        <w:rFonts w:hint="default"/>
      </w:rPr>
    </w:lvl>
    <w:lvl w:ilvl="5" w:tplc="7AE66BD4">
      <w:numFmt w:val="bullet"/>
      <w:lvlText w:val="•"/>
      <w:lvlJc w:val="left"/>
      <w:pPr>
        <w:ind w:left="4066" w:hanging="291"/>
      </w:pPr>
      <w:rPr>
        <w:rFonts w:hint="default"/>
      </w:rPr>
    </w:lvl>
    <w:lvl w:ilvl="6" w:tplc="4684B27E">
      <w:numFmt w:val="bullet"/>
      <w:lvlText w:val="•"/>
      <w:lvlJc w:val="left"/>
      <w:pPr>
        <w:ind w:left="4727" w:hanging="291"/>
      </w:pPr>
      <w:rPr>
        <w:rFonts w:hint="default"/>
      </w:rPr>
    </w:lvl>
    <w:lvl w:ilvl="7" w:tplc="0292E126">
      <w:numFmt w:val="bullet"/>
      <w:lvlText w:val="•"/>
      <w:lvlJc w:val="left"/>
      <w:pPr>
        <w:ind w:left="5388" w:hanging="291"/>
      </w:pPr>
      <w:rPr>
        <w:rFonts w:hint="default"/>
      </w:rPr>
    </w:lvl>
    <w:lvl w:ilvl="8" w:tplc="F4563AE4">
      <w:numFmt w:val="bullet"/>
      <w:lvlText w:val="•"/>
      <w:lvlJc w:val="left"/>
      <w:pPr>
        <w:ind w:left="6049" w:hanging="291"/>
      </w:pPr>
      <w:rPr>
        <w:rFonts w:hint="default"/>
      </w:rPr>
    </w:lvl>
  </w:abstractNum>
  <w:abstractNum w:abstractNumId="1" w15:restartNumberingAfterBreak="0">
    <w:nsid w:val="33311299"/>
    <w:multiLevelType w:val="hybridMultilevel"/>
    <w:tmpl w:val="49E66154"/>
    <w:lvl w:ilvl="0" w:tplc="5604379C">
      <w:numFmt w:val="bullet"/>
      <w:lvlText w:val="□"/>
      <w:lvlJc w:val="left"/>
      <w:pPr>
        <w:ind w:left="754" w:hanging="291"/>
      </w:pPr>
      <w:rPr>
        <w:rFonts w:ascii="Segoe UI Symbol" w:eastAsia="Segoe UI Symbol" w:hAnsi="Segoe UI Symbol" w:cs="Segoe UI Symbol" w:hint="default"/>
        <w:w w:val="100"/>
        <w:sz w:val="22"/>
        <w:szCs w:val="22"/>
      </w:rPr>
    </w:lvl>
    <w:lvl w:ilvl="1" w:tplc="BAB41A6E">
      <w:numFmt w:val="bullet"/>
      <w:lvlText w:val="•"/>
      <w:lvlJc w:val="left"/>
      <w:pPr>
        <w:ind w:left="1421" w:hanging="291"/>
      </w:pPr>
      <w:rPr>
        <w:rFonts w:hint="default"/>
      </w:rPr>
    </w:lvl>
    <w:lvl w:ilvl="2" w:tplc="3710CCF8">
      <w:numFmt w:val="bullet"/>
      <w:lvlText w:val="•"/>
      <w:lvlJc w:val="left"/>
      <w:pPr>
        <w:ind w:left="2082" w:hanging="291"/>
      </w:pPr>
      <w:rPr>
        <w:rFonts w:hint="default"/>
      </w:rPr>
    </w:lvl>
    <w:lvl w:ilvl="3" w:tplc="FADC7AE8">
      <w:numFmt w:val="bullet"/>
      <w:lvlText w:val="•"/>
      <w:lvlJc w:val="left"/>
      <w:pPr>
        <w:ind w:left="2743" w:hanging="291"/>
      </w:pPr>
      <w:rPr>
        <w:rFonts w:hint="default"/>
      </w:rPr>
    </w:lvl>
    <w:lvl w:ilvl="4" w:tplc="924E1F3A">
      <w:numFmt w:val="bullet"/>
      <w:lvlText w:val="•"/>
      <w:lvlJc w:val="left"/>
      <w:pPr>
        <w:ind w:left="3404" w:hanging="291"/>
      </w:pPr>
      <w:rPr>
        <w:rFonts w:hint="default"/>
      </w:rPr>
    </w:lvl>
    <w:lvl w:ilvl="5" w:tplc="35DA34A4">
      <w:numFmt w:val="bullet"/>
      <w:lvlText w:val="•"/>
      <w:lvlJc w:val="left"/>
      <w:pPr>
        <w:ind w:left="4066" w:hanging="291"/>
      </w:pPr>
      <w:rPr>
        <w:rFonts w:hint="default"/>
      </w:rPr>
    </w:lvl>
    <w:lvl w:ilvl="6" w:tplc="EDE61F5A">
      <w:numFmt w:val="bullet"/>
      <w:lvlText w:val="•"/>
      <w:lvlJc w:val="left"/>
      <w:pPr>
        <w:ind w:left="4727" w:hanging="291"/>
      </w:pPr>
      <w:rPr>
        <w:rFonts w:hint="default"/>
      </w:rPr>
    </w:lvl>
    <w:lvl w:ilvl="7" w:tplc="2A6E207A">
      <w:numFmt w:val="bullet"/>
      <w:lvlText w:val="•"/>
      <w:lvlJc w:val="left"/>
      <w:pPr>
        <w:ind w:left="5388" w:hanging="291"/>
      </w:pPr>
      <w:rPr>
        <w:rFonts w:hint="default"/>
      </w:rPr>
    </w:lvl>
    <w:lvl w:ilvl="8" w:tplc="718684A8">
      <w:numFmt w:val="bullet"/>
      <w:lvlText w:val="•"/>
      <w:lvlJc w:val="left"/>
      <w:pPr>
        <w:ind w:left="6049" w:hanging="291"/>
      </w:pPr>
      <w:rPr>
        <w:rFonts w:hint="default"/>
      </w:rPr>
    </w:lvl>
  </w:abstractNum>
  <w:abstractNum w:abstractNumId="2" w15:restartNumberingAfterBreak="0">
    <w:nsid w:val="4AFC7D58"/>
    <w:multiLevelType w:val="hybridMultilevel"/>
    <w:tmpl w:val="DF0A473E"/>
    <w:lvl w:ilvl="0" w:tplc="9BEA038A">
      <w:numFmt w:val="bullet"/>
      <w:lvlText w:val="□"/>
      <w:lvlJc w:val="left"/>
      <w:pPr>
        <w:ind w:left="785" w:hanging="322"/>
      </w:pPr>
      <w:rPr>
        <w:rFonts w:ascii="MS Gothic" w:eastAsia="MS Gothic" w:hAnsi="MS Gothic" w:cs="MS Gothic" w:hint="default"/>
        <w:w w:val="100"/>
        <w:sz w:val="22"/>
        <w:szCs w:val="22"/>
      </w:rPr>
    </w:lvl>
    <w:lvl w:ilvl="1" w:tplc="02B4ED96">
      <w:numFmt w:val="bullet"/>
      <w:lvlText w:val="•"/>
      <w:lvlJc w:val="left"/>
      <w:pPr>
        <w:ind w:left="1439" w:hanging="322"/>
      </w:pPr>
      <w:rPr>
        <w:rFonts w:hint="default"/>
      </w:rPr>
    </w:lvl>
    <w:lvl w:ilvl="2" w:tplc="27205714">
      <w:numFmt w:val="bullet"/>
      <w:lvlText w:val="•"/>
      <w:lvlJc w:val="left"/>
      <w:pPr>
        <w:ind w:left="2098" w:hanging="322"/>
      </w:pPr>
      <w:rPr>
        <w:rFonts w:hint="default"/>
      </w:rPr>
    </w:lvl>
    <w:lvl w:ilvl="3" w:tplc="18DC01C2">
      <w:numFmt w:val="bullet"/>
      <w:lvlText w:val="•"/>
      <w:lvlJc w:val="left"/>
      <w:pPr>
        <w:ind w:left="2757" w:hanging="322"/>
      </w:pPr>
      <w:rPr>
        <w:rFonts w:hint="default"/>
      </w:rPr>
    </w:lvl>
    <w:lvl w:ilvl="4" w:tplc="AD82CF72">
      <w:numFmt w:val="bullet"/>
      <w:lvlText w:val="•"/>
      <w:lvlJc w:val="left"/>
      <w:pPr>
        <w:ind w:left="3416" w:hanging="322"/>
      </w:pPr>
      <w:rPr>
        <w:rFonts w:hint="default"/>
      </w:rPr>
    </w:lvl>
    <w:lvl w:ilvl="5" w:tplc="F53EFCD6">
      <w:numFmt w:val="bullet"/>
      <w:lvlText w:val="•"/>
      <w:lvlJc w:val="left"/>
      <w:pPr>
        <w:ind w:left="4076" w:hanging="322"/>
      </w:pPr>
      <w:rPr>
        <w:rFonts w:hint="default"/>
      </w:rPr>
    </w:lvl>
    <w:lvl w:ilvl="6" w:tplc="64DA995A">
      <w:numFmt w:val="bullet"/>
      <w:lvlText w:val="•"/>
      <w:lvlJc w:val="left"/>
      <w:pPr>
        <w:ind w:left="4735" w:hanging="322"/>
      </w:pPr>
      <w:rPr>
        <w:rFonts w:hint="default"/>
      </w:rPr>
    </w:lvl>
    <w:lvl w:ilvl="7" w:tplc="7AAECCE0">
      <w:numFmt w:val="bullet"/>
      <w:lvlText w:val="•"/>
      <w:lvlJc w:val="left"/>
      <w:pPr>
        <w:ind w:left="5394" w:hanging="322"/>
      </w:pPr>
      <w:rPr>
        <w:rFonts w:hint="default"/>
      </w:rPr>
    </w:lvl>
    <w:lvl w:ilvl="8" w:tplc="67128870">
      <w:numFmt w:val="bullet"/>
      <w:lvlText w:val="•"/>
      <w:lvlJc w:val="left"/>
      <w:pPr>
        <w:ind w:left="6053" w:hanging="322"/>
      </w:pPr>
      <w:rPr>
        <w:rFonts w:hint="default"/>
      </w:rPr>
    </w:lvl>
  </w:abstractNum>
  <w:abstractNum w:abstractNumId="3" w15:restartNumberingAfterBreak="0">
    <w:nsid w:val="5EEE0D2E"/>
    <w:multiLevelType w:val="hybridMultilevel"/>
    <w:tmpl w:val="BEA40B16"/>
    <w:lvl w:ilvl="0" w:tplc="C26C5FD2">
      <w:start w:val="1"/>
      <w:numFmt w:val="upperRoman"/>
      <w:lvlText w:val="%1."/>
      <w:lvlJc w:val="left"/>
      <w:pPr>
        <w:ind w:left="771" w:hanging="212"/>
        <w:jc w:val="right"/>
      </w:pPr>
      <w:rPr>
        <w:rFonts w:ascii="Calibri" w:eastAsia="Calibri" w:hAnsi="Calibri" w:cs="Calibri" w:hint="default"/>
        <w:b/>
        <w:bCs/>
        <w:w w:val="100"/>
        <w:sz w:val="28"/>
        <w:szCs w:val="28"/>
      </w:rPr>
    </w:lvl>
    <w:lvl w:ilvl="1" w:tplc="5D7A7972">
      <w:numFmt w:val="bullet"/>
      <w:lvlText w:val="•"/>
      <w:lvlJc w:val="left"/>
      <w:pPr>
        <w:ind w:left="1760" w:hanging="212"/>
      </w:pPr>
      <w:rPr>
        <w:rFonts w:hint="default"/>
      </w:rPr>
    </w:lvl>
    <w:lvl w:ilvl="2" w:tplc="92AC3D90">
      <w:numFmt w:val="bullet"/>
      <w:lvlText w:val="•"/>
      <w:lvlJc w:val="left"/>
      <w:pPr>
        <w:ind w:left="2740" w:hanging="212"/>
      </w:pPr>
      <w:rPr>
        <w:rFonts w:hint="default"/>
      </w:rPr>
    </w:lvl>
    <w:lvl w:ilvl="3" w:tplc="3B185E24">
      <w:numFmt w:val="bullet"/>
      <w:lvlText w:val="•"/>
      <w:lvlJc w:val="left"/>
      <w:pPr>
        <w:ind w:left="3720" w:hanging="212"/>
      </w:pPr>
      <w:rPr>
        <w:rFonts w:hint="default"/>
      </w:rPr>
    </w:lvl>
    <w:lvl w:ilvl="4" w:tplc="FAFEA7CC">
      <w:numFmt w:val="bullet"/>
      <w:lvlText w:val="•"/>
      <w:lvlJc w:val="left"/>
      <w:pPr>
        <w:ind w:left="4700" w:hanging="212"/>
      </w:pPr>
      <w:rPr>
        <w:rFonts w:hint="default"/>
      </w:rPr>
    </w:lvl>
    <w:lvl w:ilvl="5" w:tplc="F17CDA98">
      <w:numFmt w:val="bullet"/>
      <w:lvlText w:val="•"/>
      <w:lvlJc w:val="left"/>
      <w:pPr>
        <w:ind w:left="5680" w:hanging="212"/>
      </w:pPr>
      <w:rPr>
        <w:rFonts w:hint="default"/>
      </w:rPr>
    </w:lvl>
    <w:lvl w:ilvl="6" w:tplc="AF2014C4">
      <w:numFmt w:val="bullet"/>
      <w:lvlText w:val="•"/>
      <w:lvlJc w:val="left"/>
      <w:pPr>
        <w:ind w:left="6660" w:hanging="212"/>
      </w:pPr>
      <w:rPr>
        <w:rFonts w:hint="default"/>
      </w:rPr>
    </w:lvl>
    <w:lvl w:ilvl="7" w:tplc="E6C24792">
      <w:numFmt w:val="bullet"/>
      <w:lvlText w:val="•"/>
      <w:lvlJc w:val="left"/>
      <w:pPr>
        <w:ind w:left="7640" w:hanging="212"/>
      </w:pPr>
      <w:rPr>
        <w:rFonts w:hint="default"/>
      </w:rPr>
    </w:lvl>
    <w:lvl w:ilvl="8" w:tplc="31504DCA">
      <w:numFmt w:val="bullet"/>
      <w:lvlText w:val="•"/>
      <w:lvlJc w:val="left"/>
      <w:pPr>
        <w:ind w:left="8620" w:hanging="212"/>
      </w:pPr>
      <w:rPr>
        <w:rFonts w:hint="default"/>
      </w:rPr>
    </w:lvl>
  </w:abstractNum>
  <w:abstractNum w:abstractNumId="4" w15:restartNumberingAfterBreak="0">
    <w:nsid w:val="5FE17E28"/>
    <w:multiLevelType w:val="hybridMultilevel"/>
    <w:tmpl w:val="2C5079B8"/>
    <w:lvl w:ilvl="0" w:tplc="054CAAB8">
      <w:numFmt w:val="bullet"/>
      <w:lvlText w:val="□"/>
      <w:lvlJc w:val="left"/>
      <w:pPr>
        <w:ind w:left="754" w:hanging="291"/>
      </w:pPr>
      <w:rPr>
        <w:rFonts w:ascii="Segoe UI Symbol" w:eastAsia="Segoe UI Symbol" w:hAnsi="Segoe UI Symbol" w:cs="Segoe UI Symbol" w:hint="default"/>
        <w:w w:val="100"/>
        <w:sz w:val="22"/>
        <w:szCs w:val="22"/>
      </w:rPr>
    </w:lvl>
    <w:lvl w:ilvl="1" w:tplc="ED58D120">
      <w:numFmt w:val="bullet"/>
      <w:lvlText w:val="•"/>
      <w:lvlJc w:val="left"/>
      <w:pPr>
        <w:ind w:left="1421" w:hanging="291"/>
      </w:pPr>
      <w:rPr>
        <w:rFonts w:hint="default"/>
      </w:rPr>
    </w:lvl>
    <w:lvl w:ilvl="2" w:tplc="540EEC82">
      <w:numFmt w:val="bullet"/>
      <w:lvlText w:val="•"/>
      <w:lvlJc w:val="left"/>
      <w:pPr>
        <w:ind w:left="2082" w:hanging="291"/>
      </w:pPr>
      <w:rPr>
        <w:rFonts w:hint="default"/>
      </w:rPr>
    </w:lvl>
    <w:lvl w:ilvl="3" w:tplc="FDDA19C4">
      <w:numFmt w:val="bullet"/>
      <w:lvlText w:val="•"/>
      <w:lvlJc w:val="left"/>
      <w:pPr>
        <w:ind w:left="2743" w:hanging="291"/>
      </w:pPr>
      <w:rPr>
        <w:rFonts w:hint="default"/>
      </w:rPr>
    </w:lvl>
    <w:lvl w:ilvl="4" w:tplc="C812F9AA">
      <w:numFmt w:val="bullet"/>
      <w:lvlText w:val="•"/>
      <w:lvlJc w:val="left"/>
      <w:pPr>
        <w:ind w:left="3404" w:hanging="291"/>
      </w:pPr>
      <w:rPr>
        <w:rFonts w:hint="default"/>
      </w:rPr>
    </w:lvl>
    <w:lvl w:ilvl="5" w:tplc="BB12287A">
      <w:numFmt w:val="bullet"/>
      <w:lvlText w:val="•"/>
      <w:lvlJc w:val="left"/>
      <w:pPr>
        <w:ind w:left="4066" w:hanging="291"/>
      </w:pPr>
      <w:rPr>
        <w:rFonts w:hint="default"/>
      </w:rPr>
    </w:lvl>
    <w:lvl w:ilvl="6" w:tplc="3320C102">
      <w:numFmt w:val="bullet"/>
      <w:lvlText w:val="•"/>
      <w:lvlJc w:val="left"/>
      <w:pPr>
        <w:ind w:left="4727" w:hanging="291"/>
      </w:pPr>
      <w:rPr>
        <w:rFonts w:hint="default"/>
      </w:rPr>
    </w:lvl>
    <w:lvl w:ilvl="7" w:tplc="DF3A7958">
      <w:numFmt w:val="bullet"/>
      <w:lvlText w:val="•"/>
      <w:lvlJc w:val="left"/>
      <w:pPr>
        <w:ind w:left="5388" w:hanging="291"/>
      </w:pPr>
      <w:rPr>
        <w:rFonts w:hint="default"/>
      </w:rPr>
    </w:lvl>
    <w:lvl w:ilvl="8" w:tplc="BFF489E8">
      <w:numFmt w:val="bullet"/>
      <w:lvlText w:val="•"/>
      <w:lvlJc w:val="left"/>
      <w:pPr>
        <w:ind w:left="6049" w:hanging="291"/>
      </w:pPr>
      <w:rPr>
        <w:rFonts w:hint="default"/>
      </w:rPr>
    </w:lvl>
  </w:abstractNum>
  <w:abstractNum w:abstractNumId="5" w15:restartNumberingAfterBreak="0">
    <w:nsid w:val="62D8356B"/>
    <w:multiLevelType w:val="hybridMultilevel"/>
    <w:tmpl w:val="F258A77A"/>
    <w:lvl w:ilvl="0" w:tplc="699E5D82">
      <w:numFmt w:val="bullet"/>
      <w:lvlText w:val="□"/>
      <w:lvlJc w:val="left"/>
      <w:pPr>
        <w:ind w:left="754" w:hanging="291"/>
      </w:pPr>
      <w:rPr>
        <w:rFonts w:ascii="Segoe UI Symbol" w:eastAsia="Segoe UI Symbol" w:hAnsi="Segoe UI Symbol" w:cs="Segoe UI Symbol" w:hint="default"/>
        <w:w w:val="100"/>
        <w:sz w:val="22"/>
        <w:szCs w:val="22"/>
      </w:rPr>
    </w:lvl>
    <w:lvl w:ilvl="1" w:tplc="AFCCA662">
      <w:numFmt w:val="bullet"/>
      <w:lvlText w:val="•"/>
      <w:lvlJc w:val="left"/>
      <w:pPr>
        <w:ind w:left="1421" w:hanging="291"/>
      </w:pPr>
      <w:rPr>
        <w:rFonts w:hint="default"/>
      </w:rPr>
    </w:lvl>
    <w:lvl w:ilvl="2" w:tplc="A3B03BA4">
      <w:numFmt w:val="bullet"/>
      <w:lvlText w:val="•"/>
      <w:lvlJc w:val="left"/>
      <w:pPr>
        <w:ind w:left="2082" w:hanging="291"/>
      </w:pPr>
      <w:rPr>
        <w:rFonts w:hint="default"/>
      </w:rPr>
    </w:lvl>
    <w:lvl w:ilvl="3" w:tplc="6EFC4412">
      <w:numFmt w:val="bullet"/>
      <w:lvlText w:val="•"/>
      <w:lvlJc w:val="left"/>
      <w:pPr>
        <w:ind w:left="2743" w:hanging="291"/>
      </w:pPr>
      <w:rPr>
        <w:rFonts w:hint="default"/>
      </w:rPr>
    </w:lvl>
    <w:lvl w:ilvl="4" w:tplc="EEBE7490">
      <w:numFmt w:val="bullet"/>
      <w:lvlText w:val="•"/>
      <w:lvlJc w:val="left"/>
      <w:pPr>
        <w:ind w:left="3404" w:hanging="291"/>
      </w:pPr>
      <w:rPr>
        <w:rFonts w:hint="default"/>
      </w:rPr>
    </w:lvl>
    <w:lvl w:ilvl="5" w:tplc="2EF0FF66">
      <w:numFmt w:val="bullet"/>
      <w:lvlText w:val="•"/>
      <w:lvlJc w:val="left"/>
      <w:pPr>
        <w:ind w:left="4066" w:hanging="291"/>
      </w:pPr>
      <w:rPr>
        <w:rFonts w:hint="default"/>
      </w:rPr>
    </w:lvl>
    <w:lvl w:ilvl="6" w:tplc="BA7011C0">
      <w:numFmt w:val="bullet"/>
      <w:lvlText w:val="•"/>
      <w:lvlJc w:val="left"/>
      <w:pPr>
        <w:ind w:left="4727" w:hanging="291"/>
      </w:pPr>
      <w:rPr>
        <w:rFonts w:hint="default"/>
      </w:rPr>
    </w:lvl>
    <w:lvl w:ilvl="7" w:tplc="449229DA">
      <w:numFmt w:val="bullet"/>
      <w:lvlText w:val="•"/>
      <w:lvlJc w:val="left"/>
      <w:pPr>
        <w:ind w:left="5388" w:hanging="291"/>
      </w:pPr>
      <w:rPr>
        <w:rFonts w:hint="default"/>
      </w:rPr>
    </w:lvl>
    <w:lvl w:ilvl="8" w:tplc="EEA26348">
      <w:numFmt w:val="bullet"/>
      <w:lvlText w:val="•"/>
      <w:lvlJc w:val="left"/>
      <w:pPr>
        <w:ind w:left="6049" w:hanging="291"/>
      </w:pPr>
      <w:rPr>
        <w:rFonts w:hint="default"/>
      </w:rPr>
    </w:lvl>
  </w:abstractNum>
  <w:abstractNum w:abstractNumId="6" w15:restartNumberingAfterBreak="0">
    <w:nsid w:val="652C2366"/>
    <w:multiLevelType w:val="hybridMultilevel"/>
    <w:tmpl w:val="7774051E"/>
    <w:lvl w:ilvl="0" w:tplc="BC00E372">
      <w:numFmt w:val="bullet"/>
      <w:lvlText w:val="□"/>
      <w:lvlJc w:val="left"/>
      <w:pPr>
        <w:ind w:left="754" w:hanging="291"/>
      </w:pPr>
      <w:rPr>
        <w:rFonts w:ascii="Segoe UI Symbol" w:eastAsia="Segoe UI Symbol" w:hAnsi="Segoe UI Symbol" w:cs="Segoe UI Symbol" w:hint="default"/>
        <w:w w:val="100"/>
        <w:sz w:val="22"/>
        <w:szCs w:val="22"/>
      </w:rPr>
    </w:lvl>
    <w:lvl w:ilvl="1" w:tplc="16669354">
      <w:numFmt w:val="bullet"/>
      <w:lvlText w:val="•"/>
      <w:lvlJc w:val="left"/>
      <w:pPr>
        <w:ind w:left="1421" w:hanging="291"/>
      </w:pPr>
      <w:rPr>
        <w:rFonts w:hint="default"/>
      </w:rPr>
    </w:lvl>
    <w:lvl w:ilvl="2" w:tplc="91D06484">
      <w:numFmt w:val="bullet"/>
      <w:lvlText w:val="•"/>
      <w:lvlJc w:val="left"/>
      <w:pPr>
        <w:ind w:left="2082" w:hanging="291"/>
      </w:pPr>
      <w:rPr>
        <w:rFonts w:hint="default"/>
      </w:rPr>
    </w:lvl>
    <w:lvl w:ilvl="3" w:tplc="9D50726C">
      <w:numFmt w:val="bullet"/>
      <w:lvlText w:val="•"/>
      <w:lvlJc w:val="left"/>
      <w:pPr>
        <w:ind w:left="2743" w:hanging="291"/>
      </w:pPr>
      <w:rPr>
        <w:rFonts w:hint="default"/>
      </w:rPr>
    </w:lvl>
    <w:lvl w:ilvl="4" w:tplc="2F902346">
      <w:numFmt w:val="bullet"/>
      <w:lvlText w:val="•"/>
      <w:lvlJc w:val="left"/>
      <w:pPr>
        <w:ind w:left="3404" w:hanging="291"/>
      </w:pPr>
      <w:rPr>
        <w:rFonts w:hint="default"/>
      </w:rPr>
    </w:lvl>
    <w:lvl w:ilvl="5" w:tplc="BD889862">
      <w:numFmt w:val="bullet"/>
      <w:lvlText w:val="•"/>
      <w:lvlJc w:val="left"/>
      <w:pPr>
        <w:ind w:left="4066" w:hanging="291"/>
      </w:pPr>
      <w:rPr>
        <w:rFonts w:hint="default"/>
      </w:rPr>
    </w:lvl>
    <w:lvl w:ilvl="6" w:tplc="9398AE62">
      <w:numFmt w:val="bullet"/>
      <w:lvlText w:val="•"/>
      <w:lvlJc w:val="left"/>
      <w:pPr>
        <w:ind w:left="4727" w:hanging="291"/>
      </w:pPr>
      <w:rPr>
        <w:rFonts w:hint="default"/>
      </w:rPr>
    </w:lvl>
    <w:lvl w:ilvl="7" w:tplc="7F9E3AA2">
      <w:numFmt w:val="bullet"/>
      <w:lvlText w:val="•"/>
      <w:lvlJc w:val="left"/>
      <w:pPr>
        <w:ind w:left="5388" w:hanging="291"/>
      </w:pPr>
      <w:rPr>
        <w:rFonts w:hint="default"/>
      </w:rPr>
    </w:lvl>
    <w:lvl w:ilvl="8" w:tplc="E056FCEE">
      <w:numFmt w:val="bullet"/>
      <w:lvlText w:val="•"/>
      <w:lvlJc w:val="left"/>
      <w:pPr>
        <w:ind w:left="6049" w:hanging="291"/>
      </w:pPr>
      <w:rPr>
        <w:rFonts w:hint="default"/>
      </w:rPr>
    </w:lvl>
  </w:abstractNum>
  <w:abstractNum w:abstractNumId="7" w15:restartNumberingAfterBreak="0">
    <w:nsid w:val="67D525EA"/>
    <w:multiLevelType w:val="hybridMultilevel"/>
    <w:tmpl w:val="5C6AAA72"/>
    <w:lvl w:ilvl="0" w:tplc="51F6C98E">
      <w:numFmt w:val="bullet"/>
      <w:lvlText w:val="□"/>
      <w:lvlJc w:val="left"/>
      <w:pPr>
        <w:ind w:left="754" w:hanging="291"/>
      </w:pPr>
      <w:rPr>
        <w:rFonts w:ascii="Segoe UI Symbol" w:eastAsia="Segoe UI Symbol" w:hAnsi="Segoe UI Symbol" w:cs="Segoe UI Symbol" w:hint="default"/>
        <w:w w:val="100"/>
        <w:sz w:val="22"/>
        <w:szCs w:val="22"/>
      </w:rPr>
    </w:lvl>
    <w:lvl w:ilvl="1" w:tplc="F792659C">
      <w:numFmt w:val="bullet"/>
      <w:lvlText w:val="•"/>
      <w:lvlJc w:val="left"/>
      <w:pPr>
        <w:ind w:left="1421" w:hanging="291"/>
      </w:pPr>
      <w:rPr>
        <w:rFonts w:hint="default"/>
      </w:rPr>
    </w:lvl>
    <w:lvl w:ilvl="2" w:tplc="68B8F934">
      <w:numFmt w:val="bullet"/>
      <w:lvlText w:val="•"/>
      <w:lvlJc w:val="left"/>
      <w:pPr>
        <w:ind w:left="2082" w:hanging="291"/>
      </w:pPr>
      <w:rPr>
        <w:rFonts w:hint="default"/>
      </w:rPr>
    </w:lvl>
    <w:lvl w:ilvl="3" w:tplc="D584B9B0">
      <w:numFmt w:val="bullet"/>
      <w:lvlText w:val="•"/>
      <w:lvlJc w:val="left"/>
      <w:pPr>
        <w:ind w:left="2743" w:hanging="291"/>
      </w:pPr>
      <w:rPr>
        <w:rFonts w:hint="default"/>
      </w:rPr>
    </w:lvl>
    <w:lvl w:ilvl="4" w:tplc="1DDCC884">
      <w:numFmt w:val="bullet"/>
      <w:lvlText w:val="•"/>
      <w:lvlJc w:val="left"/>
      <w:pPr>
        <w:ind w:left="3404" w:hanging="291"/>
      </w:pPr>
      <w:rPr>
        <w:rFonts w:hint="default"/>
      </w:rPr>
    </w:lvl>
    <w:lvl w:ilvl="5" w:tplc="0B2A9A0A">
      <w:numFmt w:val="bullet"/>
      <w:lvlText w:val="•"/>
      <w:lvlJc w:val="left"/>
      <w:pPr>
        <w:ind w:left="4066" w:hanging="291"/>
      </w:pPr>
      <w:rPr>
        <w:rFonts w:hint="default"/>
      </w:rPr>
    </w:lvl>
    <w:lvl w:ilvl="6" w:tplc="0DACC6B2">
      <w:numFmt w:val="bullet"/>
      <w:lvlText w:val="•"/>
      <w:lvlJc w:val="left"/>
      <w:pPr>
        <w:ind w:left="4727" w:hanging="291"/>
      </w:pPr>
      <w:rPr>
        <w:rFonts w:hint="default"/>
      </w:rPr>
    </w:lvl>
    <w:lvl w:ilvl="7" w:tplc="35BA7646">
      <w:numFmt w:val="bullet"/>
      <w:lvlText w:val="•"/>
      <w:lvlJc w:val="left"/>
      <w:pPr>
        <w:ind w:left="5388" w:hanging="291"/>
      </w:pPr>
      <w:rPr>
        <w:rFonts w:hint="default"/>
      </w:rPr>
    </w:lvl>
    <w:lvl w:ilvl="8" w:tplc="B714F2E2">
      <w:numFmt w:val="bullet"/>
      <w:lvlText w:val="•"/>
      <w:lvlJc w:val="left"/>
      <w:pPr>
        <w:ind w:left="6049" w:hanging="291"/>
      </w:pPr>
      <w:rPr>
        <w:rFonts w:hint="default"/>
      </w:rPr>
    </w:lvl>
  </w:abstractNum>
  <w:abstractNum w:abstractNumId="8" w15:restartNumberingAfterBreak="0">
    <w:nsid w:val="79772A65"/>
    <w:multiLevelType w:val="hybridMultilevel"/>
    <w:tmpl w:val="56A6A07E"/>
    <w:lvl w:ilvl="0" w:tplc="A8C28896">
      <w:numFmt w:val="bullet"/>
      <w:lvlText w:val="□"/>
      <w:lvlJc w:val="left"/>
      <w:pPr>
        <w:ind w:left="785" w:hanging="322"/>
      </w:pPr>
      <w:rPr>
        <w:rFonts w:ascii="MS Gothic" w:eastAsia="MS Gothic" w:hAnsi="MS Gothic" w:cs="MS Gothic" w:hint="default"/>
        <w:w w:val="100"/>
        <w:sz w:val="22"/>
        <w:szCs w:val="22"/>
      </w:rPr>
    </w:lvl>
    <w:lvl w:ilvl="1" w:tplc="4E08EEF8">
      <w:numFmt w:val="bullet"/>
      <w:lvlText w:val="•"/>
      <w:lvlJc w:val="left"/>
      <w:pPr>
        <w:ind w:left="1439" w:hanging="322"/>
      </w:pPr>
      <w:rPr>
        <w:rFonts w:hint="default"/>
      </w:rPr>
    </w:lvl>
    <w:lvl w:ilvl="2" w:tplc="5A9A18BE">
      <w:numFmt w:val="bullet"/>
      <w:lvlText w:val="•"/>
      <w:lvlJc w:val="left"/>
      <w:pPr>
        <w:ind w:left="2098" w:hanging="322"/>
      </w:pPr>
      <w:rPr>
        <w:rFonts w:hint="default"/>
      </w:rPr>
    </w:lvl>
    <w:lvl w:ilvl="3" w:tplc="913C474A">
      <w:numFmt w:val="bullet"/>
      <w:lvlText w:val="•"/>
      <w:lvlJc w:val="left"/>
      <w:pPr>
        <w:ind w:left="2757" w:hanging="322"/>
      </w:pPr>
      <w:rPr>
        <w:rFonts w:hint="default"/>
      </w:rPr>
    </w:lvl>
    <w:lvl w:ilvl="4" w:tplc="6A0CC75E">
      <w:numFmt w:val="bullet"/>
      <w:lvlText w:val="•"/>
      <w:lvlJc w:val="left"/>
      <w:pPr>
        <w:ind w:left="3416" w:hanging="322"/>
      </w:pPr>
      <w:rPr>
        <w:rFonts w:hint="default"/>
      </w:rPr>
    </w:lvl>
    <w:lvl w:ilvl="5" w:tplc="DA989C8E">
      <w:numFmt w:val="bullet"/>
      <w:lvlText w:val="•"/>
      <w:lvlJc w:val="left"/>
      <w:pPr>
        <w:ind w:left="4076" w:hanging="322"/>
      </w:pPr>
      <w:rPr>
        <w:rFonts w:hint="default"/>
      </w:rPr>
    </w:lvl>
    <w:lvl w:ilvl="6" w:tplc="98FEB75A">
      <w:numFmt w:val="bullet"/>
      <w:lvlText w:val="•"/>
      <w:lvlJc w:val="left"/>
      <w:pPr>
        <w:ind w:left="4735" w:hanging="322"/>
      </w:pPr>
      <w:rPr>
        <w:rFonts w:hint="default"/>
      </w:rPr>
    </w:lvl>
    <w:lvl w:ilvl="7" w:tplc="8054821E">
      <w:numFmt w:val="bullet"/>
      <w:lvlText w:val="•"/>
      <w:lvlJc w:val="left"/>
      <w:pPr>
        <w:ind w:left="5394" w:hanging="322"/>
      </w:pPr>
      <w:rPr>
        <w:rFonts w:hint="default"/>
      </w:rPr>
    </w:lvl>
    <w:lvl w:ilvl="8" w:tplc="282229D0">
      <w:numFmt w:val="bullet"/>
      <w:lvlText w:val="•"/>
      <w:lvlJc w:val="left"/>
      <w:pPr>
        <w:ind w:left="6053" w:hanging="322"/>
      </w:pPr>
      <w:rPr>
        <w:rFonts w:hint="default"/>
      </w:rPr>
    </w:lvl>
  </w:abstractNum>
  <w:num w:numId="1">
    <w:abstractNumId w:val="7"/>
  </w:num>
  <w:num w:numId="2">
    <w:abstractNumId w:val="1"/>
  </w:num>
  <w:num w:numId="3">
    <w:abstractNumId w:val="5"/>
  </w:num>
  <w:num w:numId="4">
    <w:abstractNumId w:val="0"/>
  </w:num>
  <w:num w:numId="5">
    <w:abstractNumId w:val="6"/>
  </w:num>
  <w:num w:numId="6">
    <w:abstractNumId w:val="4"/>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164"/>
    <w:rsid w:val="00244035"/>
    <w:rsid w:val="002D521D"/>
    <w:rsid w:val="003C0AF1"/>
    <w:rsid w:val="00E93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50BC"/>
  <w15:chartTrackingRefBased/>
  <w15:docId w15:val="{B9D591EF-CFB8-46FF-B6C9-79F27FE6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93164"/>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E93164"/>
    <w:pPr>
      <w:spacing w:before="44"/>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3164"/>
    <w:rPr>
      <w:rFonts w:ascii="Calibri" w:eastAsia="Calibri" w:hAnsi="Calibri" w:cs="Calibri"/>
      <w:b/>
      <w:bCs/>
      <w:sz w:val="28"/>
      <w:szCs w:val="28"/>
    </w:rPr>
  </w:style>
  <w:style w:type="paragraph" w:styleId="BodyText">
    <w:name w:val="Body Text"/>
    <w:basedOn w:val="Normal"/>
    <w:link w:val="BodyTextChar"/>
    <w:uiPriority w:val="1"/>
    <w:qFormat/>
    <w:rsid w:val="00E93164"/>
    <w:rPr>
      <w:sz w:val="24"/>
      <w:szCs w:val="24"/>
    </w:rPr>
  </w:style>
  <w:style w:type="character" w:customStyle="1" w:styleId="BodyTextChar">
    <w:name w:val="Body Text Char"/>
    <w:basedOn w:val="DefaultParagraphFont"/>
    <w:link w:val="BodyText"/>
    <w:uiPriority w:val="1"/>
    <w:rsid w:val="00E93164"/>
    <w:rPr>
      <w:rFonts w:ascii="Calibri" w:eastAsia="Calibri" w:hAnsi="Calibri" w:cs="Calibri"/>
      <w:sz w:val="24"/>
      <w:szCs w:val="24"/>
    </w:rPr>
  </w:style>
  <w:style w:type="paragraph" w:styleId="ListParagraph">
    <w:name w:val="List Paragraph"/>
    <w:basedOn w:val="Normal"/>
    <w:uiPriority w:val="1"/>
    <w:qFormat/>
    <w:rsid w:val="00E93164"/>
    <w:pPr>
      <w:ind w:left="1093" w:hanging="360"/>
    </w:pPr>
  </w:style>
  <w:style w:type="paragraph" w:customStyle="1" w:styleId="TableParagraph">
    <w:name w:val="Table Paragraph"/>
    <w:basedOn w:val="Normal"/>
    <w:uiPriority w:val="1"/>
    <w:qFormat/>
    <w:rsid w:val="00E93164"/>
    <w:pPr>
      <w:ind w:left="4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Nebraska at Omaha</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Tracy</dc:creator>
  <cp:keywords/>
  <dc:description/>
  <cp:lastModifiedBy>Denise Devney</cp:lastModifiedBy>
  <cp:revision>2</cp:revision>
  <dcterms:created xsi:type="dcterms:W3CDTF">2020-07-22T13:10:00Z</dcterms:created>
  <dcterms:modified xsi:type="dcterms:W3CDTF">2020-07-22T13:10:00Z</dcterms:modified>
</cp:coreProperties>
</file>