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C6D0F6" w14:textId="40F4D991" w:rsidR="00CA173B" w:rsidRPr="005D13CB" w:rsidRDefault="00CA173B" w:rsidP="004D19DA">
      <w:pPr>
        <w:pStyle w:val="Title-Black"/>
        <w:spacing w:after="0"/>
        <w:ind w:left="-360" w:right="-360"/>
        <w:jc w:val="center"/>
        <w:rPr>
          <w:rFonts w:ascii="Times New Roman" w:hAnsi="Times New Roman" w:cs="Times New Roman"/>
          <w:b/>
          <w:sz w:val="24"/>
          <w:szCs w:val="24"/>
        </w:rPr>
      </w:pPr>
      <w:r w:rsidRPr="005D13CB">
        <w:rPr>
          <w:rFonts w:ascii="Times New Roman" w:hAnsi="Times New Roman" w:cs="Times New Roman"/>
          <w:b/>
          <w:noProof/>
          <w:sz w:val="24"/>
          <w:szCs w:val="24"/>
        </w:rPr>
        <w:drawing>
          <wp:inline distT="0" distB="0" distL="0" distR="0" wp14:anchorId="0C4B5C55" wp14:editId="616A477D">
            <wp:extent cx="5943600" cy="4457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A-SSW-type-horizontal-1.jpg"/>
                    <pic:cNvPicPr/>
                  </pic:nvPicPr>
                  <pic:blipFill>
                    <a:blip r:embed="rId8"/>
                    <a:stretch>
                      <a:fillRect/>
                    </a:stretch>
                  </pic:blipFill>
                  <pic:spPr>
                    <a:xfrm>
                      <a:off x="0" y="0"/>
                      <a:ext cx="5943600" cy="445770"/>
                    </a:xfrm>
                    <a:prstGeom prst="rect">
                      <a:avLst/>
                    </a:prstGeom>
                  </pic:spPr>
                </pic:pic>
              </a:graphicData>
            </a:graphic>
          </wp:inline>
        </w:drawing>
      </w:r>
    </w:p>
    <w:p w14:paraId="7DB6FF83" w14:textId="77777777" w:rsidR="005D13CB" w:rsidRPr="005D13CB" w:rsidRDefault="005D13CB" w:rsidP="004D19DA">
      <w:pPr>
        <w:pStyle w:val="Title-Black"/>
        <w:spacing w:after="0"/>
        <w:ind w:left="-360" w:right="-360"/>
        <w:jc w:val="center"/>
        <w:rPr>
          <w:rFonts w:ascii="Times New Roman" w:hAnsi="Times New Roman" w:cs="Times New Roman"/>
          <w:b/>
          <w:sz w:val="24"/>
          <w:szCs w:val="24"/>
        </w:rPr>
      </w:pPr>
    </w:p>
    <w:p w14:paraId="43E4E0FD" w14:textId="7E6FA650" w:rsidR="00990209" w:rsidRPr="00152FD8" w:rsidRDefault="00BF3687" w:rsidP="004D19DA">
      <w:pPr>
        <w:pStyle w:val="Title-Black"/>
        <w:spacing w:after="0"/>
        <w:ind w:left="-360" w:right="-360"/>
        <w:jc w:val="center"/>
        <w:rPr>
          <w:rFonts w:ascii="Times New Roman" w:hAnsi="Times New Roman" w:cs="Times New Roman"/>
          <w:b/>
          <w:color w:val="D71920"/>
          <w:sz w:val="32"/>
          <w:szCs w:val="24"/>
        </w:rPr>
      </w:pPr>
      <w:r>
        <w:rPr>
          <w:rFonts w:ascii="Times New Roman" w:hAnsi="Times New Roman" w:cs="Times New Roman"/>
          <w:b/>
          <w:color w:val="D71920"/>
          <w:sz w:val="32"/>
          <w:szCs w:val="24"/>
        </w:rPr>
        <w:t>Generalist practice i</w:t>
      </w:r>
    </w:p>
    <w:p w14:paraId="2A7B1EEC" w14:textId="4BFD2127" w:rsidR="00A92B3B" w:rsidRPr="00F552BF" w:rsidRDefault="0039128F" w:rsidP="004D19DA">
      <w:pPr>
        <w:pStyle w:val="DepartmentInfo-Black"/>
        <w:jc w:val="center"/>
        <w:rPr>
          <w:rFonts w:ascii="Times New Roman" w:hAnsi="Times New Roman"/>
        </w:rPr>
      </w:pPr>
      <w:r w:rsidRPr="00F552BF">
        <w:rPr>
          <w:rFonts w:ascii="Times New Roman" w:hAnsi="Times New Roman"/>
        </w:rPr>
        <w:t>SOWK</w:t>
      </w:r>
      <w:r w:rsidR="00A92B3B" w:rsidRPr="00F552BF">
        <w:rPr>
          <w:rFonts w:ascii="Times New Roman" w:hAnsi="Times New Roman"/>
        </w:rPr>
        <w:t xml:space="preserve"> </w:t>
      </w:r>
      <w:r w:rsidR="00F25701" w:rsidRPr="00F552BF">
        <w:rPr>
          <w:rFonts w:ascii="Times New Roman" w:hAnsi="Times New Roman"/>
        </w:rPr>
        <w:t>8130</w:t>
      </w:r>
      <w:r w:rsidR="00C32E8A" w:rsidRPr="00F552BF">
        <w:rPr>
          <w:rFonts w:ascii="Times New Roman" w:hAnsi="Times New Roman"/>
        </w:rPr>
        <w:t xml:space="preserve"> |</w:t>
      </w:r>
      <w:r w:rsidR="00A92B3B" w:rsidRPr="00F552BF">
        <w:rPr>
          <w:rFonts w:ascii="Times New Roman" w:hAnsi="Times New Roman"/>
        </w:rPr>
        <w:t xml:space="preserve"> 3 credit hours</w:t>
      </w:r>
    </w:p>
    <w:p w14:paraId="7EE69768" w14:textId="77777777" w:rsidR="00445EB3" w:rsidRPr="00F552BF" w:rsidRDefault="00445EB3" w:rsidP="004D19DA">
      <w:pPr>
        <w:pStyle w:val="DepartmentInfo-Black"/>
        <w:jc w:val="center"/>
        <w:rPr>
          <w:rFonts w:ascii="Times New Roman" w:hAnsi="Times New Roman"/>
        </w:rPr>
      </w:pPr>
    </w:p>
    <w:p w14:paraId="0EDF4184" w14:textId="104BE841" w:rsidR="00A92B3B" w:rsidRPr="00F552BF" w:rsidRDefault="0039128F" w:rsidP="004D19DA">
      <w:pPr>
        <w:pStyle w:val="DepartmentInfo-Black"/>
        <w:jc w:val="center"/>
        <w:rPr>
          <w:rFonts w:ascii="Times New Roman" w:hAnsi="Times New Roman"/>
        </w:rPr>
      </w:pPr>
      <w:r w:rsidRPr="00F552BF">
        <w:rPr>
          <w:rFonts w:ascii="Times New Roman" w:hAnsi="Times New Roman"/>
        </w:rPr>
        <w:t>Spring</w:t>
      </w:r>
      <w:r w:rsidR="00A92B3B" w:rsidRPr="00F552BF">
        <w:rPr>
          <w:rFonts w:ascii="Times New Roman" w:hAnsi="Times New Roman"/>
        </w:rPr>
        <w:t xml:space="preserve"> Semester 20</w:t>
      </w:r>
      <w:r w:rsidR="005D13CB" w:rsidRPr="00F552BF">
        <w:rPr>
          <w:rFonts w:ascii="Times New Roman" w:hAnsi="Times New Roman"/>
        </w:rPr>
        <w:t>20</w:t>
      </w:r>
      <w:bookmarkStart w:id="0" w:name="_GoBack"/>
      <w:bookmarkEnd w:id="0"/>
    </w:p>
    <w:p w14:paraId="47256920" w14:textId="65669465" w:rsidR="00A92B3B" w:rsidRPr="00F552BF" w:rsidRDefault="00445EB3" w:rsidP="004D19DA">
      <w:pPr>
        <w:pStyle w:val="DepartmentInfo-Black"/>
        <w:jc w:val="center"/>
        <w:rPr>
          <w:rFonts w:ascii="Times New Roman" w:hAnsi="Times New Roman"/>
        </w:rPr>
      </w:pPr>
      <w:r w:rsidRPr="00F552BF">
        <w:rPr>
          <w:rFonts w:ascii="Times New Roman" w:hAnsi="Times New Roman"/>
        </w:rPr>
        <w:t>Class Meetings:</w:t>
      </w:r>
      <w:r w:rsidR="006471AE" w:rsidRPr="00F552BF">
        <w:rPr>
          <w:rFonts w:ascii="Times New Roman" w:hAnsi="Times New Roman"/>
        </w:rPr>
        <w:t xml:space="preserve"> </w:t>
      </w:r>
      <w:r w:rsidRPr="00F552BF">
        <w:rPr>
          <w:rFonts w:ascii="Times New Roman" w:hAnsi="Times New Roman"/>
        </w:rPr>
        <w:t>Mondays, 4:0</w:t>
      </w:r>
      <w:r w:rsidR="00A200A6" w:rsidRPr="00F552BF">
        <w:rPr>
          <w:rFonts w:ascii="Times New Roman" w:hAnsi="Times New Roman"/>
        </w:rPr>
        <w:t>0</w:t>
      </w:r>
      <w:r w:rsidRPr="00F552BF">
        <w:rPr>
          <w:rFonts w:ascii="Times New Roman" w:hAnsi="Times New Roman"/>
        </w:rPr>
        <w:t xml:space="preserve">–6:00 </w:t>
      </w:r>
      <w:r w:rsidR="0039128F" w:rsidRPr="00F552BF">
        <w:rPr>
          <w:rFonts w:ascii="Times New Roman" w:hAnsi="Times New Roman"/>
        </w:rPr>
        <w:t>P</w:t>
      </w:r>
      <w:r w:rsidRPr="00F552BF">
        <w:rPr>
          <w:rFonts w:ascii="Times New Roman" w:hAnsi="Times New Roman"/>
        </w:rPr>
        <w:t>.</w:t>
      </w:r>
      <w:r w:rsidR="0039128F" w:rsidRPr="00F552BF">
        <w:rPr>
          <w:rFonts w:ascii="Times New Roman" w:hAnsi="Times New Roman"/>
        </w:rPr>
        <w:t>M</w:t>
      </w:r>
      <w:r w:rsidRPr="00F552BF">
        <w:rPr>
          <w:rFonts w:ascii="Times New Roman" w:hAnsi="Times New Roman"/>
        </w:rPr>
        <w:t xml:space="preserve">., </w:t>
      </w:r>
      <w:r w:rsidR="00FE00A1" w:rsidRPr="00F552BF">
        <w:rPr>
          <w:rFonts w:ascii="Times New Roman" w:hAnsi="Times New Roman"/>
        </w:rPr>
        <w:t>126 CPACS</w:t>
      </w:r>
    </w:p>
    <w:p w14:paraId="180AB62B" w14:textId="77777777" w:rsidR="003C3717" w:rsidRPr="00F552BF" w:rsidRDefault="003C3717" w:rsidP="004D19DA">
      <w:pPr>
        <w:pStyle w:val="Body-Black"/>
        <w:spacing w:before="0" w:after="0"/>
        <w:rPr>
          <w:rFonts w:ascii="Times New Roman" w:hAnsi="Times New Roman" w:cs="Times New Roman"/>
          <w:b/>
          <w:sz w:val="24"/>
        </w:rPr>
      </w:pPr>
    </w:p>
    <w:p w14:paraId="6F4B745A" w14:textId="6826A62F" w:rsidR="00445EB3" w:rsidRPr="00F552BF" w:rsidRDefault="00445EB3" w:rsidP="004D19DA">
      <w:pPr>
        <w:pStyle w:val="Body-Black"/>
        <w:tabs>
          <w:tab w:val="left" w:pos="1890"/>
        </w:tabs>
        <w:spacing w:before="0" w:after="0"/>
        <w:rPr>
          <w:rFonts w:ascii="Times New Roman" w:hAnsi="Times New Roman" w:cs="Times New Roman"/>
          <w:sz w:val="24"/>
        </w:rPr>
      </w:pPr>
      <w:r w:rsidRPr="00F552BF">
        <w:rPr>
          <w:rFonts w:ascii="Times New Roman" w:hAnsi="Times New Roman" w:cs="Times New Roman"/>
          <w:b/>
          <w:sz w:val="24"/>
        </w:rPr>
        <w:t>Instructor</w:t>
      </w:r>
      <w:r w:rsidRPr="00F552BF">
        <w:rPr>
          <w:rFonts w:ascii="Times New Roman" w:hAnsi="Times New Roman" w:cs="Times New Roman"/>
          <w:sz w:val="24"/>
        </w:rPr>
        <w:t>:</w:t>
      </w:r>
      <w:r w:rsidR="00486DE8" w:rsidRPr="00F552BF">
        <w:rPr>
          <w:rFonts w:ascii="Times New Roman" w:hAnsi="Times New Roman" w:cs="Times New Roman"/>
          <w:sz w:val="24"/>
        </w:rPr>
        <w:tab/>
      </w:r>
      <w:r w:rsidR="00222431" w:rsidRPr="00F552BF">
        <w:rPr>
          <w:rFonts w:ascii="Times New Roman" w:hAnsi="Times New Roman" w:cs="Times New Roman"/>
          <w:sz w:val="24"/>
        </w:rPr>
        <w:t xml:space="preserve">Professor </w:t>
      </w:r>
      <w:r w:rsidR="00555A08" w:rsidRPr="00F552BF">
        <w:rPr>
          <w:rFonts w:ascii="Times New Roman" w:hAnsi="Times New Roman" w:cs="Times New Roman"/>
          <w:sz w:val="24"/>
        </w:rPr>
        <w:t>C.J</w:t>
      </w:r>
      <w:r w:rsidR="003A65EB" w:rsidRPr="00F552BF">
        <w:rPr>
          <w:rFonts w:ascii="Times New Roman" w:hAnsi="Times New Roman" w:cs="Times New Roman"/>
          <w:sz w:val="24"/>
        </w:rPr>
        <w:t>.</w:t>
      </w:r>
      <w:r w:rsidR="000A232C" w:rsidRPr="00F552BF">
        <w:rPr>
          <w:rFonts w:ascii="Times New Roman" w:hAnsi="Times New Roman" w:cs="Times New Roman"/>
          <w:sz w:val="24"/>
        </w:rPr>
        <w:t xml:space="preserve"> </w:t>
      </w:r>
      <w:r w:rsidR="00692328" w:rsidRPr="00F552BF">
        <w:rPr>
          <w:rFonts w:ascii="Times New Roman" w:hAnsi="Times New Roman" w:cs="Times New Roman"/>
          <w:sz w:val="24"/>
        </w:rPr>
        <w:t>Washington</w:t>
      </w:r>
      <w:r w:rsidR="0060608B" w:rsidRPr="00F552BF">
        <w:rPr>
          <w:rFonts w:ascii="Times New Roman" w:hAnsi="Times New Roman" w:cs="Times New Roman"/>
          <w:sz w:val="24"/>
        </w:rPr>
        <w:t xml:space="preserve"> (Dr.</w:t>
      </w:r>
      <w:r w:rsidR="000A232C" w:rsidRPr="00F552BF">
        <w:rPr>
          <w:rFonts w:ascii="Times New Roman" w:hAnsi="Times New Roman" w:cs="Times New Roman"/>
          <w:sz w:val="24"/>
        </w:rPr>
        <w:t xml:space="preserve"> </w:t>
      </w:r>
      <w:r w:rsidR="00692328" w:rsidRPr="00F552BF">
        <w:rPr>
          <w:rFonts w:ascii="Times New Roman" w:hAnsi="Times New Roman" w:cs="Times New Roman"/>
          <w:sz w:val="24"/>
        </w:rPr>
        <w:t>Washington</w:t>
      </w:r>
      <w:r w:rsidR="0060608B" w:rsidRPr="00F552BF">
        <w:rPr>
          <w:rFonts w:ascii="Times New Roman" w:hAnsi="Times New Roman" w:cs="Times New Roman"/>
          <w:sz w:val="24"/>
        </w:rPr>
        <w:t xml:space="preserve">; </w:t>
      </w:r>
      <w:r w:rsidR="0060608B" w:rsidRPr="00F552BF">
        <w:rPr>
          <w:rFonts w:ascii="Times New Roman" w:hAnsi="Times New Roman" w:cs="Times New Roman"/>
          <w:i/>
          <w:sz w:val="24"/>
        </w:rPr>
        <w:t>She | Her | Hers</w:t>
      </w:r>
      <w:r w:rsidR="0060608B" w:rsidRPr="00F552BF">
        <w:rPr>
          <w:rFonts w:ascii="Times New Roman" w:hAnsi="Times New Roman" w:cs="Times New Roman"/>
          <w:sz w:val="24"/>
        </w:rPr>
        <w:t>)</w:t>
      </w:r>
    </w:p>
    <w:p w14:paraId="2700BD41" w14:textId="77777777" w:rsidR="00624B73" w:rsidRPr="00F552BF" w:rsidRDefault="00624B73" w:rsidP="004D19DA">
      <w:pPr>
        <w:pStyle w:val="Body-Black"/>
        <w:tabs>
          <w:tab w:val="left" w:pos="1890"/>
        </w:tabs>
        <w:spacing w:before="0" w:after="0"/>
        <w:rPr>
          <w:rFonts w:ascii="Times New Roman" w:hAnsi="Times New Roman" w:cs="Times New Roman"/>
          <w:b/>
          <w:sz w:val="24"/>
        </w:rPr>
      </w:pPr>
    </w:p>
    <w:p w14:paraId="20AFC080" w14:textId="16E5EB2B" w:rsidR="00222431" w:rsidRPr="00F552BF" w:rsidRDefault="00222431" w:rsidP="004D19DA">
      <w:pPr>
        <w:pStyle w:val="Body-Black"/>
        <w:tabs>
          <w:tab w:val="left" w:pos="1890"/>
        </w:tabs>
        <w:spacing w:before="0" w:after="0"/>
        <w:rPr>
          <w:rFonts w:ascii="Times New Roman" w:hAnsi="Times New Roman" w:cs="Times New Roman"/>
          <w:sz w:val="24"/>
        </w:rPr>
      </w:pPr>
      <w:r w:rsidRPr="00F552BF">
        <w:rPr>
          <w:rFonts w:ascii="Times New Roman" w:hAnsi="Times New Roman" w:cs="Times New Roman"/>
          <w:b/>
          <w:sz w:val="24"/>
        </w:rPr>
        <w:t>Office</w:t>
      </w:r>
      <w:r w:rsidRPr="00F552BF">
        <w:rPr>
          <w:rFonts w:ascii="Times New Roman" w:hAnsi="Times New Roman" w:cs="Times New Roman"/>
          <w:sz w:val="24"/>
        </w:rPr>
        <w:t>:</w:t>
      </w:r>
      <w:r w:rsidR="00486DE8" w:rsidRPr="00F552BF">
        <w:rPr>
          <w:rFonts w:ascii="Times New Roman" w:hAnsi="Times New Roman" w:cs="Times New Roman"/>
          <w:sz w:val="24"/>
        </w:rPr>
        <w:tab/>
      </w:r>
      <w:r w:rsidR="00FE00A1" w:rsidRPr="00F552BF">
        <w:rPr>
          <w:rFonts w:ascii="Times New Roman" w:hAnsi="Times New Roman" w:cs="Times New Roman"/>
          <w:sz w:val="24"/>
        </w:rPr>
        <w:t>206 CPACS</w:t>
      </w:r>
    </w:p>
    <w:p w14:paraId="38A181E3" w14:textId="77777777" w:rsidR="00624B73" w:rsidRPr="00F552BF" w:rsidRDefault="00624B73" w:rsidP="004D19DA">
      <w:pPr>
        <w:pStyle w:val="Body-Black"/>
        <w:tabs>
          <w:tab w:val="left" w:pos="1890"/>
        </w:tabs>
        <w:spacing w:before="0" w:after="0"/>
        <w:rPr>
          <w:rFonts w:ascii="Times New Roman" w:hAnsi="Times New Roman" w:cs="Times New Roman"/>
          <w:b/>
          <w:sz w:val="24"/>
        </w:rPr>
      </w:pPr>
    </w:p>
    <w:p w14:paraId="1D979F0A" w14:textId="7DC68492" w:rsidR="00222431" w:rsidRPr="00F552BF" w:rsidRDefault="00222431" w:rsidP="004D19DA">
      <w:pPr>
        <w:pStyle w:val="Body-Black"/>
        <w:tabs>
          <w:tab w:val="left" w:pos="1890"/>
        </w:tabs>
        <w:spacing w:before="0" w:after="0"/>
        <w:rPr>
          <w:rFonts w:ascii="Times New Roman" w:hAnsi="Times New Roman" w:cs="Times New Roman"/>
          <w:sz w:val="24"/>
        </w:rPr>
      </w:pPr>
      <w:r w:rsidRPr="00F552BF">
        <w:rPr>
          <w:rFonts w:ascii="Times New Roman" w:hAnsi="Times New Roman" w:cs="Times New Roman"/>
          <w:b/>
          <w:sz w:val="24"/>
        </w:rPr>
        <w:t>Office</w:t>
      </w:r>
      <w:r w:rsidRPr="00F552BF">
        <w:rPr>
          <w:rFonts w:ascii="Times New Roman" w:hAnsi="Times New Roman" w:cs="Times New Roman"/>
          <w:sz w:val="24"/>
        </w:rPr>
        <w:t xml:space="preserve"> </w:t>
      </w:r>
      <w:r w:rsidRPr="00F552BF">
        <w:rPr>
          <w:rFonts w:ascii="Times New Roman" w:hAnsi="Times New Roman" w:cs="Times New Roman"/>
          <w:b/>
          <w:sz w:val="24"/>
        </w:rPr>
        <w:t>Phone</w:t>
      </w:r>
      <w:r w:rsidR="00624B73" w:rsidRPr="00F552BF">
        <w:rPr>
          <w:rFonts w:ascii="Times New Roman" w:hAnsi="Times New Roman" w:cs="Times New Roman"/>
          <w:sz w:val="24"/>
        </w:rPr>
        <w:t>:</w:t>
      </w:r>
      <w:r w:rsidR="00486DE8" w:rsidRPr="00F552BF">
        <w:rPr>
          <w:rFonts w:ascii="Times New Roman" w:hAnsi="Times New Roman" w:cs="Times New Roman"/>
          <w:sz w:val="24"/>
        </w:rPr>
        <w:tab/>
      </w:r>
      <w:r w:rsidR="00851383" w:rsidRPr="00F552BF">
        <w:rPr>
          <w:rFonts w:ascii="Times New Roman" w:hAnsi="Times New Roman" w:cs="Times New Roman"/>
          <w:sz w:val="24"/>
        </w:rPr>
        <w:t>402.554.</w:t>
      </w:r>
      <w:r w:rsidR="000A232C" w:rsidRPr="00F552BF">
        <w:rPr>
          <w:rFonts w:ascii="Times New Roman" w:hAnsi="Times New Roman" w:cs="Times New Roman"/>
          <w:sz w:val="24"/>
        </w:rPr>
        <w:t>2792</w:t>
      </w:r>
    </w:p>
    <w:p w14:paraId="1A6F9704" w14:textId="77777777" w:rsidR="00624B73" w:rsidRPr="00F552BF" w:rsidRDefault="00624B73" w:rsidP="004D19DA">
      <w:pPr>
        <w:pStyle w:val="Body-Black"/>
        <w:tabs>
          <w:tab w:val="left" w:pos="1890"/>
        </w:tabs>
        <w:spacing w:before="0" w:after="0"/>
        <w:rPr>
          <w:rFonts w:ascii="Times New Roman" w:hAnsi="Times New Roman" w:cs="Times New Roman"/>
          <w:b/>
          <w:sz w:val="24"/>
        </w:rPr>
      </w:pPr>
    </w:p>
    <w:p w14:paraId="5BF4B6E8" w14:textId="23567E14" w:rsidR="00222431" w:rsidRPr="00F552BF" w:rsidRDefault="00222431" w:rsidP="004D19DA">
      <w:pPr>
        <w:pStyle w:val="Body-Black"/>
        <w:tabs>
          <w:tab w:val="left" w:pos="1890"/>
        </w:tabs>
        <w:spacing w:before="0" w:after="0"/>
        <w:rPr>
          <w:rFonts w:ascii="Times New Roman" w:hAnsi="Times New Roman" w:cs="Times New Roman"/>
          <w:sz w:val="24"/>
        </w:rPr>
      </w:pPr>
      <w:r w:rsidRPr="00F552BF">
        <w:rPr>
          <w:rFonts w:ascii="Times New Roman" w:hAnsi="Times New Roman" w:cs="Times New Roman"/>
          <w:b/>
          <w:sz w:val="24"/>
        </w:rPr>
        <w:t>Email</w:t>
      </w:r>
      <w:r w:rsidRPr="00F552BF">
        <w:rPr>
          <w:rFonts w:ascii="Times New Roman" w:hAnsi="Times New Roman" w:cs="Times New Roman"/>
          <w:sz w:val="24"/>
        </w:rPr>
        <w:t xml:space="preserve">: </w:t>
      </w:r>
      <w:r w:rsidR="00486DE8" w:rsidRPr="00F552BF">
        <w:rPr>
          <w:rFonts w:ascii="Times New Roman" w:hAnsi="Times New Roman" w:cs="Times New Roman"/>
          <w:sz w:val="24"/>
        </w:rPr>
        <w:tab/>
      </w:r>
      <w:hyperlink r:id="rId9" w:history="1">
        <w:r w:rsidR="00555A08" w:rsidRPr="00F552BF">
          <w:rPr>
            <w:rStyle w:val="Hyperlink"/>
            <w:rFonts w:ascii="Times New Roman" w:hAnsi="Times New Roman" w:cs="Times New Roman"/>
            <w:sz w:val="24"/>
          </w:rPr>
          <w:t>cjwashington@unomaha.edu</w:t>
        </w:r>
      </w:hyperlink>
    </w:p>
    <w:p w14:paraId="251308D0" w14:textId="2D4AE317" w:rsidR="00717830" w:rsidRPr="00F552BF" w:rsidRDefault="00717830" w:rsidP="004D19DA">
      <w:pPr>
        <w:pStyle w:val="Body-Black"/>
        <w:tabs>
          <w:tab w:val="left" w:pos="1890"/>
        </w:tabs>
        <w:spacing w:before="0" w:after="0"/>
        <w:ind w:left="1890"/>
        <w:rPr>
          <w:rFonts w:ascii="Times New Roman" w:hAnsi="Times New Roman" w:cs="Times New Roman"/>
          <w:sz w:val="24"/>
        </w:rPr>
      </w:pPr>
      <w:r w:rsidRPr="00F552BF">
        <w:rPr>
          <w:rFonts w:ascii="Times New Roman" w:hAnsi="Times New Roman" w:cs="Times New Roman"/>
          <w:i/>
          <w:sz w:val="24"/>
        </w:rPr>
        <w:t>NOTE:</w:t>
      </w:r>
      <w:r w:rsidR="006471AE" w:rsidRPr="00F552BF">
        <w:rPr>
          <w:rFonts w:ascii="Times New Roman" w:hAnsi="Times New Roman" w:cs="Times New Roman"/>
          <w:sz w:val="24"/>
        </w:rPr>
        <w:t xml:space="preserve"> </w:t>
      </w:r>
      <w:r w:rsidR="00135013" w:rsidRPr="00F552BF">
        <w:rPr>
          <w:rFonts w:ascii="Times New Roman" w:hAnsi="Times New Roman" w:cs="Times New Roman"/>
          <w:sz w:val="24"/>
        </w:rPr>
        <w:t>S</w:t>
      </w:r>
      <w:r w:rsidR="005A31E2" w:rsidRPr="00F552BF">
        <w:rPr>
          <w:rFonts w:ascii="Times New Roman" w:hAnsi="Times New Roman" w:cs="Times New Roman"/>
          <w:sz w:val="24"/>
        </w:rPr>
        <w:t xml:space="preserve">tudents </w:t>
      </w:r>
      <w:r w:rsidR="00135013" w:rsidRPr="00F552BF">
        <w:rPr>
          <w:rFonts w:ascii="Times New Roman" w:hAnsi="Times New Roman" w:cs="Times New Roman"/>
          <w:sz w:val="24"/>
        </w:rPr>
        <w:t xml:space="preserve">should </w:t>
      </w:r>
      <w:r w:rsidR="005A31E2" w:rsidRPr="00F552BF">
        <w:rPr>
          <w:rFonts w:ascii="Times New Roman" w:hAnsi="Times New Roman" w:cs="Times New Roman"/>
          <w:sz w:val="24"/>
        </w:rPr>
        <w:t xml:space="preserve">contact </w:t>
      </w:r>
      <w:r w:rsidR="00135013" w:rsidRPr="00F552BF">
        <w:rPr>
          <w:rFonts w:ascii="Times New Roman" w:hAnsi="Times New Roman" w:cs="Times New Roman"/>
          <w:sz w:val="24"/>
        </w:rPr>
        <w:t xml:space="preserve">the instructor </w:t>
      </w:r>
      <w:r w:rsidR="005A31E2" w:rsidRPr="00F552BF">
        <w:rPr>
          <w:rFonts w:ascii="Times New Roman" w:hAnsi="Times New Roman" w:cs="Times New Roman"/>
          <w:sz w:val="24"/>
        </w:rPr>
        <w:t>via email</w:t>
      </w:r>
      <w:r w:rsidR="00135013" w:rsidRPr="00F552BF">
        <w:rPr>
          <w:rFonts w:ascii="Times New Roman" w:hAnsi="Times New Roman" w:cs="Times New Roman"/>
          <w:sz w:val="24"/>
        </w:rPr>
        <w:t xml:space="preserve"> rather than by phone</w:t>
      </w:r>
      <w:r w:rsidR="005A31E2" w:rsidRPr="00F552BF">
        <w:rPr>
          <w:rFonts w:ascii="Times New Roman" w:hAnsi="Times New Roman" w:cs="Times New Roman"/>
          <w:sz w:val="24"/>
        </w:rPr>
        <w:t>.</w:t>
      </w:r>
      <w:r w:rsidR="006471AE" w:rsidRPr="00F552BF">
        <w:rPr>
          <w:rFonts w:ascii="Times New Roman" w:hAnsi="Times New Roman" w:cs="Times New Roman"/>
          <w:sz w:val="24"/>
        </w:rPr>
        <w:t xml:space="preserve"> </w:t>
      </w:r>
      <w:r w:rsidR="00135013" w:rsidRPr="00F552BF">
        <w:rPr>
          <w:rFonts w:ascii="Times New Roman" w:hAnsi="Times New Roman" w:cs="Times New Roman"/>
          <w:sz w:val="24"/>
        </w:rPr>
        <w:t xml:space="preserve">Email </w:t>
      </w:r>
      <w:r w:rsidRPr="00F552BF">
        <w:rPr>
          <w:rFonts w:ascii="Times New Roman" w:hAnsi="Times New Roman" w:cs="Times New Roman"/>
          <w:sz w:val="24"/>
        </w:rPr>
        <w:t xml:space="preserve">messages </w:t>
      </w:r>
      <w:r w:rsidR="00135013" w:rsidRPr="00F552BF">
        <w:rPr>
          <w:rFonts w:ascii="Times New Roman" w:hAnsi="Times New Roman" w:cs="Times New Roman"/>
          <w:sz w:val="24"/>
        </w:rPr>
        <w:t xml:space="preserve">will be responded to within </w:t>
      </w:r>
      <w:r w:rsidRPr="00F552BF">
        <w:rPr>
          <w:rFonts w:ascii="Times New Roman" w:hAnsi="Times New Roman" w:cs="Times New Roman"/>
          <w:sz w:val="24"/>
        </w:rPr>
        <w:t>24 hours, excluding weekends</w:t>
      </w:r>
      <w:r w:rsidR="005A31E2" w:rsidRPr="00F552BF">
        <w:rPr>
          <w:rFonts w:ascii="Times New Roman" w:hAnsi="Times New Roman" w:cs="Times New Roman"/>
          <w:sz w:val="24"/>
        </w:rPr>
        <w:t>, holidays, and breaks</w:t>
      </w:r>
      <w:r w:rsidRPr="00F552BF">
        <w:rPr>
          <w:rFonts w:ascii="Times New Roman" w:hAnsi="Times New Roman" w:cs="Times New Roman"/>
          <w:sz w:val="24"/>
        </w:rPr>
        <w:t>.</w:t>
      </w:r>
    </w:p>
    <w:p w14:paraId="52D5151B" w14:textId="77777777" w:rsidR="00717830" w:rsidRPr="00F552BF" w:rsidRDefault="00717830" w:rsidP="004D19DA">
      <w:pPr>
        <w:pStyle w:val="Body-Black"/>
        <w:tabs>
          <w:tab w:val="left" w:pos="1890"/>
        </w:tabs>
        <w:spacing w:before="0" w:after="0"/>
        <w:ind w:left="720"/>
        <w:rPr>
          <w:rFonts w:ascii="Times New Roman" w:hAnsi="Times New Roman" w:cs="Times New Roman"/>
          <w:sz w:val="24"/>
        </w:rPr>
      </w:pPr>
    </w:p>
    <w:p w14:paraId="0D85265F" w14:textId="4DCEBD3F" w:rsidR="00222431" w:rsidRPr="00F552BF" w:rsidRDefault="00222431" w:rsidP="004D19DA">
      <w:pPr>
        <w:pStyle w:val="Body-Black"/>
        <w:tabs>
          <w:tab w:val="left" w:pos="1890"/>
        </w:tabs>
        <w:spacing w:before="0" w:after="0"/>
        <w:rPr>
          <w:rFonts w:ascii="Times New Roman" w:hAnsi="Times New Roman" w:cs="Times New Roman"/>
          <w:sz w:val="24"/>
        </w:rPr>
      </w:pPr>
      <w:r w:rsidRPr="00F552BF">
        <w:rPr>
          <w:rFonts w:ascii="Times New Roman" w:hAnsi="Times New Roman" w:cs="Times New Roman"/>
          <w:b/>
          <w:sz w:val="24"/>
        </w:rPr>
        <w:t>Office</w:t>
      </w:r>
      <w:r w:rsidRPr="00F552BF">
        <w:rPr>
          <w:rFonts w:ascii="Times New Roman" w:hAnsi="Times New Roman" w:cs="Times New Roman"/>
          <w:sz w:val="24"/>
        </w:rPr>
        <w:t xml:space="preserve"> </w:t>
      </w:r>
      <w:r w:rsidRPr="00F552BF">
        <w:rPr>
          <w:rFonts w:ascii="Times New Roman" w:hAnsi="Times New Roman" w:cs="Times New Roman"/>
          <w:b/>
          <w:sz w:val="24"/>
        </w:rPr>
        <w:t>Hours</w:t>
      </w:r>
      <w:r w:rsidR="00624B73" w:rsidRPr="00F552BF">
        <w:rPr>
          <w:rFonts w:ascii="Times New Roman" w:hAnsi="Times New Roman" w:cs="Times New Roman"/>
          <w:sz w:val="24"/>
        </w:rPr>
        <w:t>:</w:t>
      </w:r>
      <w:r w:rsidR="00486DE8" w:rsidRPr="00F552BF">
        <w:rPr>
          <w:rFonts w:ascii="Times New Roman" w:hAnsi="Times New Roman" w:cs="Times New Roman"/>
          <w:sz w:val="24"/>
        </w:rPr>
        <w:tab/>
      </w:r>
      <w:r w:rsidRPr="00F552BF">
        <w:rPr>
          <w:rFonts w:ascii="Times New Roman" w:hAnsi="Times New Roman" w:cs="Times New Roman"/>
          <w:sz w:val="24"/>
        </w:rPr>
        <w:t xml:space="preserve">Tuesdays, 1:00–3:00 </w:t>
      </w:r>
      <w:r w:rsidR="00A200A6" w:rsidRPr="00F552BF">
        <w:rPr>
          <w:rFonts w:ascii="Times New Roman" w:hAnsi="Times New Roman" w:cs="Times New Roman"/>
          <w:sz w:val="24"/>
        </w:rPr>
        <w:t>P.M</w:t>
      </w:r>
      <w:r w:rsidRPr="00F552BF">
        <w:rPr>
          <w:rFonts w:ascii="Times New Roman" w:hAnsi="Times New Roman" w:cs="Times New Roman"/>
          <w:sz w:val="24"/>
        </w:rPr>
        <w:t>. or by appointment</w:t>
      </w:r>
    </w:p>
    <w:p w14:paraId="387812EE" w14:textId="281543BD" w:rsidR="00486DE8" w:rsidRPr="00F552BF" w:rsidRDefault="00222431" w:rsidP="004D19DA">
      <w:pPr>
        <w:pStyle w:val="Body-Black"/>
        <w:tabs>
          <w:tab w:val="left" w:pos="1890"/>
        </w:tabs>
        <w:spacing w:before="0" w:after="0"/>
        <w:rPr>
          <w:rFonts w:ascii="Times New Roman" w:hAnsi="Times New Roman" w:cs="Times New Roman"/>
          <w:sz w:val="24"/>
        </w:rPr>
      </w:pPr>
      <w:r w:rsidRPr="00F552BF">
        <w:rPr>
          <w:rFonts w:ascii="Times New Roman" w:hAnsi="Times New Roman" w:cs="Times New Roman"/>
          <w:sz w:val="24"/>
        </w:rPr>
        <w:tab/>
      </w:r>
      <w:r w:rsidRPr="00F552BF">
        <w:rPr>
          <w:rFonts w:ascii="Times New Roman" w:hAnsi="Times New Roman" w:cs="Times New Roman"/>
          <w:i/>
          <w:sz w:val="24"/>
        </w:rPr>
        <w:t>Online Office Hours</w:t>
      </w:r>
      <w:r w:rsidRPr="00F552BF">
        <w:rPr>
          <w:rFonts w:ascii="Times New Roman" w:hAnsi="Times New Roman" w:cs="Times New Roman"/>
          <w:sz w:val="24"/>
        </w:rPr>
        <w:t>:</w:t>
      </w:r>
      <w:r w:rsidR="000740B1" w:rsidRPr="00F552BF">
        <w:rPr>
          <w:rFonts w:ascii="Times New Roman" w:hAnsi="Times New Roman" w:cs="Times New Roman"/>
          <w:sz w:val="24"/>
        </w:rPr>
        <w:t xml:space="preserve"> </w:t>
      </w:r>
      <w:r w:rsidRPr="00F552BF">
        <w:rPr>
          <w:rFonts w:ascii="Times New Roman" w:hAnsi="Times New Roman" w:cs="Times New Roman"/>
          <w:sz w:val="24"/>
        </w:rPr>
        <w:t xml:space="preserve">Wednesdays, 6:30–8:00 </w:t>
      </w:r>
      <w:r w:rsidR="00A200A6" w:rsidRPr="00F552BF">
        <w:rPr>
          <w:rFonts w:ascii="Times New Roman" w:hAnsi="Times New Roman" w:cs="Times New Roman"/>
          <w:sz w:val="24"/>
        </w:rPr>
        <w:t>P.M.</w:t>
      </w:r>
      <w:r w:rsidR="00486DE8" w:rsidRPr="00F552BF">
        <w:rPr>
          <w:rFonts w:ascii="Times New Roman" w:hAnsi="Times New Roman" w:cs="Times New Roman"/>
          <w:sz w:val="24"/>
        </w:rPr>
        <w:t xml:space="preserve"> or by appointment</w:t>
      </w:r>
    </w:p>
    <w:p w14:paraId="2028711D" w14:textId="70C566F7" w:rsidR="003C3717" w:rsidRPr="00F552BF" w:rsidRDefault="00486DE8" w:rsidP="00A200A6">
      <w:pPr>
        <w:pStyle w:val="Body-Black"/>
        <w:tabs>
          <w:tab w:val="left" w:pos="1890"/>
        </w:tabs>
        <w:spacing w:before="0" w:after="0"/>
        <w:ind w:firstLine="720"/>
        <w:rPr>
          <w:rFonts w:ascii="Times New Roman" w:hAnsi="Times New Roman" w:cs="Times New Roman"/>
          <w:sz w:val="24"/>
        </w:rPr>
      </w:pPr>
      <w:r w:rsidRPr="00F552BF">
        <w:rPr>
          <w:rFonts w:ascii="Times New Roman" w:hAnsi="Times New Roman" w:cs="Times New Roman"/>
          <w:sz w:val="24"/>
        </w:rPr>
        <w:tab/>
      </w:r>
    </w:p>
    <w:p w14:paraId="5423A98A" w14:textId="66CF05C4" w:rsidR="003C3717" w:rsidRPr="00F552BF" w:rsidRDefault="007843E0" w:rsidP="004D19DA">
      <w:pPr>
        <w:pStyle w:val="Body-Black"/>
        <w:tabs>
          <w:tab w:val="left" w:pos="1890"/>
        </w:tabs>
        <w:spacing w:before="0" w:after="0"/>
        <w:rPr>
          <w:rFonts w:ascii="Times New Roman" w:hAnsi="Times New Roman" w:cs="Times New Roman"/>
          <w:sz w:val="24"/>
        </w:rPr>
      </w:pPr>
      <w:r w:rsidRPr="00F552BF">
        <w:rPr>
          <w:rFonts w:ascii="Times New Roman" w:hAnsi="Times New Roman" w:cs="Times New Roman"/>
          <w:b/>
          <w:sz w:val="24"/>
        </w:rPr>
        <w:t>Department:</w:t>
      </w:r>
      <w:r w:rsidRPr="00F552BF">
        <w:rPr>
          <w:rFonts w:ascii="Times New Roman" w:hAnsi="Times New Roman" w:cs="Times New Roman"/>
          <w:b/>
          <w:sz w:val="24"/>
        </w:rPr>
        <w:tab/>
      </w:r>
      <w:r w:rsidR="00851383" w:rsidRPr="00F552BF">
        <w:rPr>
          <w:rFonts w:ascii="Times New Roman" w:hAnsi="Times New Roman" w:cs="Times New Roman"/>
          <w:sz w:val="24"/>
        </w:rPr>
        <w:t>Grace Abbott School of Social Work</w:t>
      </w:r>
    </w:p>
    <w:p w14:paraId="06844975" w14:textId="2F1D16A2" w:rsidR="003C3717" w:rsidRPr="00F552BF" w:rsidRDefault="003C3717" w:rsidP="004D19DA">
      <w:pPr>
        <w:pStyle w:val="Body-Black"/>
        <w:tabs>
          <w:tab w:val="left" w:pos="1890"/>
        </w:tabs>
        <w:spacing w:before="0" w:after="0"/>
        <w:rPr>
          <w:rFonts w:ascii="Times New Roman" w:hAnsi="Times New Roman" w:cs="Times New Roman"/>
          <w:sz w:val="24"/>
        </w:rPr>
      </w:pPr>
      <w:r w:rsidRPr="00F552BF">
        <w:rPr>
          <w:rFonts w:ascii="Times New Roman" w:hAnsi="Times New Roman" w:cs="Times New Roman"/>
          <w:b/>
          <w:sz w:val="24"/>
        </w:rPr>
        <w:t>Main Office:</w:t>
      </w:r>
      <w:r w:rsidR="00851383" w:rsidRPr="00F552BF">
        <w:rPr>
          <w:rFonts w:ascii="Times New Roman" w:hAnsi="Times New Roman" w:cs="Times New Roman"/>
          <w:b/>
          <w:sz w:val="24"/>
        </w:rPr>
        <w:tab/>
      </w:r>
      <w:r w:rsidR="00851383" w:rsidRPr="00F552BF">
        <w:rPr>
          <w:rFonts w:ascii="Times New Roman" w:hAnsi="Times New Roman" w:cs="Times New Roman"/>
          <w:sz w:val="24"/>
        </w:rPr>
        <w:t>206 CPACS</w:t>
      </w:r>
    </w:p>
    <w:p w14:paraId="772BECD2" w14:textId="1F6E5567" w:rsidR="003C3717" w:rsidRPr="00F552BF" w:rsidRDefault="003C3717" w:rsidP="004D19DA">
      <w:pPr>
        <w:pStyle w:val="Body-Black"/>
        <w:tabs>
          <w:tab w:val="left" w:pos="1890"/>
        </w:tabs>
        <w:spacing w:before="0" w:after="0"/>
        <w:rPr>
          <w:rFonts w:ascii="Times New Roman" w:hAnsi="Times New Roman" w:cs="Times New Roman"/>
          <w:b/>
          <w:sz w:val="24"/>
        </w:rPr>
      </w:pPr>
      <w:r w:rsidRPr="00F552BF">
        <w:rPr>
          <w:rFonts w:ascii="Times New Roman" w:hAnsi="Times New Roman" w:cs="Times New Roman"/>
          <w:b/>
          <w:sz w:val="24"/>
        </w:rPr>
        <w:t>Dept</w:t>
      </w:r>
      <w:r w:rsidR="00555A08" w:rsidRPr="00F552BF">
        <w:rPr>
          <w:rFonts w:ascii="Times New Roman" w:hAnsi="Times New Roman" w:cs="Times New Roman"/>
          <w:b/>
          <w:sz w:val="24"/>
        </w:rPr>
        <w:t>.</w:t>
      </w:r>
      <w:r w:rsidRPr="00F552BF">
        <w:rPr>
          <w:rFonts w:ascii="Times New Roman" w:hAnsi="Times New Roman" w:cs="Times New Roman"/>
          <w:b/>
          <w:sz w:val="24"/>
        </w:rPr>
        <w:t xml:space="preserve"> Phone:</w:t>
      </w:r>
      <w:r w:rsidR="006471AE" w:rsidRPr="00F552BF">
        <w:rPr>
          <w:rFonts w:ascii="Times New Roman" w:hAnsi="Times New Roman" w:cs="Times New Roman"/>
          <w:b/>
          <w:sz w:val="24"/>
        </w:rPr>
        <w:t xml:space="preserve"> </w:t>
      </w:r>
      <w:r w:rsidR="00486DE8" w:rsidRPr="00F552BF">
        <w:rPr>
          <w:rFonts w:ascii="Times New Roman" w:hAnsi="Times New Roman" w:cs="Times New Roman"/>
          <w:sz w:val="24"/>
        </w:rPr>
        <w:tab/>
      </w:r>
      <w:r w:rsidR="00851383" w:rsidRPr="00F552BF">
        <w:rPr>
          <w:rFonts w:ascii="Times New Roman" w:hAnsi="Times New Roman" w:cs="Times New Roman"/>
          <w:sz w:val="24"/>
        </w:rPr>
        <w:t>402.554.2972</w:t>
      </w:r>
    </w:p>
    <w:p w14:paraId="1407950C" w14:textId="26BF6627" w:rsidR="000740B1" w:rsidRPr="00F552BF" w:rsidRDefault="000740B1">
      <w:pPr>
        <w:rPr>
          <w:rFonts w:ascii="Times New Roman" w:hAnsi="Times New Roman" w:cs="Times New Roman"/>
          <w:b/>
          <w:caps/>
          <w:color w:val="D71920"/>
        </w:rPr>
      </w:pPr>
    </w:p>
    <w:p w14:paraId="2EE8EBAB" w14:textId="097CCE6B" w:rsidR="00A92B3B" w:rsidRPr="00F552BF" w:rsidRDefault="00486DE8" w:rsidP="0064235D">
      <w:pPr>
        <w:pStyle w:val="Subhead-Red"/>
        <w:rPr>
          <w:rFonts w:ascii="Times New Roman" w:hAnsi="Times New Roman" w:cs="Times New Roman"/>
          <w:sz w:val="24"/>
          <w:szCs w:val="24"/>
        </w:rPr>
      </w:pPr>
      <w:r w:rsidRPr="00F552BF">
        <w:rPr>
          <w:rFonts w:ascii="Times New Roman" w:hAnsi="Times New Roman" w:cs="Times New Roman"/>
          <w:sz w:val="24"/>
          <w:szCs w:val="24"/>
        </w:rPr>
        <w:t>Course Information</w:t>
      </w:r>
    </w:p>
    <w:p w14:paraId="651132BA" w14:textId="77777777" w:rsidR="00C0487B" w:rsidRPr="00F552BF" w:rsidRDefault="00C0487B" w:rsidP="004D19DA">
      <w:pPr>
        <w:pStyle w:val="Body-Black"/>
        <w:spacing w:before="0" w:after="0"/>
        <w:rPr>
          <w:rStyle w:val="EmphasisHyperlink-Black"/>
          <w:rFonts w:ascii="Times New Roman" w:hAnsi="Times New Roman" w:cs="Times New Roman"/>
          <w:b/>
          <w:sz w:val="24"/>
        </w:rPr>
      </w:pPr>
      <w:r w:rsidRPr="00F552BF">
        <w:rPr>
          <w:rStyle w:val="EmphasisHyperlink-Black"/>
          <w:rFonts w:ascii="Times New Roman" w:hAnsi="Times New Roman" w:cs="Times New Roman"/>
          <w:b/>
          <w:sz w:val="24"/>
        </w:rPr>
        <w:t>Description</w:t>
      </w:r>
    </w:p>
    <w:p w14:paraId="154F1299" w14:textId="16F947EF" w:rsidR="003F00B3" w:rsidRPr="00F552BF" w:rsidRDefault="00C4636E" w:rsidP="00C4636E">
      <w:pPr>
        <w:pStyle w:val="Body-Black"/>
        <w:tabs>
          <w:tab w:val="left" w:pos="6195"/>
        </w:tabs>
        <w:spacing w:before="0" w:after="0"/>
        <w:ind w:left="720"/>
        <w:rPr>
          <w:rStyle w:val="EmphasisHyperlink-Black"/>
          <w:rFonts w:ascii="Times New Roman" w:hAnsi="Times New Roman" w:cs="Times New Roman"/>
          <w:sz w:val="24"/>
        </w:rPr>
      </w:pPr>
      <w:r w:rsidRPr="00F552BF">
        <w:rPr>
          <w:rFonts w:ascii="Times New Roman" w:hAnsi="Times New Roman" w:cs="Times New Roman"/>
          <w:sz w:val="24"/>
        </w:rPr>
        <w:t xml:space="preserve">This course </w:t>
      </w:r>
      <w:proofErr w:type="gramStart"/>
      <w:r w:rsidRPr="00F552BF">
        <w:rPr>
          <w:rFonts w:ascii="Times New Roman" w:hAnsi="Times New Roman" w:cs="Times New Roman"/>
          <w:sz w:val="24"/>
        </w:rPr>
        <w:t>provides an introduction to</w:t>
      </w:r>
      <w:proofErr w:type="gramEnd"/>
      <w:r w:rsidRPr="00F552BF">
        <w:rPr>
          <w:rFonts w:ascii="Times New Roman" w:hAnsi="Times New Roman" w:cs="Times New Roman"/>
          <w:sz w:val="24"/>
        </w:rPr>
        <w:t xml:space="preserve"> the values, ethics, knowledge, and skills of generalist social work practice. Using constructs from the Generalist Intervention Model, systems theory, and the strengths-based perspective, students learn about engagement, assessment, planning and contracting, intervention, evaluation, and termination. Diversity and case management are emphasized as part of bringing planned change to client systems, including individuals and families.</w:t>
      </w:r>
    </w:p>
    <w:p w14:paraId="3E48850F" w14:textId="77777777" w:rsidR="007D5F71" w:rsidRPr="00F552BF" w:rsidRDefault="007D5F71" w:rsidP="004D19DA">
      <w:pPr>
        <w:pStyle w:val="Body-Black"/>
        <w:spacing w:before="0" w:after="0"/>
        <w:rPr>
          <w:rStyle w:val="EmphasisHyperlink-Black"/>
          <w:rFonts w:ascii="Times New Roman" w:hAnsi="Times New Roman" w:cs="Times New Roman"/>
          <w:b/>
          <w:sz w:val="24"/>
        </w:rPr>
      </w:pPr>
    </w:p>
    <w:p w14:paraId="6414C7C6" w14:textId="2706AB20" w:rsidR="00C0487B" w:rsidRPr="00F552BF" w:rsidRDefault="00C0487B" w:rsidP="004D19DA">
      <w:pPr>
        <w:pStyle w:val="Body-Black"/>
        <w:spacing w:before="0" w:after="0"/>
        <w:rPr>
          <w:rStyle w:val="EmphasisHyperlink-Black"/>
          <w:rFonts w:ascii="Times New Roman" w:hAnsi="Times New Roman" w:cs="Times New Roman"/>
          <w:b/>
          <w:sz w:val="24"/>
        </w:rPr>
      </w:pPr>
      <w:r w:rsidRPr="00F552BF">
        <w:rPr>
          <w:rStyle w:val="EmphasisHyperlink-Black"/>
          <w:rFonts w:ascii="Times New Roman" w:hAnsi="Times New Roman" w:cs="Times New Roman"/>
          <w:b/>
          <w:sz w:val="24"/>
        </w:rPr>
        <w:t>Rationale</w:t>
      </w:r>
      <w:r w:rsidR="003A1E3A" w:rsidRPr="00F552BF">
        <w:rPr>
          <w:rStyle w:val="EmphasisHyperlink-Black"/>
          <w:rFonts w:ascii="Times New Roman" w:hAnsi="Times New Roman" w:cs="Times New Roman"/>
          <w:b/>
          <w:sz w:val="24"/>
        </w:rPr>
        <w:t>/Overview</w:t>
      </w:r>
    </w:p>
    <w:p w14:paraId="7F501433" w14:textId="01AAF803" w:rsidR="00152FD8" w:rsidRPr="00F552BF" w:rsidRDefault="00C4636E" w:rsidP="004D19DA">
      <w:pPr>
        <w:pStyle w:val="Body-Black"/>
        <w:spacing w:before="0" w:after="0"/>
        <w:ind w:left="720"/>
        <w:rPr>
          <w:rFonts w:ascii="Times New Roman" w:hAnsi="Times New Roman" w:cs="Times New Roman"/>
          <w:sz w:val="24"/>
        </w:rPr>
      </w:pPr>
      <w:r w:rsidRPr="00F552BF">
        <w:rPr>
          <w:rFonts w:ascii="Times New Roman" w:hAnsi="Times New Roman" w:cs="Times New Roman"/>
          <w:sz w:val="24"/>
        </w:rPr>
        <w:t>This course serves as an introduction to the common concepts including social work values and ethics,</w:t>
      </w:r>
      <w:r w:rsidR="007D5F71" w:rsidRPr="00F552BF">
        <w:rPr>
          <w:rFonts w:ascii="Times New Roman" w:hAnsi="Times New Roman" w:cs="Times New Roman"/>
          <w:sz w:val="24"/>
        </w:rPr>
        <w:t xml:space="preserve"> </w:t>
      </w:r>
      <w:r w:rsidRPr="00F552BF">
        <w:rPr>
          <w:rFonts w:ascii="Times New Roman" w:hAnsi="Times New Roman" w:cs="Times New Roman"/>
          <w:sz w:val="24"/>
        </w:rPr>
        <w:t>skills, tasks, and activities which are essential to the practice of social work and which serve as a foundation for further professional growth. Constructs from general systems theory are used both as a way of organizing knowledge and of viewing a range of systems that could be engaged as the social worker practices with individuals across the lifespan. Social work practice is presented as a goal oriented planned change process which is sensitive to diversity. Emphasis is on both theoretical and experiential learning.</w:t>
      </w:r>
    </w:p>
    <w:p w14:paraId="46B3041F" w14:textId="77777777" w:rsidR="00CA53DD" w:rsidRPr="00F552BF" w:rsidRDefault="00CA53DD" w:rsidP="003F00B3">
      <w:pPr>
        <w:pStyle w:val="Body-Black"/>
        <w:spacing w:before="0" w:after="0"/>
        <w:rPr>
          <w:rFonts w:ascii="Times New Roman" w:hAnsi="Times New Roman" w:cs="Times New Roman"/>
          <w:b/>
          <w:sz w:val="24"/>
        </w:rPr>
      </w:pPr>
    </w:p>
    <w:p w14:paraId="64677A15" w14:textId="046235B5" w:rsidR="00293E33" w:rsidRPr="00F552BF" w:rsidRDefault="00836AA3" w:rsidP="003F00B3">
      <w:pPr>
        <w:pStyle w:val="Body-Black"/>
        <w:spacing w:before="0" w:after="0"/>
        <w:rPr>
          <w:rFonts w:ascii="Times New Roman" w:hAnsi="Times New Roman" w:cs="Times New Roman"/>
          <w:b/>
          <w:sz w:val="24"/>
        </w:rPr>
      </w:pPr>
      <w:r w:rsidRPr="00F552BF">
        <w:rPr>
          <w:rFonts w:ascii="Times New Roman" w:hAnsi="Times New Roman" w:cs="Times New Roman"/>
          <w:b/>
          <w:sz w:val="24"/>
        </w:rPr>
        <w:t>Course Objectives</w:t>
      </w:r>
      <w:r w:rsidR="00131A2E" w:rsidRPr="00F552BF">
        <w:rPr>
          <w:rFonts w:ascii="Times New Roman" w:hAnsi="Times New Roman" w:cs="Times New Roman"/>
          <w:b/>
          <w:sz w:val="24"/>
        </w:rPr>
        <w:t>/Student Learning Outcomes</w:t>
      </w:r>
    </w:p>
    <w:p w14:paraId="56EBCED4" w14:textId="77777777" w:rsidR="007D5F71" w:rsidRPr="00F552BF" w:rsidRDefault="007D5F71" w:rsidP="007D5F71">
      <w:pPr>
        <w:pStyle w:val="ListParagraph"/>
        <w:numPr>
          <w:ilvl w:val="0"/>
          <w:numId w:val="22"/>
        </w:numPr>
        <w:tabs>
          <w:tab w:val="left" w:pos="270"/>
        </w:tabs>
        <w:autoSpaceDE w:val="0"/>
        <w:autoSpaceDN w:val="0"/>
        <w:adjustRightInd w:val="0"/>
        <w:rPr>
          <w:rFonts w:ascii="Times New Roman" w:hAnsi="Times New Roman" w:cs="Times New Roman"/>
          <w:sz w:val="24"/>
        </w:rPr>
      </w:pPr>
      <w:r w:rsidRPr="00F552BF">
        <w:rPr>
          <w:rFonts w:ascii="Times New Roman" w:hAnsi="Times New Roman" w:cs="Times New Roman"/>
          <w:sz w:val="24"/>
        </w:rPr>
        <w:t xml:space="preserve">Demonstrate a commitment to social work practice and its purpose, values, and ethics. </w:t>
      </w:r>
    </w:p>
    <w:p w14:paraId="0A4AF09E" w14:textId="77777777" w:rsidR="007D5F71" w:rsidRPr="00F552BF" w:rsidRDefault="007D5F71" w:rsidP="007D5F71">
      <w:pPr>
        <w:pStyle w:val="ListParagraph"/>
        <w:numPr>
          <w:ilvl w:val="0"/>
          <w:numId w:val="22"/>
        </w:numPr>
        <w:tabs>
          <w:tab w:val="left" w:pos="270"/>
        </w:tabs>
        <w:autoSpaceDE w:val="0"/>
        <w:autoSpaceDN w:val="0"/>
        <w:adjustRightInd w:val="0"/>
        <w:rPr>
          <w:rFonts w:ascii="Times New Roman" w:hAnsi="Times New Roman" w:cs="Times New Roman"/>
          <w:sz w:val="24"/>
        </w:rPr>
      </w:pPr>
      <w:r w:rsidRPr="00F552BF">
        <w:rPr>
          <w:rFonts w:ascii="Times New Roman" w:hAnsi="Times New Roman" w:cs="Times New Roman"/>
          <w:sz w:val="24"/>
        </w:rPr>
        <w:t>Analyze and resolve the ethical dilemmas of practice.</w:t>
      </w:r>
    </w:p>
    <w:p w14:paraId="77A0B3CB" w14:textId="77777777" w:rsidR="007D5F71" w:rsidRPr="00F552BF" w:rsidRDefault="007D5F71" w:rsidP="007D5F71">
      <w:pPr>
        <w:pStyle w:val="ListParagraph"/>
        <w:numPr>
          <w:ilvl w:val="0"/>
          <w:numId w:val="22"/>
        </w:numPr>
        <w:tabs>
          <w:tab w:val="left" w:pos="270"/>
        </w:tabs>
        <w:autoSpaceDE w:val="0"/>
        <w:autoSpaceDN w:val="0"/>
        <w:adjustRightInd w:val="0"/>
        <w:rPr>
          <w:rFonts w:ascii="Times New Roman" w:hAnsi="Times New Roman" w:cs="Times New Roman"/>
          <w:sz w:val="24"/>
        </w:rPr>
      </w:pPr>
      <w:r w:rsidRPr="00F552BF">
        <w:rPr>
          <w:rFonts w:ascii="Times New Roman" w:hAnsi="Times New Roman" w:cs="Times New Roman"/>
          <w:sz w:val="24"/>
        </w:rPr>
        <w:t>Demonstrate skills in relationship building, communication, and interviewing with individuals and families.</w:t>
      </w:r>
    </w:p>
    <w:p w14:paraId="215470F1" w14:textId="77777777" w:rsidR="007D5F71" w:rsidRPr="00F552BF" w:rsidRDefault="007D5F71" w:rsidP="007D5F71">
      <w:pPr>
        <w:pStyle w:val="ListParagraph"/>
        <w:numPr>
          <w:ilvl w:val="0"/>
          <w:numId w:val="22"/>
        </w:numPr>
        <w:tabs>
          <w:tab w:val="left" w:pos="270"/>
        </w:tabs>
        <w:autoSpaceDE w:val="0"/>
        <w:autoSpaceDN w:val="0"/>
        <w:adjustRightInd w:val="0"/>
        <w:rPr>
          <w:rFonts w:ascii="Times New Roman" w:hAnsi="Times New Roman" w:cs="Times New Roman"/>
          <w:sz w:val="24"/>
        </w:rPr>
      </w:pPr>
      <w:r w:rsidRPr="00F552BF">
        <w:rPr>
          <w:rFonts w:ascii="Times New Roman" w:hAnsi="Times New Roman" w:cs="Times New Roman"/>
          <w:sz w:val="24"/>
        </w:rPr>
        <w:t xml:space="preserve">Identify, explain, and apply the steps of the Generalist Intervention model: engagement, assessment, planning and contracting, intervention, evaluation, and termination with individuals and families. </w:t>
      </w:r>
    </w:p>
    <w:p w14:paraId="4DC10DB0" w14:textId="77777777" w:rsidR="007D5F71" w:rsidRPr="00F552BF" w:rsidRDefault="007D5F71" w:rsidP="007D5F71">
      <w:pPr>
        <w:pStyle w:val="ListParagraph"/>
        <w:numPr>
          <w:ilvl w:val="0"/>
          <w:numId w:val="22"/>
        </w:numPr>
        <w:tabs>
          <w:tab w:val="left" w:pos="270"/>
        </w:tabs>
        <w:autoSpaceDE w:val="0"/>
        <w:autoSpaceDN w:val="0"/>
        <w:adjustRightInd w:val="0"/>
        <w:rPr>
          <w:rFonts w:ascii="Times New Roman" w:hAnsi="Times New Roman" w:cs="Times New Roman"/>
          <w:sz w:val="24"/>
        </w:rPr>
      </w:pPr>
      <w:r w:rsidRPr="00F552BF">
        <w:rPr>
          <w:rFonts w:ascii="Times New Roman" w:hAnsi="Times New Roman" w:cs="Times New Roman"/>
          <w:sz w:val="24"/>
        </w:rPr>
        <w:t xml:space="preserve">Apply systems theory and strengths-based perspective to social work practice. </w:t>
      </w:r>
    </w:p>
    <w:p w14:paraId="0A0C686F" w14:textId="77777777" w:rsidR="007D5F71" w:rsidRPr="00F552BF" w:rsidRDefault="007D5F71" w:rsidP="007D5F71">
      <w:pPr>
        <w:pStyle w:val="ListParagraph"/>
        <w:numPr>
          <w:ilvl w:val="0"/>
          <w:numId w:val="22"/>
        </w:numPr>
        <w:tabs>
          <w:tab w:val="left" w:pos="270"/>
        </w:tabs>
        <w:autoSpaceDE w:val="0"/>
        <w:autoSpaceDN w:val="0"/>
        <w:adjustRightInd w:val="0"/>
        <w:rPr>
          <w:rFonts w:ascii="Times New Roman" w:hAnsi="Times New Roman" w:cs="Times New Roman"/>
          <w:sz w:val="24"/>
        </w:rPr>
      </w:pPr>
      <w:r w:rsidRPr="00F552BF">
        <w:rPr>
          <w:rFonts w:ascii="Times New Roman" w:hAnsi="Times New Roman" w:cs="Times New Roman"/>
          <w:sz w:val="24"/>
        </w:rPr>
        <w:t>Demonstrate more advanced individual skills including additive empathy, interpretation, and confrontation.</w:t>
      </w:r>
    </w:p>
    <w:p w14:paraId="00DEBB34" w14:textId="77777777" w:rsidR="007D5F71" w:rsidRPr="00F552BF" w:rsidRDefault="007D5F71" w:rsidP="007D5F71">
      <w:pPr>
        <w:pStyle w:val="ListParagraph"/>
        <w:numPr>
          <w:ilvl w:val="0"/>
          <w:numId w:val="22"/>
        </w:numPr>
        <w:tabs>
          <w:tab w:val="left" w:pos="270"/>
        </w:tabs>
        <w:autoSpaceDE w:val="0"/>
        <w:autoSpaceDN w:val="0"/>
        <w:adjustRightInd w:val="0"/>
        <w:rPr>
          <w:rFonts w:ascii="Times New Roman" w:hAnsi="Times New Roman" w:cs="Times New Roman"/>
          <w:sz w:val="24"/>
        </w:rPr>
      </w:pPr>
      <w:r w:rsidRPr="00F552BF">
        <w:rPr>
          <w:rFonts w:ascii="Times New Roman" w:hAnsi="Times New Roman" w:cs="Times New Roman"/>
          <w:sz w:val="24"/>
        </w:rPr>
        <w:t>Exhibit an awareness of how diversity affects relationship building, communication, and interviewing.</w:t>
      </w:r>
    </w:p>
    <w:p w14:paraId="55B7AAB2" w14:textId="77777777" w:rsidR="007D5F71" w:rsidRPr="00F552BF" w:rsidRDefault="007D5F71" w:rsidP="007D5F71">
      <w:pPr>
        <w:pStyle w:val="ListParagraph"/>
        <w:numPr>
          <w:ilvl w:val="0"/>
          <w:numId w:val="22"/>
        </w:numPr>
        <w:tabs>
          <w:tab w:val="left" w:pos="270"/>
        </w:tabs>
        <w:autoSpaceDE w:val="0"/>
        <w:autoSpaceDN w:val="0"/>
        <w:adjustRightInd w:val="0"/>
        <w:rPr>
          <w:rFonts w:ascii="Times New Roman" w:hAnsi="Times New Roman" w:cs="Times New Roman"/>
          <w:sz w:val="24"/>
        </w:rPr>
      </w:pPr>
      <w:r w:rsidRPr="00F552BF">
        <w:rPr>
          <w:rFonts w:ascii="Times New Roman" w:hAnsi="Times New Roman" w:cs="Times New Roman"/>
          <w:sz w:val="24"/>
        </w:rPr>
        <w:t>Apply crisis intervention skills.</w:t>
      </w:r>
    </w:p>
    <w:p w14:paraId="57E341B4" w14:textId="23502C13" w:rsidR="007D5F71" w:rsidRPr="00F552BF" w:rsidRDefault="007D5F71" w:rsidP="007D5F71">
      <w:pPr>
        <w:pStyle w:val="ListParagraph"/>
        <w:numPr>
          <w:ilvl w:val="0"/>
          <w:numId w:val="22"/>
        </w:numPr>
        <w:tabs>
          <w:tab w:val="left" w:pos="270"/>
        </w:tabs>
        <w:autoSpaceDE w:val="0"/>
        <w:autoSpaceDN w:val="0"/>
        <w:adjustRightInd w:val="0"/>
        <w:rPr>
          <w:rFonts w:ascii="Times New Roman" w:hAnsi="Times New Roman" w:cs="Times New Roman"/>
          <w:sz w:val="24"/>
        </w:rPr>
      </w:pPr>
      <w:r w:rsidRPr="00F552BF">
        <w:rPr>
          <w:rFonts w:ascii="Times New Roman" w:hAnsi="Times New Roman" w:cs="Times New Roman"/>
          <w:sz w:val="24"/>
        </w:rPr>
        <w:t>Examine and apply social work case management roles of broker, enabler, teacher, mediator, and advocate.</w:t>
      </w:r>
    </w:p>
    <w:p w14:paraId="574279B8" w14:textId="77777777" w:rsidR="004D19DA" w:rsidRPr="00F552BF" w:rsidRDefault="004D19DA" w:rsidP="0064235D">
      <w:pPr>
        <w:pStyle w:val="Subhead-Red"/>
        <w:rPr>
          <w:rFonts w:ascii="Times New Roman" w:hAnsi="Times New Roman" w:cs="Times New Roman"/>
          <w:sz w:val="24"/>
          <w:szCs w:val="24"/>
        </w:rPr>
      </w:pPr>
    </w:p>
    <w:p w14:paraId="6CEA46D0" w14:textId="025D0A2A" w:rsidR="002966E3" w:rsidRPr="00F552BF" w:rsidRDefault="002966E3" w:rsidP="0064235D">
      <w:pPr>
        <w:pStyle w:val="Subhead-Red"/>
        <w:rPr>
          <w:rFonts w:ascii="Times New Roman" w:hAnsi="Times New Roman" w:cs="Times New Roman"/>
          <w:sz w:val="24"/>
          <w:szCs w:val="24"/>
        </w:rPr>
      </w:pPr>
      <w:r w:rsidRPr="00F552BF">
        <w:rPr>
          <w:rFonts w:ascii="Times New Roman" w:hAnsi="Times New Roman" w:cs="Times New Roman"/>
          <w:sz w:val="24"/>
          <w:szCs w:val="24"/>
        </w:rPr>
        <w:t>required text</w:t>
      </w:r>
      <w:r w:rsidR="00851383" w:rsidRPr="00F552BF">
        <w:rPr>
          <w:rFonts w:ascii="Times New Roman" w:hAnsi="Times New Roman" w:cs="Times New Roman"/>
          <w:sz w:val="24"/>
          <w:szCs w:val="24"/>
        </w:rPr>
        <w:t>(s</w:t>
      </w:r>
      <w:r w:rsidR="00AB2005" w:rsidRPr="00F552BF">
        <w:rPr>
          <w:rFonts w:ascii="Times New Roman" w:hAnsi="Times New Roman" w:cs="Times New Roman"/>
          <w:sz w:val="24"/>
          <w:szCs w:val="24"/>
        </w:rPr>
        <w:t>)</w:t>
      </w:r>
      <w:r w:rsidR="00F552BF" w:rsidRPr="00F552BF">
        <w:rPr>
          <w:rFonts w:ascii="Times New Roman" w:hAnsi="Times New Roman" w:cs="Times New Roman"/>
          <w:sz w:val="24"/>
          <w:szCs w:val="24"/>
        </w:rPr>
        <w:t>/supplemental materials</w:t>
      </w:r>
      <w:r w:rsidRPr="00F552BF">
        <w:rPr>
          <w:rFonts w:ascii="Times New Roman" w:hAnsi="Times New Roman" w:cs="Times New Roman"/>
          <w:sz w:val="24"/>
          <w:szCs w:val="24"/>
        </w:rPr>
        <w:t xml:space="preserve"> </w:t>
      </w:r>
    </w:p>
    <w:p w14:paraId="577B9629" w14:textId="523085F4" w:rsidR="008D41C0" w:rsidRPr="00F552BF" w:rsidRDefault="008D41C0" w:rsidP="007D5F71">
      <w:pPr>
        <w:keepNext/>
        <w:keepLines/>
        <w:rPr>
          <w:rFonts w:ascii="Times New Roman" w:hAnsi="Times New Roman" w:cs="Times New Roman"/>
          <w:b/>
        </w:rPr>
      </w:pPr>
      <w:r w:rsidRPr="00F552BF">
        <w:rPr>
          <w:rFonts w:ascii="Times New Roman" w:hAnsi="Times New Roman" w:cs="Times New Roman"/>
          <w:b/>
        </w:rPr>
        <w:t>Required Text(s)</w:t>
      </w:r>
    </w:p>
    <w:p w14:paraId="45D068C1" w14:textId="16445B9F" w:rsidR="004906CB" w:rsidRPr="00F552BF" w:rsidRDefault="007D5F71" w:rsidP="007D5F71">
      <w:pPr>
        <w:keepNext/>
        <w:keepLines/>
        <w:rPr>
          <w:rFonts w:ascii="Times New Roman" w:hAnsi="Times New Roman" w:cs="Times New Roman"/>
        </w:rPr>
      </w:pPr>
      <w:r w:rsidRPr="00F552BF">
        <w:rPr>
          <w:rFonts w:ascii="Times New Roman" w:hAnsi="Times New Roman" w:cs="Times New Roman"/>
        </w:rPr>
        <w:t xml:space="preserve">Kirst-Ashman, K. K., &amp; Hull, Jr., G. H. (2018). </w:t>
      </w:r>
      <w:r w:rsidRPr="00F552BF">
        <w:rPr>
          <w:rFonts w:ascii="Times New Roman" w:hAnsi="Times New Roman" w:cs="Times New Roman"/>
          <w:i/>
          <w:iCs/>
        </w:rPr>
        <w:t xml:space="preserve">Understanding generalist practice </w:t>
      </w:r>
      <w:r w:rsidRPr="00F552BF">
        <w:rPr>
          <w:rFonts w:ascii="Times New Roman" w:hAnsi="Times New Roman" w:cs="Times New Roman"/>
          <w:iCs/>
        </w:rPr>
        <w:t>(</w:t>
      </w:r>
      <w:r w:rsidRPr="00F552BF">
        <w:rPr>
          <w:rFonts w:ascii="Times New Roman" w:hAnsi="Times New Roman" w:cs="Times New Roman"/>
        </w:rPr>
        <w:t>8</w:t>
      </w:r>
      <w:r w:rsidRPr="00F552BF">
        <w:rPr>
          <w:rFonts w:ascii="Times New Roman" w:hAnsi="Times New Roman" w:cs="Times New Roman"/>
          <w:vertAlign w:val="superscript"/>
        </w:rPr>
        <w:t>th</w:t>
      </w:r>
      <w:r w:rsidRPr="00F552BF">
        <w:rPr>
          <w:rFonts w:ascii="Times New Roman" w:hAnsi="Times New Roman" w:cs="Times New Roman"/>
        </w:rPr>
        <w:t xml:space="preserve"> ed.).</w:t>
      </w:r>
    </w:p>
    <w:p w14:paraId="76727BEA" w14:textId="511684B9" w:rsidR="007D5F71" w:rsidRPr="00F552BF" w:rsidRDefault="007D5F71" w:rsidP="004906CB">
      <w:pPr>
        <w:keepNext/>
        <w:keepLines/>
        <w:ind w:firstLine="720"/>
        <w:rPr>
          <w:rFonts w:ascii="Times New Roman" w:hAnsi="Times New Roman" w:cs="Times New Roman"/>
        </w:rPr>
      </w:pPr>
      <w:r w:rsidRPr="00F552BF">
        <w:rPr>
          <w:rFonts w:ascii="Times New Roman" w:hAnsi="Times New Roman" w:cs="Times New Roman"/>
        </w:rPr>
        <w:t>Belmont, CA: Brooks/Cole.</w:t>
      </w:r>
    </w:p>
    <w:p w14:paraId="768D543D" w14:textId="77777777" w:rsidR="004906CB" w:rsidRPr="00F552BF" w:rsidRDefault="004906CB" w:rsidP="004906CB">
      <w:pPr>
        <w:pStyle w:val="NormalWeb"/>
        <w:shd w:val="clear" w:color="auto" w:fill="FFFFFF"/>
        <w:spacing w:before="0" w:beforeAutospacing="0" w:after="0" w:afterAutospacing="0"/>
        <w:rPr>
          <w:i/>
        </w:rPr>
      </w:pPr>
      <w:r w:rsidRPr="00F552BF">
        <w:t xml:space="preserve">National Association of Social Workers. (2017). </w:t>
      </w:r>
      <w:r w:rsidRPr="00F552BF">
        <w:rPr>
          <w:i/>
        </w:rPr>
        <w:t>Code of ethics of the National Association of</w:t>
      </w:r>
    </w:p>
    <w:p w14:paraId="26E58FDD" w14:textId="77777777" w:rsidR="004906CB" w:rsidRPr="00F552BF" w:rsidRDefault="004906CB" w:rsidP="004906CB">
      <w:pPr>
        <w:pStyle w:val="NormalWeb"/>
        <w:shd w:val="clear" w:color="auto" w:fill="FFFFFF"/>
        <w:spacing w:before="0" w:beforeAutospacing="0" w:after="0" w:afterAutospacing="0"/>
        <w:ind w:firstLine="720"/>
      </w:pPr>
      <w:r w:rsidRPr="00F552BF">
        <w:rPr>
          <w:i/>
        </w:rPr>
        <w:t>Social Workers.</w:t>
      </w:r>
      <w:r w:rsidRPr="00F552BF">
        <w:t xml:space="preserve"> Washington, D.C.: NASW Press.</w:t>
      </w:r>
    </w:p>
    <w:p w14:paraId="0C57E62E" w14:textId="77777777" w:rsidR="00AB2005" w:rsidRPr="00F552BF" w:rsidRDefault="00AB2005" w:rsidP="00AB2005">
      <w:pPr>
        <w:pStyle w:val="Body-Black"/>
        <w:spacing w:before="0" w:after="0"/>
        <w:rPr>
          <w:rFonts w:ascii="Times New Roman" w:hAnsi="Times New Roman" w:cs="Times New Roman"/>
          <w:b/>
          <w:sz w:val="24"/>
        </w:rPr>
      </w:pPr>
    </w:p>
    <w:p w14:paraId="104911CA" w14:textId="776B3983" w:rsidR="00A973E6" w:rsidRPr="00F552BF" w:rsidRDefault="009D449B" w:rsidP="0064235D">
      <w:pPr>
        <w:pStyle w:val="Subhead-Red"/>
        <w:rPr>
          <w:rFonts w:ascii="Times New Roman" w:hAnsi="Times New Roman" w:cs="Times New Roman"/>
          <w:sz w:val="24"/>
          <w:szCs w:val="24"/>
        </w:rPr>
      </w:pPr>
      <w:r w:rsidRPr="00F552BF">
        <w:rPr>
          <w:rFonts w:ascii="Times New Roman" w:hAnsi="Times New Roman" w:cs="Times New Roman"/>
          <w:sz w:val="24"/>
          <w:szCs w:val="24"/>
        </w:rPr>
        <w:t>Course structure/format</w:t>
      </w:r>
    </w:p>
    <w:p w14:paraId="27F441AF" w14:textId="65AB1FC7" w:rsidR="00D75FFD" w:rsidRPr="00F552BF" w:rsidRDefault="007D5F71" w:rsidP="00D75FFD">
      <w:pPr>
        <w:rPr>
          <w:rFonts w:ascii="Times New Roman" w:hAnsi="Times New Roman" w:cs="Times New Roman"/>
        </w:rPr>
      </w:pPr>
      <w:r w:rsidRPr="00F552BF">
        <w:rPr>
          <w:rFonts w:ascii="Times New Roman" w:hAnsi="Times New Roman" w:cs="Times New Roman"/>
        </w:rPr>
        <w:t>Lecture, discussion, experiential learning experiences, video and Internet resources, and guest presentations.</w:t>
      </w:r>
    </w:p>
    <w:p w14:paraId="4548793F" w14:textId="77777777" w:rsidR="00C13DE1" w:rsidRPr="00F552BF" w:rsidRDefault="00C13DE1" w:rsidP="00952809">
      <w:pPr>
        <w:pStyle w:val="Subhead-Red"/>
        <w:rPr>
          <w:rFonts w:ascii="Times New Roman" w:hAnsi="Times New Roman" w:cs="Times New Roman"/>
          <w:sz w:val="24"/>
          <w:szCs w:val="24"/>
        </w:rPr>
      </w:pPr>
    </w:p>
    <w:p w14:paraId="0C28274F" w14:textId="24FE27C5" w:rsidR="00952809" w:rsidRPr="00F552BF" w:rsidRDefault="00952809" w:rsidP="00952809">
      <w:pPr>
        <w:pStyle w:val="Subhead-Red"/>
        <w:rPr>
          <w:rFonts w:ascii="Times New Roman" w:hAnsi="Times New Roman" w:cs="Times New Roman"/>
          <w:sz w:val="24"/>
          <w:szCs w:val="24"/>
        </w:rPr>
      </w:pPr>
      <w:r w:rsidRPr="00F552BF">
        <w:rPr>
          <w:rFonts w:ascii="Times New Roman" w:hAnsi="Times New Roman" w:cs="Times New Roman"/>
          <w:sz w:val="24"/>
          <w:szCs w:val="24"/>
        </w:rPr>
        <w:t>Tentative Course Schedule</w:t>
      </w:r>
    </w:p>
    <w:tbl>
      <w:tblPr>
        <w:tblStyle w:val="TableGrid"/>
        <w:tblW w:w="5378" w:type="pct"/>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1679"/>
        <w:gridCol w:w="5791"/>
        <w:gridCol w:w="2598"/>
      </w:tblGrid>
      <w:tr w:rsidR="005856D4" w:rsidRPr="00F552BF" w14:paraId="4F72275E" w14:textId="77777777" w:rsidTr="008D41C0">
        <w:trPr>
          <w:cantSplit/>
          <w:tblHeader/>
        </w:trPr>
        <w:tc>
          <w:tcPr>
            <w:tcW w:w="834" w:type="pct"/>
            <w:shd w:val="clear" w:color="auto" w:fill="E7E6E6" w:themeFill="background2"/>
          </w:tcPr>
          <w:p w14:paraId="7B78B52C" w14:textId="3FBACC4E" w:rsidR="005856D4" w:rsidRPr="00F552BF" w:rsidRDefault="005856D4" w:rsidP="00952809">
            <w:pPr>
              <w:pStyle w:val="Body-Black"/>
              <w:spacing w:before="0" w:after="0"/>
              <w:jc w:val="center"/>
              <w:rPr>
                <w:rFonts w:ascii="Times New Roman" w:hAnsi="Times New Roman" w:cs="Times New Roman"/>
                <w:b/>
                <w:sz w:val="24"/>
              </w:rPr>
            </w:pPr>
            <w:r w:rsidRPr="00F552BF">
              <w:rPr>
                <w:rFonts w:ascii="Times New Roman" w:hAnsi="Times New Roman" w:cs="Times New Roman"/>
                <w:b/>
                <w:sz w:val="24"/>
              </w:rPr>
              <w:t>Session</w:t>
            </w:r>
            <w:r w:rsidR="005E1426" w:rsidRPr="00F552BF">
              <w:rPr>
                <w:rFonts w:ascii="Times New Roman" w:hAnsi="Times New Roman" w:cs="Times New Roman"/>
                <w:b/>
                <w:sz w:val="24"/>
              </w:rPr>
              <w:t>/Date</w:t>
            </w:r>
          </w:p>
        </w:tc>
        <w:tc>
          <w:tcPr>
            <w:tcW w:w="2875" w:type="pct"/>
            <w:shd w:val="clear" w:color="auto" w:fill="E7E6E6" w:themeFill="background2"/>
            <w:vAlign w:val="bottom"/>
          </w:tcPr>
          <w:p w14:paraId="60CB5105" w14:textId="77777777" w:rsidR="005856D4" w:rsidRPr="00F552BF" w:rsidRDefault="005856D4" w:rsidP="001951A3">
            <w:pPr>
              <w:pStyle w:val="Body-Black"/>
              <w:spacing w:before="0" w:after="0"/>
              <w:jc w:val="center"/>
              <w:rPr>
                <w:rFonts w:ascii="Times New Roman" w:hAnsi="Times New Roman" w:cs="Times New Roman"/>
                <w:b/>
                <w:sz w:val="24"/>
              </w:rPr>
            </w:pPr>
            <w:r w:rsidRPr="00F552BF">
              <w:rPr>
                <w:rFonts w:ascii="Times New Roman" w:hAnsi="Times New Roman" w:cs="Times New Roman"/>
                <w:b/>
                <w:sz w:val="24"/>
              </w:rPr>
              <w:t>Topic</w:t>
            </w:r>
          </w:p>
        </w:tc>
        <w:tc>
          <w:tcPr>
            <w:tcW w:w="1290" w:type="pct"/>
            <w:shd w:val="clear" w:color="auto" w:fill="E7E6E6" w:themeFill="background2"/>
            <w:vAlign w:val="bottom"/>
          </w:tcPr>
          <w:p w14:paraId="72F0065A" w14:textId="7288A024" w:rsidR="005856D4" w:rsidRPr="00F552BF" w:rsidRDefault="005856D4" w:rsidP="001951A3">
            <w:pPr>
              <w:pStyle w:val="Body-Black"/>
              <w:spacing w:before="0" w:after="0"/>
              <w:jc w:val="center"/>
              <w:rPr>
                <w:rFonts w:ascii="Times New Roman" w:hAnsi="Times New Roman" w:cs="Times New Roman"/>
                <w:b/>
                <w:sz w:val="24"/>
              </w:rPr>
            </w:pPr>
            <w:r w:rsidRPr="00F552BF">
              <w:rPr>
                <w:rFonts w:ascii="Times New Roman" w:hAnsi="Times New Roman" w:cs="Times New Roman"/>
                <w:b/>
                <w:sz w:val="24"/>
              </w:rPr>
              <w:t>Assignment</w:t>
            </w:r>
          </w:p>
        </w:tc>
      </w:tr>
      <w:tr w:rsidR="005856D4" w:rsidRPr="00F552BF" w14:paraId="42239DB4" w14:textId="77777777" w:rsidTr="008D41C0">
        <w:trPr>
          <w:cantSplit/>
          <w:trHeight w:val="350"/>
        </w:trPr>
        <w:tc>
          <w:tcPr>
            <w:tcW w:w="834" w:type="pct"/>
          </w:tcPr>
          <w:p w14:paraId="695D1BE2" w14:textId="11B74F55" w:rsidR="005856D4" w:rsidRPr="00F552BF" w:rsidRDefault="005856D4" w:rsidP="00F63979">
            <w:pPr>
              <w:pStyle w:val="Body-Black"/>
              <w:spacing w:before="0" w:after="0"/>
              <w:jc w:val="center"/>
              <w:rPr>
                <w:rFonts w:ascii="Times New Roman" w:hAnsi="Times New Roman" w:cs="Times New Roman"/>
                <w:sz w:val="24"/>
              </w:rPr>
            </w:pPr>
            <w:r w:rsidRPr="00F552BF">
              <w:rPr>
                <w:rFonts w:ascii="Times New Roman" w:hAnsi="Times New Roman" w:cs="Times New Roman"/>
                <w:sz w:val="24"/>
              </w:rPr>
              <w:t>Session 1</w:t>
            </w:r>
            <w:r w:rsidR="005E1426" w:rsidRPr="00F552BF">
              <w:rPr>
                <w:rFonts w:ascii="Times New Roman" w:hAnsi="Times New Roman" w:cs="Times New Roman"/>
                <w:sz w:val="24"/>
              </w:rPr>
              <w:t xml:space="preserve"> [date]</w:t>
            </w:r>
          </w:p>
        </w:tc>
        <w:tc>
          <w:tcPr>
            <w:tcW w:w="2875" w:type="pct"/>
          </w:tcPr>
          <w:p w14:paraId="46E89DAA" w14:textId="6F819565" w:rsidR="005856D4" w:rsidRPr="00F552BF" w:rsidRDefault="005856D4" w:rsidP="00851227">
            <w:pPr>
              <w:rPr>
                <w:rFonts w:ascii="Times New Roman" w:hAnsi="Times New Roman" w:cs="Times New Roman"/>
                <w:bCs/>
              </w:rPr>
            </w:pPr>
            <w:r w:rsidRPr="00F552BF">
              <w:rPr>
                <w:rFonts w:ascii="Times New Roman" w:hAnsi="Times New Roman" w:cs="Times New Roman"/>
                <w:bCs/>
              </w:rPr>
              <w:t xml:space="preserve">Introduction </w:t>
            </w:r>
            <w:r w:rsidR="00366416">
              <w:rPr>
                <w:rFonts w:ascii="Times New Roman" w:hAnsi="Times New Roman" w:cs="Times New Roman"/>
                <w:bCs/>
              </w:rPr>
              <w:t xml:space="preserve">to the course </w:t>
            </w:r>
            <w:r w:rsidRPr="00F552BF">
              <w:rPr>
                <w:rFonts w:ascii="Times New Roman" w:hAnsi="Times New Roman" w:cs="Times New Roman"/>
                <w:bCs/>
              </w:rPr>
              <w:t>and review syllabus</w:t>
            </w:r>
          </w:p>
          <w:p w14:paraId="0BEB7D36" w14:textId="4975A803" w:rsidR="007D5F71" w:rsidRPr="00F552BF" w:rsidRDefault="00191E2E" w:rsidP="00851227">
            <w:pPr>
              <w:rPr>
                <w:rFonts w:ascii="Times New Roman" w:hAnsi="Times New Roman" w:cs="Times New Roman"/>
                <w:bCs/>
              </w:rPr>
            </w:pPr>
            <w:r w:rsidRPr="00F552BF">
              <w:rPr>
                <w:rFonts w:ascii="Times New Roman" w:hAnsi="Times New Roman" w:cs="Times New Roman"/>
                <w:bCs/>
              </w:rPr>
              <w:t>Understanding social work: overview of the General Intervention Model (GIM)</w:t>
            </w:r>
          </w:p>
        </w:tc>
        <w:tc>
          <w:tcPr>
            <w:tcW w:w="1290" w:type="pct"/>
          </w:tcPr>
          <w:p w14:paraId="642F2CF9" w14:textId="6F90A48F" w:rsidR="005856D4" w:rsidRPr="00F552BF" w:rsidRDefault="005856D4" w:rsidP="00952809">
            <w:pPr>
              <w:pStyle w:val="Body-Black"/>
              <w:spacing w:before="0" w:after="0"/>
              <w:rPr>
                <w:rFonts w:ascii="Times New Roman" w:hAnsi="Times New Roman" w:cs="Times New Roman"/>
                <w:sz w:val="24"/>
              </w:rPr>
            </w:pPr>
          </w:p>
        </w:tc>
      </w:tr>
      <w:tr w:rsidR="00C849EF" w:rsidRPr="00F552BF" w14:paraId="16A5D9CD" w14:textId="77777777" w:rsidTr="008D41C0">
        <w:trPr>
          <w:cantSplit/>
        </w:trPr>
        <w:tc>
          <w:tcPr>
            <w:tcW w:w="834" w:type="pct"/>
          </w:tcPr>
          <w:p w14:paraId="73434665" w14:textId="77777777" w:rsidR="00C849EF" w:rsidRPr="00F552BF" w:rsidRDefault="00C849EF" w:rsidP="00C849EF">
            <w:pPr>
              <w:pStyle w:val="Body-Black"/>
              <w:spacing w:before="0" w:after="0"/>
              <w:jc w:val="center"/>
              <w:rPr>
                <w:rFonts w:ascii="Times New Roman" w:hAnsi="Times New Roman" w:cs="Times New Roman"/>
                <w:sz w:val="24"/>
              </w:rPr>
            </w:pPr>
            <w:r w:rsidRPr="00F552BF">
              <w:rPr>
                <w:rFonts w:ascii="Times New Roman" w:hAnsi="Times New Roman" w:cs="Times New Roman"/>
                <w:sz w:val="24"/>
              </w:rPr>
              <w:t>Session 2</w:t>
            </w:r>
          </w:p>
          <w:p w14:paraId="6B65C753" w14:textId="76F07FA8" w:rsidR="00C849EF" w:rsidRPr="00F552BF" w:rsidRDefault="00C849EF" w:rsidP="00C849EF">
            <w:pPr>
              <w:pStyle w:val="Body-Black"/>
              <w:spacing w:before="0" w:after="0"/>
              <w:jc w:val="center"/>
              <w:rPr>
                <w:rFonts w:ascii="Times New Roman" w:hAnsi="Times New Roman" w:cs="Times New Roman"/>
                <w:sz w:val="24"/>
              </w:rPr>
            </w:pPr>
            <w:r w:rsidRPr="00F552BF">
              <w:rPr>
                <w:rFonts w:ascii="Times New Roman" w:hAnsi="Times New Roman" w:cs="Times New Roman"/>
                <w:sz w:val="24"/>
              </w:rPr>
              <w:t>[date]</w:t>
            </w:r>
          </w:p>
        </w:tc>
        <w:tc>
          <w:tcPr>
            <w:tcW w:w="2875" w:type="pct"/>
          </w:tcPr>
          <w:p w14:paraId="3A9CB031" w14:textId="04048789" w:rsidR="00C849EF" w:rsidRPr="00F552BF" w:rsidRDefault="00C849EF" w:rsidP="00C849EF">
            <w:pPr>
              <w:pStyle w:val="Body-Black"/>
              <w:spacing w:before="0" w:after="0"/>
              <w:rPr>
                <w:rFonts w:ascii="Times New Roman" w:hAnsi="Times New Roman" w:cs="Times New Roman"/>
                <w:bCs/>
                <w:sz w:val="24"/>
              </w:rPr>
            </w:pPr>
            <w:r w:rsidRPr="00F552BF">
              <w:rPr>
                <w:rFonts w:ascii="Times New Roman" w:hAnsi="Times New Roman" w:cs="Times New Roman"/>
                <w:bCs/>
                <w:sz w:val="24"/>
              </w:rPr>
              <w:t>Lecture:</w:t>
            </w:r>
            <w:r w:rsidR="00191E2E" w:rsidRPr="00F552BF">
              <w:rPr>
                <w:rFonts w:ascii="Times New Roman" w:hAnsi="Times New Roman" w:cs="Times New Roman"/>
                <w:bCs/>
                <w:sz w:val="24"/>
              </w:rPr>
              <w:t xml:space="preserve"> Triads, code of ethics, implicit bias </w:t>
            </w:r>
          </w:p>
        </w:tc>
        <w:tc>
          <w:tcPr>
            <w:tcW w:w="1290" w:type="pct"/>
          </w:tcPr>
          <w:p w14:paraId="28201727" w14:textId="1B0602FA" w:rsidR="00C849EF" w:rsidRPr="00F552BF" w:rsidRDefault="00C849EF" w:rsidP="00C849EF">
            <w:pPr>
              <w:pStyle w:val="Body-Black"/>
              <w:spacing w:before="0" w:after="0"/>
              <w:rPr>
                <w:rFonts w:ascii="Times New Roman" w:hAnsi="Times New Roman" w:cs="Times New Roman"/>
                <w:sz w:val="24"/>
              </w:rPr>
            </w:pPr>
          </w:p>
        </w:tc>
      </w:tr>
      <w:tr w:rsidR="00C849EF" w:rsidRPr="00F552BF" w14:paraId="44FFB82C" w14:textId="77777777" w:rsidTr="008D41C0">
        <w:trPr>
          <w:cantSplit/>
        </w:trPr>
        <w:tc>
          <w:tcPr>
            <w:tcW w:w="834" w:type="pct"/>
          </w:tcPr>
          <w:p w14:paraId="544A1EC4" w14:textId="77777777" w:rsidR="00C849EF" w:rsidRPr="00F552BF" w:rsidRDefault="00C849EF" w:rsidP="00C849EF">
            <w:pPr>
              <w:pStyle w:val="Body-Black"/>
              <w:spacing w:before="0" w:after="0"/>
              <w:jc w:val="center"/>
              <w:rPr>
                <w:rFonts w:ascii="Times New Roman" w:hAnsi="Times New Roman" w:cs="Times New Roman"/>
                <w:sz w:val="24"/>
              </w:rPr>
            </w:pPr>
            <w:r w:rsidRPr="00F552BF">
              <w:rPr>
                <w:rFonts w:ascii="Times New Roman" w:hAnsi="Times New Roman" w:cs="Times New Roman"/>
                <w:sz w:val="24"/>
              </w:rPr>
              <w:t>Session 3</w:t>
            </w:r>
          </w:p>
          <w:p w14:paraId="73A15CD2" w14:textId="3A8B3333" w:rsidR="00C849EF" w:rsidRPr="00F552BF" w:rsidRDefault="00C849EF" w:rsidP="00C849EF">
            <w:pPr>
              <w:pStyle w:val="Body-Black"/>
              <w:spacing w:before="0" w:after="0"/>
              <w:jc w:val="center"/>
              <w:rPr>
                <w:rFonts w:ascii="Times New Roman" w:hAnsi="Times New Roman" w:cs="Times New Roman"/>
                <w:sz w:val="24"/>
              </w:rPr>
            </w:pPr>
            <w:r w:rsidRPr="00F552BF">
              <w:rPr>
                <w:rFonts w:ascii="Times New Roman" w:hAnsi="Times New Roman" w:cs="Times New Roman"/>
                <w:sz w:val="24"/>
              </w:rPr>
              <w:t>[date]</w:t>
            </w:r>
          </w:p>
        </w:tc>
        <w:tc>
          <w:tcPr>
            <w:tcW w:w="2875" w:type="pct"/>
          </w:tcPr>
          <w:p w14:paraId="6FBB68D6" w14:textId="77777777" w:rsidR="00C849EF" w:rsidRPr="00F552BF" w:rsidRDefault="00C849EF" w:rsidP="00191E2E">
            <w:pPr>
              <w:pStyle w:val="Body-Black"/>
              <w:spacing w:before="0" w:after="0"/>
              <w:rPr>
                <w:rFonts w:ascii="Times New Roman" w:hAnsi="Times New Roman" w:cs="Times New Roman"/>
                <w:bCs/>
                <w:sz w:val="24"/>
              </w:rPr>
            </w:pPr>
            <w:r w:rsidRPr="00F552BF">
              <w:rPr>
                <w:rFonts w:ascii="Times New Roman" w:hAnsi="Times New Roman" w:cs="Times New Roman"/>
                <w:bCs/>
                <w:sz w:val="24"/>
              </w:rPr>
              <w:t xml:space="preserve">Lecture: </w:t>
            </w:r>
            <w:r w:rsidR="00191E2E" w:rsidRPr="00F552BF">
              <w:rPr>
                <w:rFonts w:ascii="Times New Roman" w:hAnsi="Times New Roman" w:cs="Times New Roman"/>
                <w:bCs/>
                <w:sz w:val="24"/>
              </w:rPr>
              <w:t>Micro practice skills, engagement and assessment (genograms and ecomaps) ACES/trauma</w:t>
            </w:r>
          </w:p>
          <w:p w14:paraId="1072CBD8" w14:textId="4B11B8E1" w:rsidR="00191E2E" w:rsidRPr="00F552BF" w:rsidRDefault="00191E2E" w:rsidP="00191E2E">
            <w:pPr>
              <w:pStyle w:val="Body-Black"/>
              <w:spacing w:before="0" w:after="0"/>
              <w:rPr>
                <w:rFonts w:ascii="Times New Roman" w:hAnsi="Times New Roman" w:cs="Times New Roman"/>
                <w:sz w:val="24"/>
              </w:rPr>
            </w:pPr>
            <w:r w:rsidRPr="00F552BF">
              <w:rPr>
                <w:rFonts w:ascii="Times New Roman" w:hAnsi="Times New Roman" w:cs="Times New Roman"/>
                <w:sz w:val="24"/>
              </w:rPr>
              <w:t>In-class activity: Genograms</w:t>
            </w:r>
          </w:p>
        </w:tc>
        <w:tc>
          <w:tcPr>
            <w:tcW w:w="1290" w:type="pct"/>
          </w:tcPr>
          <w:p w14:paraId="1F02D225" w14:textId="50AD0291" w:rsidR="00C849EF" w:rsidRPr="00F552BF" w:rsidRDefault="00C849EF" w:rsidP="00C849EF">
            <w:pPr>
              <w:pStyle w:val="Body-Black"/>
              <w:spacing w:before="0" w:after="0"/>
              <w:rPr>
                <w:rFonts w:ascii="Times New Roman" w:hAnsi="Times New Roman" w:cs="Times New Roman"/>
                <w:sz w:val="24"/>
              </w:rPr>
            </w:pPr>
          </w:p>
        </w:tc>
      </w:tr>
      <w:tr w:rsidR="00C849EF" w:rsidRPr="00F552BF" w14:paraId="0572F168" w14:textId="77777777" w:rsidTr="008D41C0">
        <w:trPr>
          <w:cantSplit/>
        </w:trPr>
        <w:tc>
          <w:tcPr>
            <w:tcW w:w="834" w:type="pct"/>
          </w:tcPr>
          <w:p w14:paraId="432D5019" w14:textId="77777777" w:rsidR="00C849EF" w:rsidRPr="00F552BF" w:rsidRDefault="00C849EF" w:rsidP="00C849EF">
            <w:pPr>
              <w:pStyle w:val="Body-Black"/>
              <w:spacing w:before="0" w:after="0"/>
              <w:jc w:val="center"/>
              <w:rPr>
                <w:rFonts w:ascii="Times New Roman" w:hAnsi="Times New Roman" w:cs="Times New Roman"/>
                <w:sz w:val="24"/>
              </w:rPr>
            </w:pPr>
            <w:r w:rsidRPr="00F552BF">
              <w:rPr>
                <w:rFonts w:ascii="Times New Roman" w:hAnsi="Times New Roman" w:cs="Times New Roman"/>
                <w:sz w:val="24"/>
              </w:rPr>
              <w:t>Session 4</w:t>
            </w:r>
          </w:p>
          <w:p w14:paraId="21494B8D" w14:textId="3C66B55C" w:rsidR="00C849EF" w:rsidRPr="00F552BF" w:rsidRDefault="00C849EF" w:rsidP="00C849EF">
            <w:pPr>
              <w:pStyle w:val="Body-Black"/>
              <w:spacing w:before="0" w:after="0"/>
              <w:jc w:val="center"/>
              <w:rPr>
                <w:rFonts w:ascii="Times New Roman" w:hAnsi="Times New Roman" w:cs="Times New Roman"/>
                <w:sz w:val="24"/>
              </w:rPr>
            </w:pPr>
            <w:r w:rsidRPr="00F552BF">
              <w:rPr>
                <w:rFonts w:ascii="Times New Roman" w:hAnsi="Times New Roman" w:cs="Times New Roman"/>
                <w:sz w:val="24"/>
              </w:rPr>
              <w:t>[date]</w:t>
            </w:r>
          </w:p>
        </w:tc>
        <w:tc>
          <w:tcPr>
            <w:tcW w:w="2875" w:type="pct"/>
          </w:tcPr>
          <w:p w14:paraId="5D2402E9" w14:textId="77777777" w:rsidR="002F4A60" w:rsidRPr="00F552BF" w:rsidRDefault="00C849EF" w:rsidP="00C849EF">
            <w:pPr>
              <w:pStyle w:val="Body-Black"/>
              <w:spacing w:before="0" w:after="0"/>
              <w:rPr>
                <w:rFonts w:ascii="Times New Roman" w:hAnsi="Times New Roman" w:cs="Times New Roman"/>
                <w:bCs/>
                <w:sz w:val="24"/>
              </w:rPr>
            </w:pPr>
            <w:r w:rsidRPr="00F552BF">
              <w:rPr>
                <w:rFonts w:ascii="Times New Roman" w:hAnsi="Times New Roman" w:cs="Times New Roman"/>
                <w:bCs/>
                <w:sz w:val="24"/>
              </w:rPr>
              <w:t xml:space="preserve">Lecture: </w:t>
            </w:r>
            <w:r w:rsidR="002F4A60" w:rsidRPr="00F552BF">
              <w:rPr>
                <w:rFonts w:ascii="Times New Roman" w:hAnsi="Times New Roman" w:cs="Times New Roman"/>
                <w:bCs/>
                <w:sz w:val="24"/>
              </w:rPr>
              <w:t>Diversity/Inclusion: race/ethnicity, social class, ability, religion, gender, LGBTQIA, privilege, and integrating diversity into GIM</w:t>
            </w:r>
          </w:p>
          <w:p w14:paraId="13E4125A" w14:textId="182B2CDC" w:rsidR="00C849EF" w:rsidRPr="00F552BF" w:rsidRDefault="002F4A60" w:rsidP="00C849EF">
            <w:pPr>
              <w:pStyle w:val="Body-Black"/>
              <w:spacing w:before="0" w:after="0"/>
              <w:rPr>
                <w:rFonts w:ascii="Times New Roman" w:hAnsi="Times New Roman" w:cs="Times New Roman"/>
                <w:bCs/>
                <w:sz w:val="24"/>
              </w:rPr>
            </w:pPr>
            <w:r w:rsidRPr="00F552BF">
              <w:rPr>
                <w:rFonts w:ascii="Times New Roman" w:hAnsi="Times New Roman" w:cs="Times New Roman"/>
                <w:bCs/>
                <w:sz w:val="24"/>
              </w:rPr>
              <w:t xml:space="preserve">Guest speaker: UNO’s Gender and Sexuality Resource Center </w:t>
            </w:r>
          </w:p>
        </w:tc>
        <w:tc>
          <w:tcPr>
            <w:tcW w:w="1290" w:type="pct"/>
          </w:tcPr>
          <w:p w14:paraId="2FA0CE07" w14:textId="68467DA0" w:rsidR="00C849EF" w:rsidRPr="00F552BF" w:rsidRDefault="002F4A60" w:rsidP="00C849EF">
            <w:pPr>
              <w:pStyle w:val="Body-Black"/>
              <w:spacing w:before="0" w:after="0"/>
              <w:rPr>
                <w:rFonts w:ascii="Times New Roman" w:hAnsi="Times New Roman" w:cs="Times New Roman"/>
                <w:sz w:val="24"/>
              </w:rPr>
            </w:pPr>
            <w:r w:rsidRPr="00F552BF">
              <w:rPr>
                <w:rFonts w:ascii="Times New Roman" w:hAnsi="Times New Roman" w:cs="Times New Roman"/>
                <w:sz w:val="24"/>
              </w:rPr>
              <w:t>Values and ethics paper</w:t>
            </w:r>
          </w:p>
        </w:tc>
      </w:tr>
      <w:tr w:rsidR="00C849EF" w:rsidRPr="00F552BF" w14:paraId="5FD7ACC9" w14:textId="77777777" w:rsidTr="008D41C0">
        <w:trPr>
          <w:cantSplit/>
        </w:trPr>
        <w:tc>
          <w:tcPr>
            <w:tcW w:w="834" w:type="pct"/>
          </w:tcPr>
          <w:p w14:paraId="32E21406" w14:textId="77777777" w:rsidR="00C849EF" w:rsidRPr="00F552BF" w:rsidRDefault="00C849EF" w:rsidP="00C849EF">
            <w:pPr>
              <w:pStyle w:val="Body-Black"/>
              <w:spacing w:before="0" w:after="0"/>
              <w:jc w:val="center"/>
              <w:rPr>
                <w:rFonts w:ascii="Times New Roman" w:hAnsi="Times New Roman" w:cs="Times New Roman"/>
                <w:sz w:val="24"/>
              </w:rPr>
            </w:pPr>
            <w:r w:rsidRPr="00F552BF">
              <w:rPr>
                <w:rFonts w:ascii="Times New Roman" w:hAnsi="Times New Roman" w:cs="Times New Roman"/>
                <w:sz w:val="24"/>
              </w:rPr>
              <w:lastRenderedPageBreak/>
              <w:t>Session 5</w:t>
            </w:r>
          </w:p>
          <w:p w14:paraId="25A3E1F3" w14:textId="2626E9DF" w:rsidR="00C849EF" w:rsidRPr="00F552BF" w:rsidRDefault="00C849EF" w:rsidP="00C849EF">
            <w:pPr>
              <w:pStyle w:val="Body-Black"/>
              <w:spacing w:before="0" w:after="0"/>
              <w:jc w:val="center"/>
              <w:rPr>
                <w:rFonts w:ascii="Times New Roman" w:hAnsi="Times New Roman" w:cs="Times New Roman"/>
                <w:sz w:val="24"/>
              </w:rPr>
            </w:pPr>
            <w:r w:rsidRPr="00F552BF">
              <w:rPr>
                <w:rFonts w:ascii="Times New Roman" w:hAnsi="Times New Roman" w:cs="Times New Roman"/>
                <w:sz w:val="24"/>
              </w:rPr>
              <w:t>[date]</w:t>
            </w:r>
          </w:p>
        </w:tc>
        <w:tc>
          <w:tcPr>
            <w:tcW w:w="2875" w:type="pct"/>
          </w:tcPr>
          <w:p w14:paraId="63F1098F" w14:textId="77777777" w:rsidR="00C849EF" w:rsidRPr="00F552BF" w:rsidRDefault="00C849EF" w:rsidP="002F4A60">
            <w:pPr>
              <w:pStyle w:val="Body-Black"/>
              <w:spacing w:before="0" w:after="0"/>
              <w:rPr>
                <w:rFonts w:ascii="Times New Roman" w:hAnsi="Times New Roman" w:cs="Times New Roman"/>
                <w:bCs/>
                <w:sz w:val="24"/>
              </w:rPr>
            </w:pPr>
            <w:r w:rsidRPr="00F552BF">
              <w:rPr>
                <w:rFonts w:ascii="Times New Roman" w:hAnsi="Times New Roman" w:cs="Times New Roman"/>
                <w:bCs/>
                <w:sz w:val="24"/>
              </w:rPr>
              <w:t xml:space="preserve">Lecture: </w:t>
            </w:r>
            <w:r w:rsidR="002F4A60" w:rsidRPr="00F552BF">
              <w:rPr>
                <w:rFonts w:ascii="Times New Roman" w:hAnsi="Times New Roman" w:cs="Times New Roman"/>
                <w:bCs/>
                <w:sz w:val="24"/>
              </w:rPr>
              <w:t>Triad #1 – engagement with diversity awareness, and assessment</w:t>
            </w:r>
          </w:p>
          <w:p w14:paraId="1B1FDF7A" w14:textId="7E25483D" w:rsidR="002F4A60" w:rsidRPr="00F552BF" w:rsidRDefault="002F4A60" w:rsidP="002F4A60">
            <w:pPr>
              <w:pStyle w:val="Body-Black"/>
              <w:spacing w:before="0" w:after="0"/>
              <w:rPr>
                <w:rFonts w:ascii="Times New Roman" w:hAnsi="Times New Roman" w:cs="Times New Roman"/>
                <w:sz w:val="24"/>
              </w:rPr>
            </w:pPr>
            <w:r w:rsidRPr="00F552BF">
              <w:rPr>
                <w:rFonts w:ascii="Times New Roman" w:hAnsi="Times New Roman" w:cs="Times New Roman"/>
                <w:sz w:val="24"/>
              </w:rPr>
              <w:t>Recording</w:t>
            </w:r>
          </w:p>
        </w:tc>
        <w:tc>
          <w:tcPr>
            <w:tcW w:w="1290" w:type="pct"/>
          </w:tcPr>
          <w:p w14:paraId="30CD07A4" w14:textId="678EE771" w:rsidR="00C849EF" w:rsidRPr="00F552BF" w:rsidRDefault="00A00EB0" w:rsidP="00C849EF">
            <w:pPr>
              <w:pStyle w:val="Body-Black"/>
              <w:spacing w:before="0" w:after="0"/>
              <w:rPr>
                <w:rFonts w:ascii="Times New Roman" w:hAnsi="Times New Roman" w:cs="Times New Roman"/>
                <w:sz w:val="24"/>
              </w:rPr>
            </w:pPr>
            <w:r w:rsidRPr="00F552BF">
              <w:rPr>
                <w:rFonts w:ascii="Times New Roman" w:hAnsi="Times New Roman" w:cs="Times New Roman"/>
                <w:sz w:val="24"/>
              </w:rPr>
              <w:t>Diversity/Inclusion paper</w:t>
            </w:r>
          </w:p>
        </w:tc>
      </w:tr>
      <w:tr w:rsidR="00C849EF" w:rsidRPr="00F552BF" w14:paraId="3AB1DDA4" w14:textId="77777777" w:rsidTr="008D41C0">
        <w:trPr>
          <w:cantSplit/>
        </w:trPr>
        <w:tc>
          <w:tcPr>
            <w:tcW w:w="834" w:type="pct"/>
          </w:tcPr>
          <w:p w14:paraId="5B2B09F5" w14:textId="77777777" w:rsidR="00C849EF" w:rsidRPr="00F552BF" w:rsidRDefault="00C849EF" w:rsidP="00C849EF">
            <w:pPr>
              <w:pStyle w:val="Body-Black"/>
              <w:spacing w:before="0" w:after="0"/>
              <w:jc w:val="center"/>
              <w:rPr>
                <w:rFonts w:ascii="Times New Roman" w:hAnsi="Times New Roman" w:cs="Times New Roman"/>
                <w:sz w:val="24"/>
              </w:rPr>
            </w:pPr>
            <w:r w:rsidRPr="00F552BF">
              <w:rPr>
                <w:rFonts w:ascii="Times New Roman" w:hAnsi="Times New Roman" w:cs="Times New Roman"/>
                <w:sz w:val="24"/>
              </w:rPr>
              <w:t>Session 6</w:t>
            </w:r>
          </w:p>
          <w:p w14:paraId="700C7ED2" w14:textId="1D29E0EF" w:rsidR="00C849EF" w:rsidRPr="00F552BF" w:rsidRDefault="00C849EF" w:rsidP="00C849EF">
            <w:pPr>
              <w:pStyle w:val="Body-Black"/>
              <w:spacing w:before="0" w:after="0"/>
              <w:jc w:val="center"/>
              <w:rPr>
                <w:rFonts w:ascii="Times New Roman" w:hAnsi="Times New Roman" w:cs="Times New Roman"/>
                <w:sz w:val="24"/>
              </w:rPr>
            </w:pPr>
            <w:r w:rsidRPr="00F552BF">
              <w:rPr>
                <w:rFonts w:ascii="Times New Roman" w:hAnsi="Times New Roman" w:cs="Times New Roman"/>
                <w:sz w:val="24"/>
              </w:rPr>
              <w:t>[date]</w:t>
            </w:r>
          </w:p>
        </w:tc>
        <w:tc>
          <w:tcPr>
            <w:tcW w:w="2875" w:type="pct"/>
          </w:tcPr>
          <w:p w14:paraId="2A6A3C65" w14:textId="4CE24155" w:rsidR="00C849EF" w:rsidRPr="00F552BF" w:rsidRDefault="00C849EF" w:rsidP="00A00EB0">
            <w:pPr>
              <w:pStyle w:val="Body-Black"/>
              <w:spacing w:before="0" w:after="0"/>
              <w:rPr>
                <w:rFonts w:ascii="Times New Roman" w:hAnsi="Times New Roman" w:cs="Times New Roman"/>
                <w:sz w:val="24"/>
              </w:rPr>
            </w:pPr>
            <w:r w:rsidRPr="00F552BF">
              <w:rPr>
                <w:rFonts w:ascii="Times New Roman" w:hAnsi="Times New Roman" w:cs="Times New Roman"/>
                <w:bCs/>
                <w:sz w:val="24"/>
              </w:rPr>
              <w:t xml:space="preserve">Lecture: </w:t>
            </w:r>
            <w:r w:rsidR="00A00EB0" w:rsidRPr="00F552BF">
              <w:rPr>
                <w:rFonts w:ascii="Times New Roman" w:hAnsi="Times New Roman" w:cs="Times New Roman"/>
                <w:bCs/>
                <w:sz w:val="24"/>
              </w:rPr>
              <w:t>Planning and contracting, brokering, case management</w:t>
            </w:r>
          </w:p>
        </w:tc>
        <w:tc>
          <w:tcPr>
            <w:tcW w:w="1290" w:type="pct"/>
          </w:tcPr>
          <w:p w14:paraId="489BBD24" w14:textId="6DC9A8B7" w:rsidR="00C849EF" w:rsidRPr="00F552BF" w:rsidRDefault="00A00EB0" w:rsidP="00C849EF">
            <w:pPr>
              <w:pStyle w:val="Body-Black"/>
              <w:spacing w:before="0" w:after="0"/>
              <w:rPr>
                <w:rFonts w:ascii="Times New Roman" w:hAnsi="Times New Roman" w:cs="Times New Roman"/>
                <w:sz w:val="24"/>
              </w:rPr>
            </w:pPr>
            <w:r w:rsidRPr="00F552BF">
              <w:rPr>
                <w:rFonts w:ascii="Times New Roman" w:hAnsi="Times New Roman" w:cs="Times New Roman"/>
                <w:sz w:val="24"/>
              </w:rPr>
              <w:t>Triad #1 paper</w:t>
            </w:r>
          </w:p>
        </w:tc>
      </w:tr>
      <w:tr w:rsidR="00C849EF" w:rsidRPr="00F552BF" w14:paraId="4C5A1EC8" w14:textId="77777777" w:rsidTr="008D41C0">
        <w:trPr>
          <w:cantSplit/>
        </w:trPr>
        <w:tc>
          <w:tcPr>
            <w:tcW w:w="834" w:type="pct"/>
          </w:tcPr>
          <w:p w14:paraId="236B234A" w14:textId="77777777" w:rsidR="00C849EF" w:rsidRPr="00F552BF" w:rsidRDefault="00C849EF" w:rsidP="00C849EF">
            <w:pPr>
              <w:pStyle w:val="Body-Black"/>
              <w:spacing w:before="0" w:after="0"/>
              <w:jc w:val="center"/>
              <w:rPr>
                <w:rFonts w:ascii="Times New Roman" w:hAnsi="Times New Roman" w:cs="Times New Roman"/>
                <w:sz w:val="24"/>
              </w:rPr>
            </w:pPr>
            <w:r w:rsidRPr="00F552BF">
              <w:rPr>
                <w:rFonts w:ascii="Times New Roman" w:hAnsi="Times New Roman" w:cs="Times New Roman"/>
                <w:sz w:val="24"/>
              </w:rPr>
              <w:t>Session 7</w:t>
            </w:r>
          </w:p>
          <w:p w14:paraId="5490C122" w14:textId="603586D4" w:rsidR="00C849EF" w:rsidRPr="00F552BF" w:rsidRDefault="00C849EF" w:rsidP="00C849EF">
            <w:pPr>
              <w:pStyle w:val="Body-Black"/>
              <w:spacing w:before="0" w:after="0"/>
              <w:jc w:val="center"/>
              <w:rPr>
                <w:rFonts w:ascii="Times New Roman" w:hAnsi="Times New Roman" w:cs="Times New Roman"/>
                <w:sz w:val="24"/>
              </w:rPr>
            </w:pPr>
            <w:r w:rsidRPr="00F552BF">
              <w:rPr>
                <w:rFonts w:ascii="Times New Roman" w:hAnsi="Times New Roman" w:cs="Times New Roman"/>
                <w:sz w:val="24"/>
              </w:rPr>
              <w:t>[date]</w:t>
            </w:r>
          </w:p>
        </w:tc>
        <w:tc>
          <w:tcPr>
            <w:tcW w:w="2875" w:type="pct"/>
          </w:tcPr>
          <w:p w14:paraId="504E060C" w14:textId="123D4515" w:rsidR="00C849EF" w:rsidRPr="00F552BF" w:rsidRDefault="00C849EF" w:rsidP="00A00EB0">
            <w:pPr>
              <w:pStyle w:val="Body-Black"/>
              <w:spacing w:before="0" w:after="0"/>
              <w:rPr>
                <w:rFonts w:ascii="Times New Roman" w:hAnsi="Times New Roman" w:cs="Times New Roman"/>
                <w:sz w:val="24"/>
              </w:rPr>
            </w:pPr>
            <w:r w:rsidRPr="00F552BF">
              <w:rPr>
                <w:rFonts w:ascii="Times New Roman" w:hAnsi="Times New Roman" w:cs="Times New Roman"/>
                <w:bCs/>
                <w:sz w:val="24"/>
              </w:rPr>
              <w:t xml:space="preserve">Lecture: </w:t>
            </w:r>
            <w:r w:rsidR="00A00EB0" w:rsidRPr="00F552BF">
              <w:rPr>
                <w:rFonts w:ascii="Times New Roman" w:hAnsi="Times New Roman" w:cs="Times New Roman"/>
                <w:bCs/>
                <w:sz w:val="24"/>
              </w:rPr>
              <w:t>Triad #2 – planning/contracting, advocacy, and implementation</w:t>
            </w:r>
          </w:p>
        </w:tc>
        <w:tc>
          <w:tcPr>
            <w:tcW w:w="1290" w:type="pct"/>
          </w:tcPr>
          <w:p w14:paraId="5C4AEC40" w14:textId="538FF39F" w:rsidR="00C849EF" w:rsidRPr="00F552BF" w:rsidRDefault="00C849EF" w:rsidP="00C849EF">
            <w:pPr>
              <w:pStyle w:val="Body-Black"/>
              <w:spacing w:before="0" w:after="0"/>
              <w:rPr>
                <w:rFonts w:ascii="Times New Roman" w:hAnsi="Times New Roman" w:cs="Times New Roman"/>
                <w:sz w:val="24"/>
              </w:rPr>
            </w:pPr>
          </w:p>
        </w:tc>
      </w:tr>
      <w:tr w:rsidR="00C849EF" w:rsidRPr="00F552BF" w14:paraId="06114E92" w14:textId="77777777" w:rsidTr="008D41C0">
        <w:trPr>
          <w:cantSplit/>
        </w:trPr>
        <w:tc>
          <w:tcPr>
            <w:tcW w:w="834" w:type="pct"/>
          </w:tcPr>
          <w:p w14:paraId="22103C21" w14:textId="77777777" w:rsidR="00C849EF" w:rsidRPr="00F552BF" w:rsidRDefault="00C849EF" w:rsidP="00C849EF">
            <w:pPr>
              <w:pStyle w:val="Body-Black"/>
              <w:spacing w:before="0" w:after="0"/>
              <w:jc w:val="center"/>
              <w:rPr>
                <w:rFonts w:ascii="Times New Roman" w:hAnsi="Times New Roman" w:cs="Times New Roman"/>
                <w:sz w:val="24"/>
              </w:rPr>
            </w:pPr>
            <w:r w:rsidRPr="00F552BF">
              <w:rPr>
                <w:rFonts w:ascii="Times New Roman" w:hAnsi="Times New Roman" w:cs="Times New Roman"/>
                <w:sz w:val="24"/>
              </w:rPr>
              <w:t>Session 8</w:t>
            </w:r>
          </w:p>
          <w:p w14:paraId="385BC130" w14:textId="63DF8133" w:rsidR="00C849EF" w:rsidRPr="00F552BF" w:rsidRDefault="00C849EF" w:rsidP="00C849EF">
            <w:pPr>
              <w:pStyle w:val="Body-Black"/>
              <w:spacing w:before="0" w:after="0"/>
              <w:jc w:val="center"/>
              <w:rPr>
                <w:rFonts w:ascii="Times New Roman" w:hAnsi="Times New Roman" w:cs="Times New Roman"/>
                <w:sz w:val="24"/>
              </w:rPr>
            </w:pPr>
            <w:r w:rsidRPr="00F552BF">
              <w:rPr>
                <w:rFonts w:ascii="Times New Roman" w:hAnsi="Times New Roman" w:cs="Times New Roman"/>
                <w:sz w:val="24"/>
              </w:rPr>
              <w:t>[date]</w:t>
            </w:r>
          </w:p>
        </w:tc>
        <w:tc>
          <w:tcPr>
            <w:tcW w:w="2875" w:type="pct"/>
          </w:tcPr>
          <w:p w14:paraId="4295D094" w14:textId="4DA4F8A0" w:rsidR="00C849EF" w:rsidRPr="00F552BF" w:rsidRDefault="00A00EB0" w:rsidP="00A00EB0">
            <w:pPr>
              <w:pStyle w:val="Body-Black"/>
              <w:spacing w:before="0" w:after="0"/>
              <w:rPr>
                <w:rFonts w:ascii="Times New Roman" w:hAnsi="Times New Roman" w:cs="Times New Roman"/>
                <w:sz w:val="24"/>
              </w:rPr>
            </w:pPr>
            <w:r w:rsidRPr="00F552BF">
              <w:rPr>
                <w:rFonts w:ascii="Times New Roman" w:hAnsi="Times New Roman" w:cs="Times New Roman"/>
                <w:sz w:val="24"/>
              </w:rPr>
              <w:t>Guest speaker:</w:t>
            </w:r>
            <w:r w:rsidR="00C849EF" w:rsidRPr="00F552BF">
              <w:rPr>
                <w:rFonts w:ascii="Times New Roman" w:hAnsi="Times New Roman" w:cs="Times New Roman"/>
                <w:bCs/>
                <w:sz w:val="24"/>
              </w:rPr>
              <w:t xml:space="preserve"> </w:t>
            </w:r>
            <w:r w:rsidRPr="00F552BF">
              <w:rPr>
                <w:rFonts w:ascii="Times New Roman" w:hAnsi="Times New Roman" w:cs="Times New Roman"/>
                <w:bCs/>
                <w:sz w:val="24"/>
              </w:rPr>
              <w:t>m</w:t>
            </w:r>
            <w:r w:rsidRPr="00F552BF">
              <w:rPr>
                <w:rFonts w:ascii="Times New Roman" w:hAnsi="Times New Roman" w:cs="Times New Roman"/>
                <w:sz w:val="24"/>
              </w:rPr>
              <w:t>otivational interviewing</w:t>
            </w:r>
          </w:p>
          <w:p w14:paraId="330F22CF" w14:textId="5A765868" w:rsidR="00A00EB0" w:rsidRPr="00F552BF" w:rsidRDefault="00A00EB0" w:rsidP="00A00EB0">
            <w:pPr>
              <w:pStyle w:val="Body-Black"/>
              <w:spacing w:before="0" w:after="0"/>
              <w:rPr>
                <w:rFonts w:ascii="Times New Roman" w:hAnsi="Times New Roman" w:cs="Times New Roman"/>
                <w:sz w:val="24"/>
              </w:rPr>
            </w:pPr>
            <w:r w:rsidRPr="00F552BF">
              <w:rPr>
                <w:rFonts w:ascii="Times New Roman" w:hAnsi="Times New Roman" w:cs="Times New Roman"/>
                <w:sz w:val="24"/>
              </w:rPr>
              <w:t>Guest speaker: substance use</w:t>
            </w:r>
          </w:p>
        </w:tc>
        <w:tc>
          <w:tcPr>
            <w:tcW w:w="1290" w:type="pct"/>
          </w:tcPr>
          <w:p w14:paraId="66B726E7" w14:textId="342BAF68" w:rsidR="00C849EF" w:rsidRPr="00F552BF" w:rsidRDefault="00A00EB0" w:rsidP="00C849EF">
            <w:pPr>
              <w:pStyle w:val="Body-Black"/>
              <w:spacing w:before="0" w:after="0"/>
              <w:rPr>
                <w:rFonts w:ascii="Times New Roman" w:hAnsi="Times New Roman" w:cs="Times New Roman"/>
                <w:sz w:val="24"/>
              </w:rPr>
            </w:pPr>
            <w:r w:rsidRPr="00F552BF">
              <w:rPr>
                <w:rFonts w:ascii="Times New Roman" w:hAnsi="Times New Roman" w:cs="Times New Roman"/>
                <w:sz w:val="24"/>
              </w:rPr>
              <w:t>Triad #2 paper</w:t>
            </w:r>
          </w:p>
        </w:tc>
      </w:tr>
      <w:tr w:rsidR="00C849EF" w:rsidRPr="00F552BF" w14:paraId="47683AE8" w14:textId="77777777" w:rsidTr="008D41C0">
        <w:trPr>
          <w:cantSplit/>
        </w:trPr>
        <w:tc>
          <w:tcPr>
            <w:tcW w:w="834" w:type="pct"/>
          </w:tcPr>
          <w:p w14:paraId="294E9776" w14:textId="77777777" w:rsidR="00C849EF" w:rsidRPr="00F552BF" w:rsidRDefault="00C849EF" w:rsidP="00C849EF">
            <w:pPr>
              <w:pStyle w:val="Body-Black"/>
              <w:spacing w:before="0" w:after="0"/>
              <w:jc w:val="center"/>
              <w:rPr>
                <w:rFonts w:ascii="Times New Roman" w:hAnsi="Times New Roman" w:cs="Times New Roman"/>
                <w:sz w:val="24"/>
              </w:rPr>
            </w:pPr>
            <w:r w:rsidRPr="00F552BF">
              <w:rPr>
                <w:rFonts w:ascii="Times New Roman" w:hAnsi="Times New Roman" w:cs="Times New Roman"/>
                <w:sz w:val="24"/>
              </w:rPr>
              <w:t>Session 9</w:t>
            </w:r>
          </w:p>
          <w:p w14:paraId="60FFDBE7" w14:textId="471543C9" w:rsidR="00C849EF" w:rsidRPr="00F552BF" w:rsidRDefault="00C849EF" w:rsidP="00C849EF">
            <w:pPr>
              <w:pStyle w:val="Body-Black"/>
              <w:spacing w:before="0" w:after="0"/>
              <w:jc w:val="center"/>
              <w:rPr>
                <w:rFonts w:ascii="Times New Roman" w:hAnsi="Times New Roman" w:cs="Times New Roman"/>
                <w:sz w:val="24"/>
              </w:rPr>
            </w:pPr>
            <w:r w:rsidRPr="00F552BF">
              <w:rPr>
                <w:rFonts w:ascii="Times New Roman" w:hAnsi="Times New Roman" w:cs="Times New Roman"/>
                <w:sz w:val="24"/>
              </w:rPr>
              <w:t>[date]</w:t>
            </w:r>
          </w:p>
        </w:tc>
        <w:tc>
          <w:tcPr>
            <w:tcW w:w="2875" w:type="pct"/>
          </w:tcPr>
          <w:p w14:paraId="52A414D8" w14:textId="1D8A9E25" w:rsidR="00C849EF" w:rsidRPr="00F552BF" w:rsidRDefault="00C849EF" w:rsidP="00A00EB0">
            <w:pPr>
              <w:pStyle w:val="Body-Black"/>
              <w:spacing w:before="0" w:after="0"/>
              <w:rPr>
                <w:rFonts w:ascii="Times New Roman" w:hAnsi="Times New Roman" w:cs="Times New Roman"/>
                <w:sz w:val="24"/>
              </w:rPr>
            </w:pPr>
            <w:r w:rsidRPr="00F552BF">
              <w:rPr>
                <w:rFonts w:ascii="Times New Roman" w:hAnsi="Times New Roman" w:cs="Times New Roman"/>
                <w:bCs/>
                <w:sz w:val="24"/>
              </w:rPr>
              <w:t xml:space="preserve">Lecture: </w:t>
            </w:r>
            <w:r w:rsidR="00A00EB0" w:rsidRPr="00F552BF">
              <w:rPr>
                <w:rFonts w:ascii="Times New Roman" w:hAnsi="Times New Roman" w:cs="Times New Roman"/>
                <w:bCs/>
                <w:sz w:val="24"/>
              </w:rPr>
              <w:t>Ethics – crisis intervention, suicide assessment, and self-care</w:t>
            </w:r>
          </w:p>
        </w:tc>
        <w:tc>
          <w:tcPr>
            <w:tcW w:w="1290" w:type="pct"/>
          </w:tcPr>
          <w:p w14:paraId="7BC079D5" w14:textId="76F3069B" w:rsidR="00C849EF" w:rsidRPr="00F552BF" w:rsidRDefault="00C849EF" w:rsidP="00C849EF">
            <w:pPr>
              <w:rPr>
                <w:rFonts w:ascii="Times New Roman" w:hAnsi="Times New Roman" w:cs="Times New Roman"/>
                <w:bCs/>
              </w:rPr>
            </w:pPr>
          </w:p>
        </w:tc>
      </w:tr>
      <w:tr w:rsidR="00C849EF" w:rsidRPr="00F552BF" w14:paraId="37FBC8C6" w14:textId="77777777" w:rsidTr="008D41C0">
        <w:trPr>
          <w:cantSplit/>
        </w:trPr>
        <w:tc>
          <w:tcPr>
            <w:tcW w:w="834" w:type="pct"/>
          </w:tcPr>
          <w:p w14:paraId="5C1B4190" w14:textId="77777777" w:rsidR="00C849EF" w:rsidRPr="00F552BF" w:rsidRDefault="00C849EF" w:rsidP="00C849EF">
            <w:pPr>
              <w:pStyle w:val="Body-Black"/>
              <w:spacing w:before="0" w:after="0"/>
              <w:jc w:val="center"/>
              <w:rPr>
                <w:rFonts w:ascii="Times New Roman" w:hAnsi="Times New Roman" w:cs="Times New Roman"/>
                <w:sz w:val="24"/>
              </w:rPr>
            </w:pPr>
            <w:r w:rsidRPr="00F552BF">
              <w:rPr>
                <w:rFonts w:ascii="Times New Roman" w:hAnsi="Times New Roman" w:cs="Times New Roman"/>
                <w:sz w:val="24"/>
              </w:rPr>
              <w:t>Session 10</w:t>
            </w:r>
          </w:p>
          <w:p w14:paraId="04A8BE6F" w14:textId="1CAF1FC2" w:rsidR="00C849EF" w:rsidRPr="00F552BF" w:rsidRDefault="00C849EF" w:rsidP="00C849EF">
            <w:pPr>
              <w:pStyle w:val="Body-Black"/>
              <w:spacing w:before="0" w:after="0"/>
              <w:jc w:val="center"/>
              <w:rPr>
                <w:rFonts w:ascii="Times New Roman" w:hAnsi="Times New Roman" w:cs="Times New Roman"/>
                <w:sz w:val="24"/>
              </w:rPr>
            </w:pPr>
            <w:r w:rsidRPr="00F552BF">
              <w:rPr>
                <w:rFonts w:ascii="Times New Roman" w:hAnsi="Times New Roman" w:cs="Times New Roman"/>
                <w:sz w:val="24"/>
              </w:rPr>
              <w:t>[date]</w:t>
            </w:r>
          </w:p>
        </w:tc>
        <w:tc>
          <w:tcPr>
            <w:tcW w:w="2875" w:type="pct"/>
          </w:tcPr>
          <w:p w14:paraId="589E6E3B" w14:textId="74557AFB" w:rsidR="00C849EF" w:rsidRPr="00F552BF" w:rsidRDefault="00A00EB0" w:rsidP="00C849EF">
            <w:pPr>
              <w:rPr>
                <w:rFonts w:ascii="Times New Roman" w:hAnsi="Times New Roman" w:cs="Times New Roman"/>
                <w:bCs/>
              </w:rPr>
            </w:pPr>
            <w:r w:rsidRPr="00F552BF">
              <w:rPr>
                <w:rFonts w:ascii="Times New Roman" w:hAnsi="Times New Roman" w:cs="Times New Roman"/>
                <w:bCs/>
              </w:rPr>
              <w:t>Lecture: Triad #3 – implementation and evaluation</w:t>
            </w:r>
          </w:p>
        </w:tc>
        <w:tc>
          <w:tcPr>
            <w:tcW w:w="1290" w:type="pct"/>
          </w:tcPr>
          <w:p w14:paraId="50F7B954" w14:textId="2270D7EC" w:rsidR="00C849EF" w:rsidRPr="00F552BF" w:rsidRDefault="00C849EF" w:rsidP="00C849EF">
            <w:pPr>
              <w:pStyle w:val="Body-Black"/>
              <w:spacing w:before="0" w:after="0"/>
              <w:rPr>
                <w:rFonts w:ascii="Times New Roman" w:hAnsi="Times New Roman" w:cs="Times New Roman"/>
                <w:sz w:val="24"/>
              </w:rPr>
            </w:pPr>
          </w:p>
        </w:tc>
      </w:tr>
      <w:tr w:rsidR="00C849EF" w:rsidRPr="00F552BF" w14:paraId="397D9FEE" w14:textId="77777777" w:rsidTr="008D41C0">
        <w:trPr>
          <w:cantSplit/>
        </w:trPr>
        <w:tc>
          <w:tcPr>
            <w:tcW w:w="834" w:type="pct"/>
          </w:tcPr>
          <w:p w14:paraId="213CD96E" w14:textId="77777777" w:rsidR="00C849EF" w:rsidRPr="00F552BF" w:rsidRDefault="00C849EF" w:rsidP="00C849EF">
            <w:pPr>
              <w:pStyle w:val="Body-Black"/>
              <w:spacing w:before="0" w:after="0"/>
              <w:jc w:val="center"/>
              <w:rPr>
                <w:rFonts w:ascii="Times New Roman" w:hAnsi="Times New Roman" w:cs="Times New Roman"/>
                <w:sz w:val="24"/>
              </w:rPr>
            </w:pPr>
            <w:r w:rsidRPr="00F552BF">
              <w:rPr>
                <w:rFonts w:ascii="Times New Roman" w:hAnsi="Times New Roman" w:cs="Times New Roman"/>
                <w:sz w:val="24"/>
              </w:rPr>
              <w:t>Session 11</w:t>
            </w:r>
          </w:p>
          <w:p w14:paraId="51523543" w14:textId="366E1320" w:rsidR="00C849EF" w:rsidRPr="00F552BF" w:rsidRDefault="00C849EF" w:rsidP="00C849EF">
            <w:pPr>
              <w:pStyle w:val="Body-Black"/>
              <w:spacing w:before="0" w:after="0"/>
              <w:jc w:val="center"/>
              <w:rPr>
                <w:rFonts w:ascii="Times New Roman" w:hAnsi="Times New Roman" w:cs="Times New Roman"/>
                <w:sz w:val="24"/>
              </w:rPr>
            </w:pPr>
            <w:r w:rsidRPr="00F552BF">
              <w:rPr>
                <w:rFonts w:ascii="Times New Roman" w:hAnsi="Times New Roman" w:cs="Times New Roman"/>
                <w:sz w:val="24"/>
              </w:rPr>
              <w:t>[date]</w:t>
            </w:r>
          </w:p>
        </w:tc>
        <w:tc>
          <w:tcPr>
            <w:tcW w:w="2875" w:type="pct"/>
          </w:tcPr>
          <w:p w14:paraId="3747C35F" w14:textId="77777777" w:rsidR="00C849EF" w:rsidRPr="00F552BF" w:rsidRDefault="00C849EF" w:rsidP="00A00EB0">
            <w:pPr>
              <w:pStyle w:val="Body-Black"/>
              <w:spacing w:before="0" w:after="0"/>
              <w:rPr>
                <w:rFonts w:ascii="Times New Roman" w:hAnsi="Times New Roman" w:cs="Times New Roman"/>
                <w:bCs/>
                <w:sz w:val="24"/>
              </w:rPr>
            </w:pPr>
            <w:r w:rsidRPr="00F552BF">
              <w:rPr>
                <w:rFonts w:ascii="Times New Roman" w:hAnsi="Times New Roman" w:cs="Times New Roman"/>
                <w:bCs/>
                <w:sz w:val="24"/>
              </w:rPr>
              <w:t xml:space="preserve">Lecture: </w:t>
            </w:r>
            <w:r w:rsidR="00A00EB0" w:rsidRPr="00F552BF">
              <w:rPr>
                <w:rFonts w:ascii="Times New Roman" w:hAnsi="Times New Roman" w:cs="Times New Roman"/>
                <w:bCs/>
                <w:sz w:val="24"/>
              </w:rPr>
              <w:t>Social work with women, poverty, Ruby Payne PP article</w:t>
            </w:r>
          </w:p>
          <w:p w14:paraId="59D2234E" w14:textId="23294F79" w:rsidR="00A00EB0" w:rsidRPr="00F552BF" w:rsidRDefault="00A00EB0" w:rsidP="00A00EB0">
            <w:pPr>
              <w:pStyle w:val="Body-Black"/>
              <w:spacing w:before="0" w:after="0"/>
              <w:rPr>
                <w:rFonts w:ascii="Times New Roman" w:hAnsi="Times New Roman" w:cs="Times New Roman"/>
                <w:sz w:val="24"/>
              </w:rPr>
            </w:pPr>
            <w:r w:rsidRPr="00F552BF">
              <w:rPr>
                <w:rFonts w:ascii="Times New Roman" w:hAnsi="Times New Roman" w:cs="Times New Roman"/>
                <w:sz w:val="24"/>
              </w:rPr>
              <w:t>View and discuss: “Longmire” episode</w:t>
            </w:r>
          </w:p>
        </w:tc>
        <w:tc>
          <w:tcPr>
            <w:tcW w:w="1290" w:type="pct"/>
          </w:tcPr>
          <w:p w14:paraId="6DA14A9D" w14:textId="4EFC0443" w:rsidR="00C849EF" w:rsidRPr="00F552BF" w:rsidRDefault="00A00EB0" w:rsidP="00C849EF">
            <w:pPr>
              <w:pStyle w:val="Body-Black"/>
              <w:spacing w:before="0" w:after="0"/>
              <w:rPr>
                <w:rFonts w:ascii="Times New Roman" w:hAnsi="Times New Roman" w:cs="Times New Roman"/>
                <w:sz w:val="24"/>
              </w:rPr>
            </w:pPr>
            <w:r w:rsidRPr="00F552BF">
              <w:rPr>
                <w:rFonts w:ascii="Times New Roman" w:hAnsi="Times New Roman" w:cs="Times New Roman"/>
                <w:sz w:val="24"/>
              </w:rPr>
              <w:t>Triad #3 paper</w:t>
            </w:r>
          </w:p>
        </w:tc>
      </w:tr>
      <w:tr w:rsidR="00C849EF" w:rsidRPr="00F552BF" w14:paraId="2FE44BD5" w14:textId="77777777" w:rsidTr="008D41C0">
        <w:trPr>
          <w:cantSplit/>
        </w:trPr>
        <w:tc>
          <w:tcPr>
            <w:tcW w:w="834" w:type="pct"/>
          </w:tcPr>
          <w:p w14:paraId="38F5CB62" w14:textId="77777777" w:rsidR="00C849EF" w:rsidRPr="00F552BF" w:rsidRDefault="00C849EF" w:rsidP="00C849EF">
            <w:pPr>
              <w:pStyle w:val="Body-Black"/>
              <w:spacing w:before="0" w:after="0"/>
              <w:jc w:val="center"/>
              <w:rPr>
                <w:rFonts w:ascii="Times New Roman" w:hAnsi="Times New Roman" w:cs="Times New Roman"/>
                <w:sz w:val="24"/>
              </w:rPr>
            </w:pPr>
            <w:r w:rsidRPr="00F552BF">
              <w:rPr>
                <w:rFonts w:ascii="Times New Roman" w:hAnsi="Times New Roman" w:cs="Times New Roman"/>
                <w:sz w:val="24"/>
              </w:rPr>
              <w:t>Session 12</w:t>
            </w:r>
          </w:p>
          <w:p w14:paraId="236D45E1" w14:textId="48883988" w:rsidR="00C849EF" w:rsidRPr="00F552BF" w:rsidRDefault="00C849EF" w:rsidP="00C849EF">
            <w:pPr>
              <w:pStyle w:val="Body-Black"/>
              <w:spacing w:before="0" w:after="0"/>
              <w:jc w:val="center"/>
              <w:rPr>
                <w:rFonts w:ascii="Times New Roman" w:hAnsi="Times New Roman" w:cs="Times New Roman"/>
                <w:sz w:val="24"/>
              </w:rPr>
            </w:pPr>
            <w:r w:rsidRPr="00F552BF">
              <w:rPr>
                <w:rFonts w:ascii="Times New Roman" w:hAnsi="Times New Roman" w:cs="Times New Roman"/>
                <w:sz w:val="24"/>
              </w:rPr>
              <w:t>[date]</w:t>
            </w:r>
          </w:p>
        </w:tc>
        <w:tc>
          <w:tcPr>
            <w:tcW w:w="2875" w:type="pct"/>
          </w:tcPr>
          <w:p w14:paraId="321E891A" w14:textId="529A1AE3" w:rsidR="00C849EF" w:rsidRPr="00F552BF" w:rsidRDefault="00C849EF" w:rsidP="00C849EF">
            <w:pPr>
              <w:pStyle w:val="Body-Black"/>
              <w:spacing w:before="0" w:after="0"/>
              <w:rPr>
                <w:rFonts w:ascii="Times New Roman" w:hAnsi="Times New Roman" w:cs="Times New Roman"/>
                <w:bCs/>
                <w:sz w:val="24"/>
              </w:rPr>
            </w:pPr>
            <w:r w:rsidRPr="00F552BF">
              <w:rPr>
                <w:rFonts w:ascii="Times New Roman" w:hAnsi="Times New Roman" w:cs="Times New Roman"/>
                <w:bCs/>
                <w:sz w:val="24"/>
              </w:rPr>
              <w:t xml:space="preserve">Lecture: </w:t>
            </w:r>
            <w:r w:rsidR="00A00EB0" w:rsidRPr="00F552BF">
              <w:rPr>
                <w:rFonts w:ascii="Times New Roman" w:hAnsi="Times New Roman" w:cs="Times New Roman"/>
                <w:bCs/>
                <w:sz w:val="24"/>
              </w:rPr>
              <w:t>Termination (case closure) and follow-up</w:t>
            </w:r>
          </w:p>
        </w:tc>
        <w:tc>
          <w:tcPr>
            <w:tcW w:w="1290" w:type="pct"/>
          </w:tcPr>
          <w:p w14:paraId="587E8568" w14:textId="3310F09D" w:rsidR="00C849EF" w:rsidRPr="00F552BF" w:rsidRDefault="00C849EF" w:rsidP="00C849EF">
            <w:pPr>
              <w:pStyle w:val="Body-Black"/>
              <w:spacing w:before="0" w:after="0"/>
              <w:rPr>
                <w:rFonts w:ascii="Times New Roman" w:hAnsi="Times New Roman" w:cs="Times New Roman"/>
                <w:sz w:val="24"/>
              </w:rPr>
            </w:pPr>
          </w:p>
        </w:tc>
      </w:tr>
      <w:tr w:rsidR="00C849EF" w:rsidRPr="00F552BF" w14:paraId="470E50A9" w14:textId="77777777" w:rsidTr="008D41C0">
        <w:trPr>
          <w:cantSplit/>
        </w:trPr>
        <w:tc>
          <w:tcPr>
            <w:tcW w:w="834" w:type="pct"/>
          </w:tcPr>
          <w:p w14:paraId="6EE38A5A" w14:textId="77777777" w:rsidR="00C849EF" w:rsidRPr="00F552BF" w:rsidRDefault="00C849EF" w:rsidP="00C849EF">
            <w:pPr>
              <w:pStyle w:val="Body-Black"/>
              <w:spacing w:before="0" w:after="0"/>
              <w:jc w:val="center"/>
              <w:rPr>
                <w:rFonts w:ascii="Times New Roman" w:hAnsi="Times New Roman" w:cs="Times New Roman"/>
                <w:sz w:val="24"/>
              </w:rPr>
            </w:pPr>
            <w:r w:rsidRPr="00F552BF">
              <w:rPr>
                <w:rFonts w:ascii="Times New Roman" w:hAnsi="Times New Roman" w:cs="Times New Roman"/>
                <w:sz w:val="24"/>
              </w:rPr>
              <w:t>Session 13</w:t>
            </w:r>
          </w:p>
          <w:p w14:paraId="643DF42E" w14:textId="2A3F9575" w:rsidR="00C849EF" w:rsidRPr="00F552BF" w:rsidRDefault="00C849EF" w:rsidP="00C849EF">
            <w:pPr>
              <w:pStyle w:val="Body-Black"/>
              <w:spacing w:before="0" w:after="0"/>
              <w:jc w:val="center"/>
              <w:rPr>
                <w:rFonts w:ascii="Times New Roman" w:hAnsi="Times New Roman" w:cs="Times New Roman"/>
                <w:sz w:val="24"/>
              </w:rPr>
            </w:pPr>
            <w:r w:rsidRPr="00F552BF">
              <w:rPr>
                <w:rFonts w:ascii="Times New Roman" w:hAnsi="Times New Roman" w:cs="Times New Roman"/>
                <w:sz w:val="24"/>
              </w:rPr>
              <w:t>[date]</w:t>
            </w:r>
          </w:p>
        </w:tc>
        <w:tc>
          <w:tcPr>
            <w:tcW w:w="2875" w:type="pct"/>
          </w:tcPr>
          <w:p w14:paraId="37CD85B1" w14:textId="2E86095C" w:rsidR="00C849EF" w:rsidRPr="00F552BF" w:rsidRDefault="00C849EF" w:rsidP="00C849EF">
            <w:pPr>
              <w:pStyle w:val="Body-Black"/>
              <w:spacing w:before="0" w:after="0"/>
              <w:rPr>
                <w:rFonts w:ascii="Times New Roman" w:hAnsi="Times New Roman" w:cs="Times New Roman"/>
                <w:bCs/>
                <w:sz w:val="24"/>
              </w:rPr>
            </w:pPr>
            <w:r w:rsidRPr="00F552BF">
              <w:rPr>
                <w:rFonts w:ascii="Times New Roman" w:hAnsi="Times New Roman" w:cs="Times New Roman"/>
                <w:bCs/>
                <w:sz w:val="24"/>
              </w:rPr>
              <w:t xml:space="preserve">Lecture: </w:t>
            </w:r>
            <w:r w:rsidR="00A00EB0" w:rsidRPr="00F552BF">
              <w:rPr>
                <w:rFonts w:ascii="Times New Roman" w:hAnsi="Times New Roman" w:cs="Times New Roman"/>
                <w:bCs/>
                <w:sz w:val="24"/>
              </w:rPr>
              <w:t>Triad #4 – case closure</w:t>
            </w:r>
          </w:p>
        </w:tc>
        <w:tc>
          <w:tcPr>
            <w:tcW w:w="1290" w:type="pct"/>
          </w:tcPr>
          <w:p w14:paraId="628EB03D" w14:textId="5A341D0E" w:rsidR="00C849EF" w:rsidRPr="00F552BF" w:rsidRDefault="00670176" w:rsidP="00C849EF">
            <w:pPr>
              <w:pStyle w:val="Body-Black"/>
              <w:spacing w:before="0" w:after="0"/>
              <w:rPr>
                <w:rFonts w:ascii="Times New Roman" w:hAnsi="Times New Roman" w:cs="Times New Roman"/>
                <w:sz w:val="24"/>
              </w:rPr>
            </w:pPr>
            <w:r w:rsidRPr="00F552BF">
              <w:rPr>
                <w:rFonts w:ascii="Times New Roman" w:hAnsi="Times New Roman" w:cs="Times New Roman"/>
                <w:sz w:val="24"/>
              </w:rPr>
              <w:t>Triad #4 paper</w:t>
            </w:r>
          </w:p>
        </w:tc>
      </w:tr>
      <w:tr w:rsidR="00C849EF" w:rsidRPr="00F552BF" w14:paraId="52215F75" w14:textId="77777777" w:rsidTr="008D41C0">
        <w:trPr>
          <w:cantSplit/>
        </w:trPr>
        <w:tc>
          <w:tcPr>
            <w:tcW w:w="834" w:type="pct"/>
          </w:tcPr>
          <w:p w14:paraId="3F0CDF1B" w14:textId="77777777" w:rsidR="00C849EF" w:rsidRPr="00F552BF" w:rsidRDefault="00C849EF" w:rsidP="00C849EF">
            <w:pPr>
              <w:pStyle w:val="Body-Black"/>
              <w:spacing w:before="0" w:after="0"/>
              <w:jc w:val="center"/>
              <w:rPr>
                <w:rFonts w:ascii="Times New Roman" w:hAnsi="Times New Roman" w:cs="Times New Roman"/>
                <w:sz w:val="24"/>
              </w:rPr>
            </w:pPr>
            <w:r w:rsidRPr="00F552BF">
              <w:rPr>
                <w:rFonts w:ascii="Times New Roman" w:hAnsi="Times New Roman" w:cs="Times New Roman"/>
                <w:sz w:val="24"/>
              </w:rPr>
              <w:t>Session 14</w:t>
            </w:r>
          </w:p>
          <w:p w14:paraId="41063CFD" w14:textId="6BD7F66F" w:rsidR="00C849EF" w:rsidRPr="00F552BF" w:rsidRDefault="00C849EF" w:rsidP="00C849EF">
            <w:pPr>
              <w:pStyle w:val="Body-Black"/>
              <w:spacing w:before="0" w:after="0"/>
              <w:jc w:val="center"/>
              <w:rPr>
                <w:rFonts w:ascii="Times New Roman" w:hAnsi="Times New Roman" w:cs="Times New Roman"/>
                <w:sz w:val="24"/>
              </w:rPr>
            </w:pPr>
            <w:r w:rsidRPr="00F552BF">
              <w:rPr>
                <w:rFonts w:ascii="Times New Roman" w:hAnsi="Times New Roman" w:cs="Times New Roman"/>
                <w:sz w:val="24"/>
              </w:rPr>
              <w:t>[date]</w:t>
            </w:r>
          </w:p>
        </w:tc>
        <w:tc>
          <w:tcPr>
            <w:tcW w:w="2875" w:type="pct"/>
          </w:tcPr>
          <w:p w14:paraId="275E9D76" w14:textId="2D7389DB" w:rsidR="00C849EF" w:rsidRPr="00F552BF" w:rsidRDefault="00C849EF" w:rsidP="00C849EF">
            <w:pPr>
              <w:pStyle w:val="Body-Black"/>
              <w:spacing w:before="0" w:after="0"/>
              <w:rPr>
                <w:rFonts w:ascii="Times New Roman" w:hAnsi="Times New Roman" w:cs="Times New Roman"/>
                <w:bCs/>
                <w:sz w:val="24"/>
              </w:rPr>
            </w:pPr>
            <w:r w:rsidRPr="00F552BF">
              <w:rPr>
                <w:rFonts w:ascii="Times New Roman" w:hAnsi="Times New Roman" w:cs="Times New Roman"/>
                <w:bCs/>
                <w:sz w:val="24"/>
              </w:rPr>
              <w:t xml:space="preserve">Lecture: </w:t>
            </w:r>
            <w:r w:rsidR="00A00EB0" w:rsidRPr="00F552BF">
              <w:rPr>
                <w:rFonts w:ascii="Times New Roman" w:hAnsi="Times New Roman" w:cs="Times New Roman"/>
                <w:bCs/>
                <w:sz w:val="24"/>
              </w:rPr>
              <w:t>Prep week and class wrap-up</w:t>
            </w:r>
          </w:p>
        </w:tc>
        <w:tc>
          <w:tcPr>
            <w:tcW w:w="1290" w:type="pct"/>
          </w:tcPr>
          <w:p w14:paraId="73CB92C1" w14:textId="04759D55" w:rsidR="00C849EF" w:rsidRPr="00F552BF" w:rsidRDefault="00C849EF" w:rsidP="00C849EF">
            <w:pPr>
              <w:pStyle w:val="Body-Black"/>
              <w:spacing w:before="0" w:after="0"/>
              <w:rPr>
                <w:rFonts w:ascii="Times New Roman" w:hAnsi="Times New Roman" w:cs="Times New Roman"/>
                <w:sz w:val="24"/>
              </w:rPr>
            </w:pPr>
          </w:p>
        </w:tc>
      </w:tr>
    </w:tbl>
    <w:p w14:paraId="1CB60106" w14:textId="77777777" w:rsidR="00E01068" w:rsidRPr="00F552BF" w:rsidRDefault="00E01068" w:rsidP="00E01068">
      <w:pPr>
        <w:pStyle w:val="Body-Black"/>
        <w:spacing w:before="0" w:after="0"/>
        <w:rPr>
          <w:rFonts w:ascii="Times New Roman" w:hAnsi="Times New Roman" w:cs="Times New Roman"/>
          <w:sz w:val="24"/>
        </w:rPr>
      </w:pPr>
    </w:p>
    <w:p w14:paraId="0D520FD6" w14:textId="77777777" w:rsidR="00E01068" w:rsidRPr="00F552BF" w:rsidRDefault="00E01068" w:rsidP="00E01068">
      <w:pPr>
        <w:pStyle w:val="Body-Black"/>
        <w:spacing w:before="0" w:after="0"/>
        <w:rPr>
          <w:rFonts w:ascii="Times New Roman" w:hAnsi="Times New Roman" w:cs="Times New Roman"/>
          <w:b/>
          <w:caps/>
          <w:color w:val="D71920"/>
          <w:sz w:val="24"/>
        </w:rPr>
      </w:pPr>
      <w:r w:rsidRPr="00F552BF">
        <w:rPr>
          <w:rFonts w:ascii="Times New Roman" w:hAnsi="Times New Roman" w:cs="Times New Roman"/>
          <w:b/>
          <w:caps/>
          <w:color w:val="D71920"/>
          <w:sz w:val="24"/>
        </w:rPr>
        <w:t>Important Dates</w:t>
      </w:r>
    </w:p>
    <w:p w14:paraId="20363140" w14:textId="02470652" w:rsidR="00E01068" w:rsidRPr="00F552BF" w:rsidRDefault="00E01068" w:rsidP="00F21E2E">
      <w:pPr>
        <w:pStyle w:val="Body-Black"/>
        <w:tabs>
          <w:tab w:val="right" w:pos="9360"/>
        </w:tabs>
        <w:spacing w:before="0" w:after="0"/>
        <w:rPr>
          <w:rFonts w:ascii="Times New Roman" w:hAnsi="Times New Roman" w:cs="Times New Roman"/>
          <w:sz w:val="24"/>
        </w:rPr>
      </w:pPr>
      <w:r w:rsidRPr="00F552BF">
        <w:rPr>
          <w:rFonts w:ascii="Times New Roman" w:hAnsi="Times New Roman" w:cs="Times New Roman"/>
          <w:sz w:val="24"/>
        </w:rPr>
        <w:t xml:space="preserve">Last day to drop a course </w:t>
      </w:r>
      <w:r w:rsidR="00F21E2E" w:rsidRPr="00F552BF">
        <w:rPr>
          <w:rFonts w:ascii="Times New Roman" w:hAnsi="Times New Roman" w:cs="Times New Roman"/>
          <w:sz w:val="24"/>
        </w:rPr>
        <w:t xml:space="preserve">(via </w:t>
      </w:r>
      <w:proofErr w:type="spellStart"/>
      <w:r w:rsidR="00F21E2E" w:rsidRPr="00F552BF">
        <w:rPr>
          <w:rFonts w:ascii="Times New Roman" w:hAnsi="Times New Roman" w:cs="Times New Roman"/>
          <w:sz w:val="24"/>
        </w:rPr>
        <w:t>MavLink</w:t>
      </w:r>
      <w:proofErr w:type="spellEnd"/>
      <w:r w:rsidR="00F21E2E" w:rsidRPr="00F552BF">
        <w:rPr>
          <w:rFonts w:ascii="Times New Roman" w:hAnsi="Times New Roman" w:cs="Times New Roman"/>
          <w:sz w:val="24"/>
        </w:rPr>
        <w:t xml:space="preserve">) </w:t>
      </w:r>
      <w:r w:rsidRPr="00F552BF">
        <w:rPr>
          <w:rFonts w:ascii="Times New Roman" w:hAnsi="Times New Roman" w:cs="Times New Roman"/>
          <w:sz w:val="24"/>
        </w:rPr>
        <w:t>and receive a 100% refund</w:t>
      </w:r>
      <w:r w:rsidRPr="00F552BF">
        <w:rPr>
          <w:rFonts w:ascii="Times New Roman" w:hAnsi="Times New Roman" w:cs="Times New Roman"/>
          <w:sz w:val="24"/>
        </w:rPr>
        <w:tab/>
      </w:r>
      <w:r w:rsidR="00F21E2E" w:rsidRPr="00F552BF">
        <w:rPr>
          <w:rFonts w:ascii="Times New Roman" w:hAnsi="Times New Roman" w:cs="Times New Roman"/>
          <w:sz w:val="24"/>
        </w:rPr>
        <w:t>January 19, 2020</w:t>
      </w:r>
    </w:p>
    <w:p w14:paraId="5A0C3A0B" w14:textId="45DD6DC7" w:rsidR="00E01068" w:rsidRPr="00F552BF" w:rsidRDefault="00E01068" w:rsidP="00F21E2E">
      <w:pPr>
        <w:pStyle w:val="Body-Black"/>
        <w:tabs>
          <w:tab w:val="right" w:pos="9360"/>
        </w:tabs>
        <w:spacing w:before="0" w:after="0"/>
        <w:rPr>
          <w:rFonts w:ascii="Times New Roman" w:hAnsi="Times New Roman" w:cs="Times New Roman"/>
          <w:sz w:val="24"/>
        </w:rPr>
      </w:pPr>
      <w:r w:rsidRPr="00F552BF">
        <w:rPr>
          <w:rFonts w:ascii="Times New Roman" w:hAnsi="Times New Roman" w:cs="Times New Roman"/>
          <w:sz w:val="24"/>
        </w:rPr>
        <w:t xml:space="preserve">Last day to withdraw from a course </w:t>
      </w:r>
      <w:r w:rsidR="00F21E2E" w:rsidRPr="00F552BF">
        <w:rPr>
          <w:rFonts w:ascii="Times New Roman" w:hAnsi="Times New Roman" w:cs="Times New Roman"/>
          <w:sz w:val="24"/>
        </w:rPr>
        <w:t xml:space="preserve">(via </w:t>
      </w:r>
      <w:proofErr w:type="spellStart"/>
      <w:r w:rsidR="00F21E2E" w:rsidRPr="00F552BF">
        <w:rPr>
          <w:rFonts w:ascii="Times New Roman" w:hAnsi="Times New Roman" w:cs="Times New Roman"/>
          <w:sz w:val="24"/>
        </w:rPr>
        <w:t>MavLink</w:t>
      </w:r>
      <w:proofErr w:type="spellEnd"/>
      <w:r w:rsidR="00F21E2E" w:rsidRPr="00F552BF">
        <w:rPr>
          <w:rFonts w:ascii="Times New Roman" w:hAnsi="Times New Roman" w:cs="Times New Roman"/>
          <w:sz w:val="24"/>
        </w:rPr>
        <w:t xml:space="preserve">) </w:t>
      </w:r>
      <w:r w:rsidRPr="00F552BF">
        <w:rPr>
          <w:rFonts w:ascii="Times New Roman" w:hAnsi="Times New Roman" w:cs="Times New Roman"/>
          <w:sz w:val="24"/>
        </w:rPr>
        <w:t>with a grade of “W”</w:t>
      </w:r>
      <w:r w:rsidR="00F21E2E" w:rsidRPr="00F552BF">
        <w:rPr>
          <w:rFonts w:ascii="Times New Roman" w:hAnsi="Times New Roman" w:cs="Times New Roman"/>
          <w:sz w:val="24"/>
        </w:rPr>
        <w:tab/>
        <w:t>April 3. 2020</w:t>
      </w:r>
    </w:p>
    <w:p w14:paraId="221B9103" w14:textId="77777777" w:rsidR="00E01068" w:rsidRPr="00F552BF" w:rsidRDefault="00E01068" w:rsidP="00E01068">
      <w:pPr>
        <w:pStyle w:val="Body-Black"/>
        <w:spacing w:before="0" w:after="0"/>
        <w:rPr>
          <w:rFonts w:ascii="Times New Roman" w:hAnsi="Times New Roman" w:cs="Times New Roman"/>
          <w:sz w:val="24"/>
        </w:rPr>
      </w:pPr>
    </w:p>
    <w:p w14:paraId="1696F1D7" w14:textId="12372BA5" w:rsidR="00E01068" w:rsidRPr="00F552BF" w:rsidRDefault="00E01068" w:rsidP="00E01068">
      <w:pPr>
        <w:pStyle w:val="Body-Black"/>
        <w:spacing w:before="0" w:after="0"/>
        <w:rPr>
          <w:rFonts w:ascii="Times New Roman" w:hAnsi="Times New Roman" w:cs="Times New Roman"/>
          <w:sz w:val="24"/>
        </w:rPr>
      </w:pPr>
      <w:r w:rsidRPr="00F552BF">
        <w:rPr>
          <w:rFonts w:ascii="Times New Roman" w:hAnsi="Times New Roman" w:cs="Times New Roman"/>
          <w:sz w:val="24"/>
        </w:rPr>
        <w:t xml:space="preserve">NOTE: This syllabus is written as an expectation of class topics, learning activities, and expected learning outcomes. However, </w:t>
      </w:r>
      <w:r w:rsidR="009710B9" w:rsidRPr="00F552BF">
        <w:rPr>
          <w:rFonts w:ascii="Times New Roman" w:hAnsi="Times New Roman" w:cs="Times New Roman"/>
          <w:sz w:val="24"/>
        </w:rPr>
        <w:t>the instructor</w:t>
      </w:r>
      <w:r w:rsidRPr="00F552BF">
        <w:rPr>
          <w:rFonts w:ascii="Times New Roman" w:hAnsi="Times New Roman" w:cs="Times New Roman"/>
          <w:sz w:val="24"/>
        </w:rPr>
        <w:t xml:space="preserve"> reserve</w:t>
      </w:r>
      <w:r w:rsidR="009710B9" w:rsidRPr="00F552BF">
        <w:rPr>
          <w:rFonts w:ascii="Times New Roman" w:hAnsi="Times New Roman" w:cs="Times New Roman"/>
          <w:sz w:val="24"/>
        </w:rPr>
        <w:t>s</w:t>
      </w:r>
      <w:r w:rsidRPr="00F552BF">
        <w:rPr>
          <w:rFonts w:ascii="Times New Roman" w:hAnsi="Times New Roman" w:cs="Times New Roman"/>
          <w:sz w:val="24"/>
        </w:rPr>
        <w:t xml:space="preserve"> the right to make changes in this schedule that may result in enhanced or more effective learning for students. These modifications will not substantially change the intent or objectives of this course. </w:t>
      </w:r>
    </w:p>
    <w:p w14:paraId="3F3E2373" w14:textId="77777777" w:rsidR="00E01068" w:rsidRPr="00F552BF" w:rsidRDefault="00E01068" w:rsidP="0064235D">
      <w:pPr>
        <w:pStyle w:val="Subhead-Red"/>
        <w:rPr>
          <w:rFonts w:ascii="Times New Roman" w:hAnsi="Times New Roman" w:cs="Times New Roman"/>
          <w:sz w:val="24"/>
          <w:szCs w:val="24"/>
        </w:rPr>
      </w:pPr>
    </w:p>
    <w:p w14:paraId="43F740A7" w14:textId="5174BE60" w:rsidR="00665CA4" w:rsidRPr="00F552BF" w:rsidRDefault="00665CA4" w:rsidP="0064235D">
      <w:pPr>
        <w:pStyle w:val="Subhead-Red"/>
        <w:rPr>
          <w:rFonts w:ascii="Times New Roman" w:hAnsi="Times New Roman" w:cs="Times New Roman"/>
          <w:sz w:val="24"/>
          <w:szCs w:val="24"/>
        </w:rPr>
      </w:pPr>
      <w:r w:rsidRPr="00F552BF">
        <w:rPr>
          <w:rFonts w:ascii="Times New Roman" w:hAnsi="Times New Roman" w:cs="Times New Roman"/>
          <w:sz w:val="24"/>
          <w:szCs w:val="24"/>
        </w:rPr>
        <w:t>Assessments (</w:t>
      </w:r>
      <w:r w:rsidR="003F00B3" w:rsidRPr="00F552BF">
        <w:rPr>
          <w:rFonts w:ascii="Times New Roman" w:hAnsi="Times New Roman" w:cs="Times New Roman"/>
          <w:sz w:val="24"/>
          <w:szCs w:val="24"/>
        </w:rPr>
        <w:t>A</w:t>
      </w:r>
      <w:r w:rsidRPr="00F552BF">
        <w:rPr>
          <w:rFonts w:ascii="Times New Roman" w:hAnsi="Times New Roman" w:cs="Times New Roman"/>
          <w:sz w:val="24"/>
          <w:szCs w:val="24"/>
        </w:rPr>
        <w:t xml:space="preserve">ctivities, Assignments, </w:t>
      </w:r>
      <w:r w:rsidR="008D41C0" w:rsidRPr="00F552BF">
        <w:rPr>
          <w:rFonts w:ascii="Times New Roman" w:hAnsi="Times New Roman" w:cs="Times New Roman"/>
          <w:sz w:val="24"/>
          <w:szCs w:val="24"/>
        </w:rPr>
        <w:t>and</w:t>
      </w:r>
      <w:r w:rsidRPr="00F552BF">
        <w:rPr>
          <w:rFonts w:ascii="Times New Roman" w:hAnsi="Times New Roman" w:cs="Times New Roman"/>
          <w:sz w:val="24"/>
          <w:szCs w:val="24"/>
        </w:rPr>
        <w:t xml:space="preserve"> Exams)</w:t>
      </w:r>
    </w:p>
    <w:p w14:paraId="626D392F" w14:textId="7D77D35A" w:rsidR="00665CA4" w:rsidRPr="00F552BF" w:rsidRDefault="00EC094B" w:rsidP="004D19DA">
      <w:pPr>
        <w:pStyle w:val="Body-Black"/>
        <w:tabs>
          <w:tab w:val="right" w:pos="9360"/>
        </w:tabs>
        <w:spacing w:before="0" w:after="0"/>
        <w:rPr>
          <w:rFonts w:ascii="Times New Roman" w:hAnsi="Times New Roman" w:cs="Times New Roman"/>
          <w:sz w:val="24"/>
        </w:rPr>
      </w:pPr>
      <w:r w:rsidRPr="00F552BF">
        <w:rPr>
          <w:rFonts w:ascii="Times New Roman" w:hAnsi="Times New Roman" w:cs="Times New Roman"/>
          <w:b/>
          <w:sz w:val="24"/>
        </w:rPr>
        <w:t>Class Activity</w:t>
      </w:r>
      <w:r w:rsidR="00665CA4" w:rsidRPr="00F552BF">
        <w:rPr>
          <w:rFonts w:ascii="Times New Roman" w:hAnsi="Times New Roman" w:cs="Times New Roman"/>
          <w:b/>
          <w:sz w:val="24"/>
        </w:rPr>
        <w:t xml:space="preserve"> (</w:t>
      </w:r>
      <w:r w:rsidRPr="00F552BF">
        <w:rPr>
          <w:rFonts w:ascii="Times New Roman" w:hAnsi="Times New Roman" w:cs="Times New Roman"/>
          <w:b/>
          <w:sz w:val="24"/>
        </w:rPr>
        <w:t>1</w:t>
      </w:r>
      <w:r w:rsidR="00665CA4" w:rsidRPr="00F552BF">
        <w:rPr>
          <w:rFonts w:ascii="Times New Roman" w:hAnsi="Times New Roman" w:cs="Times New Roman"/>
          <w:b/>
          <w:sz w:val="24"/>
        </w:rPr>
        <w:t>)</w:t>
      </w:r>
      <w:r w:rsidR="00665CA4" w:rsidRPr="00F552BF">
        <w:rPr>
          <w:rFonts w:ascii="Times New Roman" w:hAnsi="Times New Roman" w:cs="Times New Roman"/>
          <w:i/>
          <w:sz w:val="24"/>
        </w:rPr>
        <w:tab/>
      </w:r>
      <w:r w:rsidRPr="00F552BF">
        <w:rPr>
          <w:rFonts w:ascii="Times New Roman" w:hAnsi="Times New Roman" w:cs="Times New Roman"/>
          <w:sz w:val="24"/>
        </w:rPr>
        <w:t>5</w:t>
      </w:r>
      <w:r w:rsidR="00665CA4" w:rsidRPr="00F552BF">
        <w:rPr>
          <w:rFonts w:ascii="Times New Roman" w:hAnsi="Times New Roman" w:cs="Times New Roman"/>
          <w:sz w:val="24"/>
        </w:rPr>
        <w:t>0 points (total)</w:t>
      </w:r>
    </w:p>
    <w:p w14:paraId="5F655FB6" w14:textId="3DFBA2FB" w:rsidR="00665CA4" w:rsidRPr="00F552BF" w:rsidRDefault="00EC094B" w:rsidP="004D19DA">
      <w:pPr>
        <w:pStyle w:val="Body-Black"/>
        <w:spacing w:before="0" w:after="0"/>
        <w:ind w:left="720" w:right="1440"/>
        <w:rPr>
          <w:rFonts w:ascii="Times New Roman" w:hAnsi="Times New Roman" w:cs="Times New Roman"/>
          <w:sz w:val="24"/>
        </w:rPr>
      </w:pPr>
      <w:r w:rsidRPr="00F552BF">
        <w:rPr>
          <w:rFonts w:ascii="Times New Roman" w:hAnsi="Times New Roman" w:cs="Times New Roman"/>
          <w:sz w:val="24"/>
        </w:rPr>
        <w:t xml:space="preserve">One class activity </w:t>
      </w:r>
      <w:r w:rsidR="00C35DC8" w:rsidRPr="00F552BF">
        <w:rPr>
          <w:rFonts w:ascii="Times New Roman" w:hAnsi="Times New Roman" w:cs="Times New Roman"/>
          <w:sz w:val="24"/>
        </w:rPr>
        <w:t>worth 50 points each.</w:t>
      </w:r>
    </w:p>
    <w:p w14:paraId="7BAE1601" w14:textId="77777777" w:rsidR="003F00B3" w:rsidRPr="00F552BF" w:rsidRDefault="003F00B3" w:rsidP="004D19DA">
      <w:pPr>
        <w:pStyle w:val="Body-Black"/>
        <w:tabs>
          <w:tab w:val="right" w:pos="9360"/>
        </w:tabs>
        <w:spacing w:before="0" w:after="0"/>
        <w:rPr>
          <w:rFonts w:ascii="Times New Roman" w:hAnsi="Times New Roman" w:cs="Times New Roman"/>
          <w:sz w:val="24"/>
        </w:rPr>
      </w:pPr>
    </w:p>
    <w:p w14:paraId="0E860582" w14:textId="497EFF9D" w:rsidR="003D128A" w:rsidRPr="00F552BF" w:rsidRDefault="00EC094B" w:rsidP="004D19DA">
      <w:pPr>
        <w:pStyle w:val="Body-Black"/>
        <w:tabs>
          <w:tab w:val="right" w:pos="9360"/>
        </w:tabs>
        <w:spacing w:before="0" w:after="0"/>
        <w:rPr>
          <w:rFonts w:ascii="Times New Roman" w:hAnsi="Times New Roman" w:cs="Times New Roman"/>
          <w:sz w:val="24"/>
        </w:rPr>
      </w:pPr>
      <w:r w:rsidRPr="00F552BF">
        <w:rPr>
          <w:rFonts w:ascii="Times New Roman" w:hAnsi="Times New Roman" w:cs="Times New Roman"/>
          <w:b/>
          <w:sz w:val="24"/>
        </w:rPr>
        <w:t>Values and Ethics Paper</w:t>
      </w:r>
      <w:r w:rsidR="003D128A" w:rsidRPr="00F552BF">
        <w:rPr>
          <w:rFonts w:ascii="Times New Roman" w:hAnsi="Times New Roman" w:cs="Times New Roman"/>
          <w:b/>
          <w:sz w:val="24"/>
        </w:rPr>
        <w:t xml:space="preserve"> (</w:t>
      </w:r>
      <w:r w:rsidRPr="00F552BF">
        <w:rPr>
          <w:rFonts w:ascii="Times New Roman" w:hAnsi="Times New Roman" w:cs="Times New Roman"/>
          <w:b/>
          <w:sz w:val="24"/>
        </w:rPr>
        <w:t>1</w:t>
      </w:r>
      <w:r w:rsidR="003D128A" w:rsidRPr="00F552BF">
        <w:rPr>
          <w:rFonts w:ascii="Times New Roman" w:hAnsi="Times New Roman" w:cs="Times New Roman"/>
          <w:b/>
          <w:sz w:val="24"/>
        </w:rPr>
        <w:t>)</w:t>
      </w:r>
      <w:r w:rsidR="003D128A" w:rsidRPr="00F552BF">
        <w:rPr>
          <w:rFonts w:ascii="Times New Roman" w:hAnsi="Times New Roman" w:cs="Times New Roman"/>
          <w:sz w:val="24"/>
        </w:rPr>
        <w:tab/>
        <w:t>1</w:t>
      </w:r>
      <w:r w:rsidRPr="00F552BF">
        <w:rPr>
          <w:rFonts w:ascii="Times New Roman" w:hAnsi="Times New Roman" w:cs="Times New Roman"/>
          <w:sz w:val="24"/>
        </w:rPr>
        <w:t>0</w:t>
      </w:r>
      <w:r w:rsidR="0087366E" w:rsidRPr="00F552BF">
        <w:rPr>
          <w:rFonts w:ascii="Times New Roman" w:hAnsi="Times New Roman" w:cs="Times New Roman"/>
          <w:sz w:val="24"/>
        </w:rPr>
        <w:t>0</w:t>
      </w:r>
      <w:r w:rsidR="003D128A" w:rsidRPr="00F552BF">
        <w:rPr>
          <w:rFonts w:ascii="Times New Roman" w:hAnsi="Times New Roman" w:cs="Times New Roman"/>
          <w:sz w:val="24"/>
        </w:rPr>
        <w:t xml:space="preserve"> points (total)</w:t>
      </w:r>
    </w:p>
    <w:p w14:paraId="296CD7BF" w14:textId="6795F469" w:rsidR="003D128A" w:rsidRPr="00F552BF" w:rsidRDefault="00EC094B" w:rsidP="004D19DA">
      <w:pPr>
        <w:pStyle w:val="Body-Black"/>
        <w:spacing w:before="0" w:after="0"/>
        <w:ind w:left="720" w:right="1440"/>
        <w:rPr>
          <w:rFonts w:ascii="Times New Roman" w:hAnsi="Times New Roman" w:cs="Times New Roman"/>
          <w:sz w:val="24"/>
        </w:rPr>
      </w:pPr>
      <w:r w:rsidRPr="00F552BF">
        <w:rPr>
          <w:rFonts w:ascii="Times New Roman" w:hAnsi="Times New Roman" w:cs="Times New Roman"/>
          <w:sz w:val="24"/>
        </w:rPr>
        <w:t>One values and ethics paper worth 10</w:t>
      </w:r>
      <w:r w:rsidR="0087366E" w:rsidRPr="00F552BF">
        <w:rPr>
          <w:rFonts w:ascii="Times New Roman" w:hAnsi="Times New Roman" w:cs="Times New Roman"/>
          <w:sz w:val="24"/>
        </w:rPr>
        <w:t>0 points each.</w:t>
      </w:r>
    </w:p>
    <w:p w14:paraId="5D4F27D4" w14:textId="77777777" w:rsidR="006F7FD2" w:rsidRPr="00F552BF" w:rsidRDefault="006F7FD2" w:rsidP="004D19DA">
      <w:pPr>
        <w:pStyle w:val="Body-Black"/>
        <w:spacing w:before="0" w:after="0"/>
        <w:ind w:left="720" w:right="1440"/>
        <w:rPr>
          <w:rFonts w:ascii="Times New Roman" w:hAnsi="Times New Roman" w:cs="Times New Roman"/>
          <w:sz w:val="24"/>
        </w:rPr>
      </w:pPr>
    </w:p>
    <w:p w14:paraId="27EB5B54" w14:textId="585F8D78" w:rsidR="003D128A" w:rsidRPr="00F552BF" w:rsidRDefault="00EC094B" w:rsidP="004D19DA">
      <w:pPr>
        <w:pStyle w:val="Body-Black"/>
        <w:tabs>
          <w:tab w:val="right" w:pos="9360"/>
        </w:tabs>
        <w:spacing w:before="0" w:after="0"/>
        <w:rPr>
          <w:rFonts w:ascii="Times New Roman" w:hAnsi="Times New Roman" w:cs="Times New Roman"/>
          <w:sz w:val="24"/>
        </w:rPr>
      </w:pPr>
      <w:r w:rsidRPr="00F552BF">
        <w:rPr>
          <w:rFonts w:ascii="Times New Roman" w:hAnsi="Times New Roman" w:cs="Times New Roman"/>
          <w:b/>
          <w:sz w:val="24"/>
        </w:rPr>
        <w:t xml:space="preserve">Triad Paper </w:t>
      </w:r>
      <w:r w:rsidR="003D128A" w:rsidRPr="00F552BF">
        <w:rPr>
          <w:rFonts w:ascii="Times New Roman" w:hAnsi="Times New Roman" w:cs="Times New Roman"/>
          <w:b/>
          <w:sz w:val="24"/>
        </w:rPr>
        <w:t>(</w:t>
      </w:r>
      <w:r w:rsidRPr="00F552BF">
        <w:rPr>
          <w:rFonts w:ascii="Times New Roman" w:hAnsi="Times New Roman" w:cs="Times New Roman"/>
          <w:b/>
          <w:sz w:val="24"/>
        </w:rPr>
        <w:t>4</w:t>
      </w:r>
      <w:r w:rsidR="003D128A" w:rsidRPr="00F552BF">
        <w:rPr>
          <w:rFonts w:ascii="Times New Roman" w:hAnsi="Times New Roman" w:cs="Times New Roman"/>
          <w:b/>
          <w:sz w:val="24"/>
        </w:rPr>
        <w:t>)</w:t>
      </w:r>
      <w:r w:rsidR="003D128A" w:rsidRPr="00F552BF">
        <w:rPr>
          <w:rFonts w:ascii="Times New Roman" w:hAnsi="Times New Roman" w:cs="Times New Roman"/>
          <w:sz w:val="24"/>
        </w:rPr>
        <w:tab/>
      </w:r>
      <w:r w:rsidRPr="00F552BF">
        <w:rPr>
          <w:rFonts w:ascii="Times New Roman" w:hAnsi="Times New Roman" w:cs="Times New Roman"/>
          <w:sz w:val="24"/>
        </w:rPr>
        <w:t>400</w:t>
      </w:r>
      <w:r w:rsidR="003D128A" w:rsidRPr="00F552BF">
        <w:rPr>
          <w:rFonts w:ascii="Times New Roman" w:hAnsi="Times New Roman" w:cs="Times New Roman"/>
          <w:sz w:val="24"/>
        </w:rPr>
        <w:t xml:space="preserve"> points (total)</w:t>
      </w:r>
    </w:p>
    <w:p w14:paraId="14F47C10" w14:textId="1A12A6AE" w:rsidR="003D128A" w:rsidRPr="00F552BF" w:rsidRDefault="00EC094B" w:rsidP="004D19DA">
      <w:pPr>
        <w:pStyle w:val="Body-Black"/>
        <w:tabs>
          <w:tab w:val="right" w:pos="7920"/>
        </w:tabs>
        <w:spacing w:before="0" w:after="0"/>
        <w:ind w:left="720" w:right="1440"/>
        <w:rPr>
          <w:rFonts w:ascii="Times New Roman" w:hAnsi="Times New Roman" w:cs="Times New Roman"/>
          <w:sz w:val="24"/>
        </w:rPr>
      </w:pPr>
      <w:r w:rsidRPr="00F552BF">
        <w:rPr>
          <w:rFonts w:ascii="Times New Roman" w:hAnsi="Times New Roman" w:cs="Times New Roman"/>
          <w:sz w:val="24"/>
        </w:rPr>
        <w:t xml:space="preserve">Four triad papers worth 100 </w:t>
      </w:r>
      <w:r w:rsidR="0087366E" w:rsidRPr="00F552BF">
        <w:rPr>
          <w:rFonts w:ascii="Times New Roman" w:hAnsi="Times New Roman" w:cs="Times New Roman"/>
          <w:sz w:val="24"/>
        </w:rPr>
        <w:t>points</w:t>
      </w:r>
      <w:r w:rsidRPr="00F552BF">
        <w:rPr>
          <w:rFonts w:ascii="Times New Roman" w:hAnsi="Times New Roman" w:cs="Times New Roman"/>
          <w:sz w:val="24"/>
        </w:rPr>
        <w:t xml:space="preserve"> each</w:t>
      </w:r>
      <w:r w:rsidR="0087366E" w:rsidRPr="00F552BF">
        <w:rPr>
          <w:rFonts w:ascii="Times New Roman" w:hAnsi="Times New Roman" w:cs="Times New Roman"/>
          <w:sz w:val="24"/>
        </w:rPr>
        <w:t>.</w:t>
      </w:r>
    </w:p>
    <w:p w14:paraId="608F10C8" w14:textId="77777777" w:rsidR="003F00B3" w:rsidRPr="00F552BF" w:rsidRDefault="003F00B3" w:rsidP="004D19DA">
      <w:pPr>
        <w:pStyle w:val="Body-Black"/>
        <w:tabs>
          <w:tab w:val="right" w:pos="9360"/>
        </w:tabs>
        <w:spacing w:before="0" w:after="0"/>
        <w:rPr>
          <w:rFonts w:ascii="Times New Roman" w:hAnsi="Times New Roman" w:cs="Times New Roman"/>
          <w:sz w:val="24"/>
        </w:rPr>
      </w:pPr>
    </w:p>
    <w:p w14:paraId="531C8E54" w14:textId="43CA573B" w:rsidR="0087366E" w:rsidRPr="00F552BF" w:rsidRDefault="00EC094B" w:rsidP="0087366E">
      <w:pPr>
        <w:pStyle w:val="Body-Black"/>
        <w:tabs>
          <w:tab w:val="right" w:pos="9360"/>
        </w:tabs>
        <w:spacing w:before="0" w:after="0"/>
        <w:rPr>
          <w:rFonts w:ascii="Times New Roman" w:hAnsi="Times New Roman" w:cs="Times New Roman"/>
          <w:sz w:val="24"/>
        </w:rPr>
      </w:pPr>
      <w:r w:rsidRPr="00F552BF">
        <w:rPr>
          <w:rFonts w:ascii="Times New Roman" w:hAnsi="Times New Roman" w:cs="Times New Roman"/>
          <w:b/>
          <w:sz w:val="24"/>
        </w:rPr>
        <w:t>Diversity/Inclusion Paper</w:t>
      </w:r>
      <w:r w:rsidR="0087366E" w:rsidRPr="00F552BF">
        <w:rPr>
          <w:rFonts w:ascii="Times New Roman" w:hAnsi="Times New Roman" w:cs="Times New Roman"/>
          <w:b/>
          <w:sz w:val="24"/>
        </w:rPr>
        <w:t xml:space="preserve"> (1)</w:t>
      </w:r>
      <w:r w:rsidR="0087366E" w:rsidRPr="00F552BF">
        <w:rPr>
          <w:rFonts w:ascii="Times New Roman" w:hAnsi="Times New Roman" w:cs="Times New Roman"/>
          <w:sz w:val="24"/>
        </w:rPr>
        <w:tab/>
        <w:t>1</w:t>
      </w:r>
      <w:r w:rsidRPr="00F552BF">
        <w:rPr>
          <w:rFonts w:ascii="Times New Roman" w:hAnsi="Times New Roman" w:cs="Times New Roman"/>
          <w:sz w:val="24"/>
        </w:rPr>
        <w:t>0</w:t>
      </w:r>
      <w:r w:rsidR="0087366E" w:rsidRPr="00F552BF">
        <w:rPr>
          <w:rFonts w:ascii="Times New Roman" w:hAnsi="Times New Roman" w:cs="Times New Roman"/>
          <w:sz w:val="24"/>
        </w:rPr>
        <w:t>0 points (total)</w:t>
      </w:r>
    </w:p>
    <w:p w14:paraId="098D0682" w14:textId="3C59C45B" w:rsidR="0087366E" w:rsidRPr="00F552BF" w:rsidRDefault="0087366E" w:rsidP="0087366E">
      <w:pPr>
        <w:pStyle w:val="Body-Black"/>
        <w:tabs>
          <w:tab w:val="right" w:pos="7920"/>
        </w:tabs>
        <w:spacing w:before="0" w:after="0"/>
        <w:ind w:left="720" w:right="1440"/>
        <w:rPr>
          <w:rFonts w:ascii="Times New Roman" w:hAnsi="Times New Roman" w:cs="Times New Roman"/>
          <w:sz w:val="24"/>
        </w:rPr>
      </w:pPr>
      <w:r w:rsidRPr="00F552BF">
        <w:rPr>
          <w:rFonts w:ascii="Times New Roman" w:hAnsi="Times New Roman" w:cs="Times New Roman"/>
          <w:sz w:val="24"/>
        </w:rPr>
        <w:t xml:space="preserve">One </w:t>
      </w:r>
      <w:r w:rsidR="00EC094B" w:rsidRPr="00F552BF">
        <w:rPr>
          <w:rFonts w:ascii="Times New Roman" w:hAnsi="Times New Roman" w:cs="Times New Roman"/>
          <w:sz w:val="24"/>
        </w:rPr>
        <w:t xml:space="preserve">diversity/inclusion </w:t>
      </w:r>
      <w:r w:rsidRPr="00F552BF">
        <w:rPr>
          <w:rFonts w:ascii="Times New Roman" w:hAnsi="Times New Roman" w:cs="Times New Roman"/>
          <w:sz w:val="24"/>
        </w:rPr>
        <w:t>paper worth 1</w:t>
      </w:r>
      <w:r w:rsidR="00EC094B" w:rsidRPr="00F552BF">
        <w:rPr>
          <w:rFonts w:ascii="Times New Roman" w:hAnsi="Times New Roman" w:cs="Times New Roman"/>
          <w:sz w:val="24"/>
        </w:rPr>
        <w:t>0</w:t>
      </w:r>
      <w:r w:rsidRPr="00F552BF">
        <w:rPr>
          <w:rFonts w:ascii="Times New Roman" w:hAnsi="Times New Roman" w:cs="Times New Roman"/>
          <w:sz w:val="24"/>
        </w:rPr>
        <w:t>0 points.</w:t>
      </w:r>
    </w:p>
    <w:p w14:paraId="1DE41C40" w14:textId="77777777" w:rsidR="0087366E" w:rsidRPr="00F552BF" w:rsidRDefault="0087366E" w:rsidP="004D19DA">
      <w:pPr>
        <w:pStyle w:val="Body-Black"/>
        <w:tabs>
          <w:tab w:val="right" w:pos="9360"/>
        </w:tabs>
        <w:spacing w:before="0" w:after="0"/>
        <w:rPr>
          <w:rFonts w:ascii="Times New Roman" w:hAnsi="Times New Roman" w:cs="Times New Roman"/>
          <w:b/>
          <w:sz w:val="24"/>
        </w:rPr>
      </w:pPr>
    </w:p>
    <w:p w14:paraId="139CCEAE" w14:textId="39198BE8" w:rsidR="00F0749E" w:rsidRPr="00F552BF" w:rsidRDefault="00F0749E" w:rsidP="004D19DA">
      <w:pPr>
        <w:pStyle w:val="Body-Black"/>
        <w:tabs>
          <w:tab w:val="right" w:pos="9360"/>
        </w:tabs>
        <w:spacing w:before="0" w:after="0"/>
        <w:rPr>
          <w:rFonts w:ascii="Times New Roman" w:hAnsi="Times New Roman" w:cs="Times New Roman"/>
          <w:sz w:val="24"/>
        </w:rPr>
      </w:pPr>
      <w:r w:rsidRPr="00F552BF">
        <w:rPr>
          <w:rFonts w:ascii="Times New Roman" w:hAnsi="Times New Roman" w:cs="Times New Roman"/>
          <w:b/>
          <w:sz w:val="24"/>
        </w:rPr>
        <w:t>Attendance and Participation</w:t>
      </w:r>
      <w:r w:rsidRPr="00F552BF">
        <w:rPr>
          <w:rFonts w:ascii="Times New Roman" w:hAnsi="Times New Roman" w:cs="Times New Roman"/>
          <w:sz w:val="24"/>
        </w:rPr>
        <w:tab/>
      </w:r>
      <w:r w:rsidR="00EC094B" w:rsidRPr="00F552BF">
        <w:rPr>
          <w:rFonts w:ascii="Times New Roman" w:hAnsi="Times New Roman" w:cs="Times New Roman"/>
          <w:sz w:val="24"/>
        </w:rPr>
        <w:t>10</w:t>
      </w:r>
      <w:r w:rsidR="0087366E" w:rsidRPr="00F552BF">
        <w:rPr>
          <w:rFonts w:ascii="Times New Roman" w:hAnsi="Times New Roman" w:cs="Times New Roman"/>
          <w:sz w:val="24"/>
        </w:rPr>
        <w:t>0</w:t>
      </w:r>
      <w:r w:rsidRPr="00F552BF">
        <w:rPr>
          <w:rFonts w:ascii="Times New Roman" w:hAnsi="Times New Roman" w:cs="Times New Roman"/>
          <w:sz w:val="24"/>
        </w:rPr>
        <w:t xml:space="preserve"> points (total)</w:t>
      </w:r>
    </w:p>
    <w:p w14:paraId="6BF8E80F" w14:textId="0D7A127E" w:rsidR="00F0749E" w:rsidRPr="00F552BF" w:rsidRDefault="00F0749E" w:rsidP="0087366E">
      <w:pPr>
        <w:pStyle w:val="Body-Black"/>
        <w:spacing w:before="0" w:after="0"/>
        <w:ind w:right="1440"/>
        <w:rPr>
          <w:rFonts w:ascii="Times New Roman" w:hAnsi="Times New Roman" w:cs="Times New Roman"/>
          <w:sz w:val="24"/>
        </w:rPr>
      </w:pPr>
    </w:p>
    <w:p w14:paraId="4700B53C" w14:textId="5846F41D" w:rsidR="0087366E" w:rsidRPr="00F552BF" w:rsidRDefault="0087366E" w:rsidP="0087366E">
      <w:pPr>
        <w:pStyle w:val="Body-Black"/>
        <w:tabs>
          <w:tab w:val="right" w:pos="9360"/>
        </w:tabs>
        <w:spacing w:before="0" w:after="0"/>
        <w:rPr>
          <w:rFonts w:ascii="Times New Roman" w:hAnsi="Times New Roman" w:cs="Times New Roman"/>
          <w:b/>
          <w:sz w:val="24"/>
        </w:rPr>
      </w:pPr>
      <w:r w:rsidRPr="00F552BF">
        <w:rPr>
          <w:rFonts w:ascii="Times New Roman" w:hAnsi="Times New Roman" w:cs="Times New Roman"/>
          <w:sz w:val="24"/>
        </w:rPr>
        <w:tab/>
      </w:r>
      <w:r w:rsidR="00EC094B" w:rsidRPr="00F552BF">
        <w:rPr>
          <w:rFonts w:ascii="Times New Roman" w:hAnsi="Times New Roman" w:cs="Times New Roman"/>
          <w:b/>
          <w:sz w:val="24"/>
        </w:rPr>
        <w:t>750</w:t>
      </w:r>
      <w:r w:rsidRPr="00F552BF">
        <w:rPr>
          <w:rFonts w:ascii="Times New Roman" w:hAnsi="Times New Roman" w:cs="Times New Roman"/>
          <w:b/>
          <w:sz w:val="24"/>
        </w:rPr>
        <w:t xml:space="preserve"> points (total)</w:t>
      </w:r>
    </w:p>
    <w:p w14:paraId="05DF3D9D" w14:textId="46949D17" w:rsidR="0087366E" w:rsidRPr="00F552BF" w:rsidRDefault="0087366E">
      <w:pPr>
        <w:rPr>
          <w:rFonts w:ascii="Times New Roman" w:hAnsi="Times New Roman" w:cs="Times New Roman"/>
        </w:rPr>
      </w:pPr>
    </w:p>
    <w:p w14:paraId="23B559C7" w14:textId="05051F72" w:rsidR="002D1574" w:rsidRPr="00F552BF" w:rsidRDefault="002D1574" w:rsidP="0086258B">
      <w:pPr>
        <w:pStyle w:val="Subhead-Red"/>
        <w:keepNext/>
        <w:keepLines/>
        <w:rPr>
          <w:rFonts w:ascii="Times New Roman" w:hAnsi="Times New Roman" w:cs="Times New Roman"/>
          <w:sz w:val="24"/>
          <w:szCs w:val="24"/>
        </w:rPr>
      </w:pPr>
      <w:r w:rsidRPr="00F552BF">
        <w:rPr>
          <w:rFonts w:ascii="Times New Roman" w:hAnsi="Times New Roman" w:cs="Times New Roman"/>
          <w:sz w:val="24"/>
          <w:szCs w:val="24"/>
        </w:rPr>
        <w:t xml:space="preserve">Grading </w:t>
      </w:r>
      <w:r w:rsidR="00A200A6" w:rsidRPr="00F552BF">
        <w:rPr>
          <w:rFonts w:ascii="Times New Roman" w:hAnsi="Times New Roman" w:cs="Times New Roman"/>
          <w:sz w:val="24"/>
          <w:szCs w:val="24"/>
        </w:rPr>
        <w:t>Scale</w:t>
      </w:r>
    </w:p>
    <w:tbl>
      <w:tblPr>
        <w:tblStyle w:val="TableGrid"/>
        <w:tblW w:w="487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530"/>
        <w:gridCol w:w="1530"/>
        <w:gridCol w:w="1810"/>
      </w:tblGrid>
      <w:tr w:rsidR="00C14CEC" w:rsidRPr="00F552BF" w14:paraId="2CA5A5F1" w14:textId="33E8C988" w:rsidTr="00E21D93">
        <w:trPr>
          <w:cantSplit/>
          <w:trHeight w:val="64"/>
          <w:tblHeader/>
        </w:trPr>
        <w:tc>
          <w:tcPr>
            <w:tcW w:w="1530" w:type="dxa"/>
            <w:shd w:val="clear" w:color="auto" w:fill="E7E6E6" w:themeFill="background2"/>
          </w:tcPr>
          <w:p w14:paraId="1C1469CA" w14:textId="142AB4FB" w:rsidR="00C14CEC" w:rsidRPr="00F552BF" w:rsidRDefault="00C14CEC" w:rsidP="0093202B">
            <w:pPr>
              <w:pStyle w:val="Body-Black"/>
              <w:keepNext/>
              <w:keepLines/>
              <w:spacing w:before="0" w:after="0"/>
              <w:jc w:val="center"/>
              <w:rPr>
                <w:rFonts w:ascii="Times New Roman" w:hAnsi="Times New Roman" w:cs="Times New Roman"/>
                <w:b/>
                <w:sz w:val="24"/>
              </w:rPr>
            </w:pPr>
            <w:r w:rsidRPr="00F552BF">
              <w:rPr>
                <w:rFonts w:ascii="Times New Roman" w:hAnsi="Times New Roman" w:cs="Times New Roman"/>
                <w:b/>
                <w:sz w:val="24"/>
              </w:rPr>
              <w:t>Percent</w:t>
            </w:r>
          </w:p>
        </w:tc>
        <w:tc>
          <w:tcPr>
            <w:tcW w:w="1530" w:type="dxa"/>
            <w:shd w:val="clear" w:color="auto" w:fill="E7E6E6" w:themeFill="background2"/>
          </w:tcPr>
          <w:p w14:paraId="562B226E" w14:textId="6ED5F313" w:rsidR="00C14CEC" w:rsidRPr="00F552BF" w:rsidRDefault="00C14CEC" w:rsidP="0093202B">
            <w:pPr>
              <w:pStyle w:val="Body-Black"/>
              <w:keepNext/>
              <w:keepLines/>
              <w:spacing w:before="0" w:after="0"/>
              <w:jc w:val="center"/>
              <w:rPr>
                <w:rFonts w:ascii="Times New Roman" w:hAnsi="Times New Roman" w:cs="Times New Roman"/>
                <w:b/>
                <w:sz w:val="24"/>
              </w:rPr>
            </w:pPr>
            <w:r w:rsidRPr="00F552BF">
              <w:rPr>
                <w:rFonts w:ascii="Times New Roman" w:hAnsi="Times New Roman" w:cs="Times New Roman"/>
                <w:b/>
                <w:sz w:val="24"/>
              </w:rPr>
              <w:t>Final Grade</w:t>
            </w:r>
          </w:p>
        </w:tc>
        <w:tc>
          <w:tcPr>
            <w:tcW w:w="1810" w:type="dxa"/>
            <w:shd w:val="clear" w:color="auto" w:fill="E7E6E6" w:themeFill="background2"/>
          </w:tcPr>
          <w:p w14:paraId="4FD4AAB4" w14:textId="70DEFD14" w:rsidR="00C14CEC" w:rsidRPr="00F552BF" w:rsidRDefault="00C14CEC" w:rsidP="0093202B">
            <w:pPr>
              <w:pStyle w:val="Body-Black"/>
              <w:keepNext/>
              <w:keepLines/>
              <w:spacing w:before="0" w:after="0"/>
              <w:jc w:val="center"/>
              <w:rPr>
                <w:rFonts w:ascii="Times New Roman" w:hAnsi="Times New Roman" w:cs="Times New Roman"/>
                <w:b/>
                <w:sz w:val="24"/>
              </w:rPr>
            </w:pPr>
            <w:r w:rsidRPr="00F552BF">
              <w:rPr>
                <w:rFonts w:ascii="Times New Roman" w:hAnsi="Times New Roman" w:cs="Times New Roman"/>
                <w:b/>
                <w:sz w:val="24"/>
              </w:rPr>
              <w:t>Quality Points</w:t>
            </w:r>
          </w:p>
        </w:tc>
      </w:tr>
      <w:tr w:rsidR="00C14CEC" w:rsidRPr="00F552BF" w14:paraId="77869371" w14:textId="79634A93" w:rsidTr="00A200A6">
        <w:trPr>
          <w:cantSplit/>
          <w:trHeight w:val="70"/>
        </w:trPr>
        <w:tc>
          <w:tcPr>
            <w:tcW w:w="1530" w:type="dxa"/>
            <w:vAlign w:val="center"/>
          </w:tcPr>
          <w:p w14:paraId="466CB8C3" w14:textId="6C302478" w:rsidR="00C14CEC" w:rsidRPr="00F552BF" w:rsidRDefault="00C14CEC" w:rsidP="00F63979">
            <w:pPr>
              <w:pStyle w:val="Body-Black"/>
              <w:tabs>
                <w:tab w:val="right" w:pos="9360"/>
              </w:tabs>
              <w:spacing w:before="0" w:after="0"/>
              <w:rPr>
                <w:rFonts w:ascii="Times New Roman" w:hAnsi="Times New Roman" w:cs="Times New Roman"/>
                <w:sz w:val="24"/>
              </w:rPr>
            </w:pPr>
            <w:r w:rsidRPr="00F552BF">
              <w:rPr>
                <w:rFonts w:ascii="Times New Roman" w:hAnsi="Times New Roman" w:cs="Times New Roman"/>
                <w:color w:val="000000"/>
                <w:sz w:val="24"/>
              </w:rPr>
              <w:t>98</w:t>
            </w:r>
            <w:r w:rsidR="005905D3" w:rsidRPr="00F552BF">
              <w:rPr>
                <w:rFonts w:ascii="Times New Roman" w:hAnsi="Times New Roman" w:cs="Times New Roman"/>
                <w:color w:val="000000"/>
                <w:sz w:val="24"/>
              </w:rPr>
              <w:t>–1</w:t>
            </w:r>
            <w:r w:rsidRPr="00F552BF">
              <w:rPr>
                <w:rFonts w:ascii="Times New Roman" w:hAnsi="Times New Roman" w:cs="Times New Roman"/>
                <w:color w:val="000000"/>
                <w:sz w:val="24"/>
              </w:rPr>
              <w:t>00%</w:t>
            </w:r>
          </w:p>
        </w:tc>
        <w:tc>
          <w:tcPr>
            <w:tcW w:w="1530" w:type="dxa"/>
            <w:tcMar>
              <w:left w:w="720" w:type="dxa"/>
              <w:right w:w="115" w:type="dxa"/>
            </w:tcMar>
            <w:vAlign w:val="center"/>
          </w:tcPr>
          <w:p w14:paraId="53F8ED73" w14:textId="1839FA0E" w:rsidR="00C14CEC" w:rsidRPr="00F552BF" w:rsidRDefault="00C14CEC" w:rsidP="00C14CEC">
            <w:pPr>
              <w:pStyle w:val="Body-Black"/>
              <w:tabs>
                <w:tab w:val="right" w:pos="9360"/>
              </w:tabs>
              <w:spacing w:before="0" w:after="0"/>
              <w:rPr>
                <w:rFonts w:ascii="Times New Roman" w:hAnsi="Times New Roman" w:cs="Times New Roman"/>
                <w:sz w:val="24"/>
              </w:rPr>
            </w:pPr>
            <w:r w:rsidRPr="00F552BF">
              <w:rPr>
                <w:rFonts w:ascii="Times New Roman" w:hAnsi="Times New Roman" w:cs="Times New Roman"/>
                <w:sz w:val="24"/>
              </w:rPr>
              <w:t>A+</w:t>
            </w:r>
          </w:p>
        </w:tc>
        <w:tc>
          <w:tcPr>
            <w:tcW w:w="1810" w:type="dxa"/>
            <w:vAlign w:val="center"/>
          </w:tcPr>
          <w:p w14:paraId="0FBA421A" w14:textId="0330AFD6" w:rsidR="00C14CEC" w:rsidRPr="00F552BF" w:rsidRDefault="00C14CEC" w:rsidP="002C0434">
            <w:pPr>
              <w:pStyle w:val="Body-Black"/>
              <w:tabs>
                <w:tab w:val="right" w:pos="9360"/>
              </w:tabs>
              <w:spacing w:before="0" w:after="0"/>
              <w:jc w:val="center"/>
              <w:rPr>
                <w:rFonts w:ascii="Times New Roman" w:hAnsi="Times New Roman" w:cs="Times New Roman"/>
                <w:sz w:val="24"/>
              </w:rPr>
            </w:pPr>
            <w:r w:rsidRPr="00F552BF">
              <w:rPr>
                <w:rFonts w:ascii="Times New Roman" w:hAnsi="Times New Roman" w:cs="Times New Roman"/>
                <w:color w:val="000000"/>
                <w:sz w:val="24"/>
              </w:rPr>
              <w:t>4.00</w:t>
            </w:r>
          </w:p>
        </w:tc>
      </w:tr>
      <w:tr w:rsidR="00C14CEC" w:rsidRPr="00F552BF" w14:paraId="69700B0A" w14:textId="7A794855" w:rsidTr="00A200A6">
        <w:trPr>
          <w:cantSplit/>
          <w:trHeight w:val="70"/>
        </w:trPr>
        <w:tc>
          <w:tcPr>
            <w:tcW w:w="1530" w:type="dxa"/>
            <w:vAlign w:val="center"/>
          </w:tcPr>
          <w:p w14:paraId="210F3A41" w14:textId="4A577B2C" w:rsidR="00C14CEC" w:rsidRPr="00F552BF" w:rsidRDefault="00C14CEC" w:rsidP="00F63979">
            <w:pPr>
              <w:pStyle w:val="Body-Black"/>
              <w:tabs>
                <w:tab w:val="right" w:pos="9360"/>
              </w:tabs>
              <w:spacing w:before="0" w:after="0"/>
              <w:rPr>
                <w:rFonts w:ascii="Times New Roman" w:hAnsi="Times New Roman" w:cs="Times New Roman"/>
                <w:sz w:val="24"/>
              </w:rPr>
            </w:pPr>
            <w:r w:rsidRPr="00F552BF">
              <w:rPr>
                <w:rFonts w:ascii="Times New Roman" w:hAnsi="Times New Roman" w:cs="Times New Roman"/>
                <w:color w:val="000000"/>
                <w:sz w:val="24"/>
              </w:rPr>
              <w:t>94</w:t>
            </w:r>
            <w:r w:rsidR="00B11F4D" w:rsidRPr="00F552BF">
              <w:rPr>
                <w:rFonts w:ascii="Times New Roman" w:hAnsi="Times New Roman" w:cs="Times New Roman"/>
                <w:color w:val="000000"/>
                <w:sz w:val="24"/>
              </w:rPr>
              <w:t>–</w:t>
            </w:r>
            <w:r w:rsidRPr="00F552BF">
              <w:rPr>
                <w:rFonts w:ascii="Times New Roman" w:hAnsi="Times New Roman" w:cs="Times New Roman"/>
                <w:color w:val="000000"/>
                <w:sz w:val="24"/>
              </w:rPr>
              <w:t>97.9%</w:t>
            </w:r>
          </w:p>
        </w:tc>
        <w:tc>
          <w:tcPr>
            <w:tcW w:w="1530" w:type="dxa"/>
            <w:tcMar>
              <w:left w:w="720" w:type="dxa"/>
              <w:right w:w="115" w:type="dxa"/>
            </w:tcMar>
            <w:vAlign w:val="center"/>
          </w:tcPr>
          <w:p w14:paraId="603A8303" w14:textId="033AAA68" w:rsidR="00C14CEC" w:rsidRPr="00F552BF" w:rsidRDefault="00C14CEC" w:rsidP="00C14CEC">
            <w:pPr>
              <w:pStyle w:val="Body-Black"/>
              <w:tabs>
                <w:tab w:val="right" w:pos="9360"/>
              </w:tabs>
              <w:spacing w:before="0" w:after="0"/>
              <w:rPr>
                <w:rFonts w:ascii="Times New Roman" w:hAnsi="Times New Roman" w:cs="Times New Roman"/>
                <w:sz w:val="24"/>
              </w:rPr>
            </w:pPr>
            <w:r w:rsidRPr="00F552BF">
              <w:rPr>
                <w:rFonts w:ascii="Times New Roman" w:hAnsi="Times New Roman" w:cs="Times New Roman"/>
                <w:sz w:val="24"/>
              </w:rPr>
              <w:t>A</w:t>
            </w:r>
          </w:p>
        </w:tc>
        <w:tc>
          <w:tcPr>
            <w:tcW w:w="1810" w:type="dxa"/>
            <w:vAlign w:val="center"/>
          </w:tcPr>
          <w:p w14:paraId="3FC0FB28" w14:textId="515A9F4F" w:rsidR="00C14CEC" w:rsidRPr="00F552BF" w:rsidRDefault="00C14CEC" w:rsidP="002C0434">
            <w:pPr>
              <w:pStyle w:val="Body-Black"/>
              <w:tabs>
                <w:tab w:val="right" w:pos="9360"/>
              </w:tabs>
              <w:spacing w:before="0" w:after="0"/>
              <w:jc w:val="center"/>
              <w:rPr>
                <w:rFonts w:ascii="Times New Roman" w:hAnsi="Times New Roman" w:cs="Times New Roman"/>
                <w:sz w:val="24"/>
              </w:rPr>
            </w:pPr>
            <w:r w:rsidRPr="00F552BF">
              <w:rPr>
                <w:rFonts w:ascii="Times New Roman" w:hAnsi="Times New Roman" w:cs="Times New Roman"/>
                <w:sz w:val="24"/>
              </w:rPr>
              <w:t>4.00</w:t>
            </w:r>
          </w:p>
        </w:tc>
      </w:tr>
      <w:tr w:rsidR="00C14CEC" w:rsidRPr="00F552BF" w14:paraId="7E868B43" w14:textId="2E04C8F8" w:rsidTr="00A200A6">
        <w:trPr>
          <w:cantSplit/>
          <w:trHeight w:val="70"/>
        </w:trPr>
        <w:tc>
          <w:tcPr>
            <w:tcW w:w="1530" w:type="dxa"/>
            <w:vAlign w:val="center"/>
          </w:tcPr>
          <w:p w14:paraId="3CA15A5F" w14:textId="0CF156CB" w:rsidR="00C14CEC" w:rsidRPr="00F552BF" w:rsidRDefault="00C14CEC" w:rsidP="00F63979">
            <w:pPr>
              <w:pStyle w:val="Body-Black"/>
              <w:tabs>
                <w:tab w:val="right" w:pos="9360"/>
              </w:tabs>
              <w:spacing w:before="0" w:after="0"/>
              <w:rPr>
                <w:rFonts w:ascii="Times New Roman" w:hAnsi="Times New Roman" w:cs="Times New Roman"/>
                <w:sz w:val="24"/>
              </w:rPr>
            </w:pPr>
            <w:r w:rsidRPr="00F552BF">
              <w:rPr>
                <w:rFonts w:ascii="Times New Roman" w:hAnsi="Times New Roman" w:cs="Times New Roman"/>
                <w:color w:val="000000"/>
                <w:sz w:val="24"/>
              </w:rPr>
              <w:t>91</w:t>
            </w:r>
            <w:r w:rsidR="00B11F4D" w:rsidRPr="00F552BF">
              <w:rPr>
                <w:rFonts w:ascii="Times New Roman" w:hAnsi="Times New Roman" w:cs="Times New Roman"/>
                <w:color w:val="000000"/>
                <w:sz w:val="24"/>
              </w:rPr>
              <w:t>–</w:t>
            </w:r>
            <w:r w:rsidRPr="00F552BF">
              <w:rPr>
                <w:rFonts w:ascii="Times New Roman" w:hAnsi="Times New Roman" w:cs="Times New Roman"/>
                <w:color w:val="000000"/>
                <w:sz w:val="24"/>
              </w:rPr>
              <w:t>93.9%</w:t>
            </w:r>
          </w:p>
        </w:tc>
        <w:tc>
          <w:tcPr>
            <w:tcW w:w="1530" w:type="dxa"/>
            <w:tcMar>
              <w:left w:w="720" w:type="dxa"/>
              <w:right w:w="115" w:type="dxa"/>
            </w:tcMar>
            <w:vAlign w:val="center"/>
          </w:tcPr>
          <w:p w14:paraId="1514B818" w14:textId="7CA7F78C" w:rsidR="00C14CEC" w:rsidRPr="00F552BF" w:rsidRDefault="00C14CEC" w:rsidP="00C14CEC">
            <w:pPr>
              <w:pStyle w:val="Body-Black"/>
              <w:tabs>
                <w:tab w:val="right" w:pos="9360"/>
              </w:tabs>
              <w:spacing w:before="0" w:after="0"/>
              <w:rPr>
                <w:rFonts w:ascii="Times New Roman" w:hAnsi="Times New Roman" w:cs="Times New Roman"/>
                <w:sz w:val="24"/>
              </w:rPr>
            </w:pPr>
            <w:r w:rsidRPr="00F552BF">
              <w:rPr>
                <w:rFonts w:ascii="Times New Roman" w:hAnsi="Times New Roman" w:cs="Times New Roman"/>
                <w:sz w:val="24"/>
              </w:rPr>
              <w:t>A-</w:t>
            </w:r>
          </w:p>
        </w:tc>
        <w:tc>
          <w:tcPr>
            <w:tcW w:w="1810" w:type="dxa"/>
            <w:vAlign w:val="center"/>
          </w:tcPr>
          <w:p w14:paraId="56E7326E" w14:textId="07FA6802" w:rsidR="00C14CEC" w:rsidRPr="00F552BF" w:rsidRDefault="00C14CEC" w:rsidP="002C0434">
            <w:pPr>
              <w:pStyle w:val="Body-Black"/>
              <w:tabs>
                <w:tab w:val="right" w:pos="9360"/>
              </w:tabs>
              <w:spacing w:before="0" w:after="0"/>
              <w:jc w:val="center"/>
              <w:rPr>
                <w:rFonts w:ascii="Times New Roman" w:hAnsi="Times New Roman" w:cs="Times New Roman"/>
                <w:sz w:val="24"/>
              </w:rPr>
            </w:pPr>
            <w:r w:rsidRPr="00F552BF">
              <w:rPr>
                <w:rFonts w:ascii="Times New Roman" w:hAnsi="Times New Roman" w:cs="Times New Roman"/>
                <w:sz w:val="24"/>
              </w:rPr>
              <w:t>3.67</w:t>
            </w:r>
          </w:p>
        </w:tc>
      </w:tr>
      <w:tr w:rsidR="00C14CEC" w:rsidRPr="00F552BF" w14:paraId="1CAD8871" w14:textId="45D893CE" w:rsidTr="00A200A6">
        <w:trPr>
          <w:cantSplit/>
          <w:trHeight w:val="70"/>
        </w:trPr>
        <w:tc>
          <w:tcPr>
            <w:tcW w:w="1530" w:type="dxa"/>
            <w:vAlign w:val="center"/>
          </w:tcPr>
          <w:p w14:paraId="06154169" w14:textId="56BDD715" w:rsidR="00C14CEC" w:rsidRPr="00F552BF" w:rsidRDefault="00C14CEC" w:rsidP="00F63979">
            <w:pPr>
              <w:pStyle w:val="Body-Black"/>
              <w:tabs>
                <w:tab w:val="right" w:pos="9360"/>
              </w:tabs>
              <w:spacing w:before="0" w:after="0"/>
              <w:rPr>
                <w:rFonts w:ascii="Times New Roman" w:hAnsi="Times New Roman" w:cs="Times New Roman"/>
                <w:sz w:val="24"/>
              </w:rPr>
            </w:pPr>
            <w:r w:rsidRPr="00F552BF">
              <w:rPr>
                <w:rFonts w:ascii="Times New Roman" w:hAnsi="Times New Roman" w:cs="Times New Roman"/>
                <w:color w:val="000000"/>
                <w:sz w:val="24"/>
              </w:rPr>
              <w:t>88–90.9%</w:t>
            </w:r>
          </w:p>
        </w:tc>
        <w:tc>
          <w:tcPr>
            <w:tcW w:w="1530" w:type="dxa"/>
            <w:tcMar>
              <w:left w:w="720" w:type="dxa"/>
              <w:right w:w="115" w:type="dxa"/>
            </w:tcMar>
            <w:vAlign w:val="center"/>
          </w:tcPr>
          <w:p w14:paraId="787B1EAD" w14:textId="52D0B6AA" w:rsidR="00C14CEC" w:rsidRPr="00F552BF" w:rsidRDefault="00C14CEC" w:rsidP="00C14CEC">
            <w:pPr>
              <w:pStyle w:val="Body-Black"/>
              <w:tabs>
                <w:tab w:val="right" w:pos="9360"/>
              </w:tabs>
              <w:spacing w:before="0" w:after="0"/>
              <w:rPr>
                <w:rFonts w:ascii="Times New Roman" w:hAnsi="Times New Roman" w:cs="Times New Roman"/>
                <w:sz w:val="24"/>
              </w:rPr>
            </w:pPr>
            <w:r w:rsidRPr="00F552BF">
              <w:rPr>
                <w:rFonts w:ascii="Times New Roman" w:hAnsi="Times New Roman" w:cs="Times New Roman"/>
                <w:sz w:val="24"/>
              </w:rPr>
              <w:t>B+</w:t>
            </w:r>
          </w:p>
        </w:tc>
        <w:tc>
          <w:tcPr>
            <w:tcW w:w="1810" w:type="dxa"/>
            <w:vAlign w:val="center"/>
          </w:tcPr>
          <w:p w14:paraId="2654C245" w14:textId="3175A101" w:rsidR="00C14CEC" w:rsidRPr="00F552BF" w:rsidRDefault="00C14CEC" w:rsidP="002C0434">
            <w:pPr>
              <w:pStyle w:val="Body-Black"/>
              <w:tabs>
                <w:tab w:val="right" w:pos="9360"/>
              </w:tabs>
              <w:spacing w:before="0" w:after="0"/>
              <w:jc w:val="center"/>
              <w:rPr>
                <w:rFonts w:ascii="Times New Roman" w:hAnsi="Times New Roman" w:cs="Times New Roman"/>
                <w:sz w:val="24"/>
              </w:rPr>
            </w:pPr>
            <w:r w:rsidRPr="00F552BF">
              <w:rPr>
                <w:rFonts w:ascii="Times New Roman" w:hAnsi="Times New Roman" w:cs="Times New Roman"/>
                <w:sz w:val="24"/>
              </w:rPr>
              <w:t>3.33</w:t>
            </w:r>
          </w:p>
        </w:tc>
      </w:tr>
      <w:tr w:rsidR="00C14CEC" w:rsidRPr="00F552BF" w14:paraId="07C211E3" w14:textId="5EA07064" w:rsidTr="00A200A6">
        <w:trPr>
          <w:cantSplit/>
          <w:trHeight w:val="70"/>
        </w:trPr>
        <w:tc>
          <w:tcPr>
            <w:tcW w:w="1530" w:type="dxa"/>
            <w:vAlign w:val="center"/>
          </w:tcPr>
          <w:p w14:paraId="11DD305F" w14:textId="62650D95" w:rsidR="00C14CEC" w:rsidRPr="00F552BF" w:rsidRDefault="00C14CEC" w:rsidP="00F63979">
            <w:pPr>
              <w:pStyle w:val="Body-Black"/>
              <w:tabs>
                <w:tab w:val="right" w:pos="9360"/>
              </w:tabs>
              <w:spacing w:before="0" w:after="0"/>
              <w:rPr>
                <w:rFonts w:ascii="Times New Roman" w:hAnsi="Times New Roman" w:cs="Times New Roman"/>
                <w:sz w:val="24"/>
              </w:rPr>
            </w:pPr>
            <w:r w:rsidRPr="00F552BF">
              <w:rPr>
                <w:rFonts w:ascii="Times New Roman" w:hAnsi="Times New Roman" w:cs="Times New Roman"/>
                <w:color w:val="000000"/>
                <w:sz w:val="24"/>
              </w:rPr>
              <w:t>84–87.9%</w:t>
            </w:r>
          </w:p>
        </w:tc>
        <w:tc>
          <w:tcPr>
            <w:tcW w:w="1530" w:type="dxa"/>
            <w:tcMar>
              <w:left w:w="720" w:type="dxa"/>
              <w:right w:w="115" w:type="dxa"/>
            </w:tcMar>
            <w:vAlign w:val="center"/>
          </w:tcPr>
          <w:p w14:paraId="6D9554D2" w14:textId="2BFC6B74" w:rsidR="00C14CEC" w:rsidRPr="00F552BF" w:rsidRDefault="00C14CEC" w:rsidP="00C14CEC">
            <w:pPr>
              <w:pStyle w:val="Body-Black"/>
              <w:tabs>
                <w:tab w:val="right" w:pos="9360"/>
              </w:tabs>
              <w:spacing w:before="0" w:after="0"/>
              <w:rPr>
                <w:rFonts w:ascii="Times New Roman" w:hAnsi="Times New Roman" w:cs="Times New Roman"/>
                <w:sz w:val="24"/>
              </w:rPr>
            </w:pPr>
            <w:r w:rsidRPr="00F552BF">
              <w:rPr>
                <w:rFonts w:ascii="Times New Roman" w:hAnsi="Times New Roman" w:cs="Times New Roman"/>
                <w:sz w:val="24"/>
              </w:rPr>
              <w:t>B</w:t>
            </w:r>
          </w:p>
        </w:tc>
        <w:tc>
          <w:tcPr>
            <w:tcW w:w="1810" w:type="dxa"/>
            <w:vAlign w:val="center"/>
          </w:tcPr>
          <w:p w14:paraId="14E3F1DB" w14:textId="03DF36E9" w:rsidR="00C14CEC" w:rsidRPr="00F552BF" w:rsidRDefault="00C14CEC" w:rsidP="002C0434">
            <w:pPr>
              <w:pStyle w:val="Body-Black"/>
              <w:tabs>
                <w:tab w:val="right" w:pos="9360"/>
              </w:tabs>
              <w:spacing w:before="0" w:after="0"/>
              <w:jc w:val="center"/>
              <w:rPr>
                <w:rFonts w:ascii="Times New Roman" w:hAnsi="Times New Roman" w:cs="Times New Roman"/>
                <w:sz w:val="24"/>
              </w:rPr>
            </w:pPr>
            <w:r w:rsidRPr="00F552BF">
              <w:rPr>
                <w:rFonts w:ascii="Times New Roman" w:hAnsi="Times New Roman" w:cs="Times New Roman"/>
                <w:sz w:val="24"/>
              </w:rPr>
              <w:t>3.00</w:t>
            </w:r>
          </w:p>
        </w:tc>
      </w:tr>
      <w:tr w:rsidR="00C14CEC" w:rsidRPr="00F552BF" w14:paraId="4665B5B4" w14:textId="6692FAA9" w:rsidTr="00A200A6">
        <w:trPr>
          <w:cantSplit/>
          <w:trHeight w:val="70"/>
        </w:trPr>
        <w:tc>
          <w:tcPr>
            <w:tcW w:w="1530" w:type="dxa"/>
            <w:vAlign w:val="center"/>
          </w:tcPr>
          <w:p w14:paraId="1B64F876" w14:textId="3FDF3B06" w:rsidR="00C14CEC" w:rsidRPr="00F552BF" w:rsidRDefault="00C14CEC" w:rsidP="00F63979">
            <w:pPr>
              <w:pStyle w:val="Body-Black"/>
              <w:tabs>
                <w:tab w:val="right" w:pos="9360"/>
              </w:tabs>
              <w:spacing w:before="0" w:after="0"/>
              <w:rPr>
                <w:rFonts w:ascii="Times New Roman" w:hAnsi="Times New Roman" w:cs="Times New Roman"/>
                <w:sz w:val="24"/>
              </w:rPr>
            </w:pPr>
            <w:r w:rsidRPr="00F552BF">
              <w:rPr>
                <w:rFonts w:ascii="Times New Roman" w:hAnsi="Times New Roman" w:cs="Times New Roman"/>
                <w:color w:val="000000"/>
                <w:sz w:val="24"/>
              </w:rPr>
              <w:t>81–83.9%</w:t>
            </w:r>
          </w:p>
        </w:tc>
        <w:tc>
          <w:tcPr>
            <w:tcW w:w="1530" w:type="dxa"/>
            <w:tcMar>
              <w:left w:w="720" w:type="dxa"/>
              <w:right w:w="115" w:type="dxa"/>
            </w:tcMar>
            <w:vAlign w:val="center"/>
          </w:tcPr>
          <w:p w14:paraId="0B9C7D45" w14:textId="0DB316DD" w:rsidR="00C14CEC" w:rsidRPr="00F552BF" w:rsidRDefault="00C14CEC" w:rsidP="00C14CEC">
            <w:pPr>
              <w:pStyle w:val="Body-Black"/>
              <w:tabs>
                <w:tab w:val="right" w:pos="9360"/>
              </w:tabs>
              <w:spacing w:before="0" w:after="0"/>
              <w:rPr>
                <w:rFonts w:ascii="Times New Roman" w:hAnsi="Times New Roman" w:cs="Times New Roman"/>
                <w:sz w:val="24"/>
              </w:rPr>
            </w:pPr>
            <w:r w:rsidRPr="00F552BF">
              <w:rPr>
                <w:rFonts w:ascii="Times New Roman" w:hAnsi="Times New Roman" w:cs="Times New Roman"/>
                <w:sz w:val="24"/>
              </w:rPr>
              <w:t>B-</w:t>
            </w:r>
          </w:p>
        </w:tc>
        <w:tc>
          <w:tcPr>
            <w:tcW w:w="1810" w:type="dxa"/>
            <w:vAlign w:val="center"/>
          </w:tcPr>
          <w:p w14:paraId="0D7E6E9A" w14:textId="0007D74A" w:rsidR="00C14CEC" w:rsidRPr="00F552BF" w:rsidRDefault="00C14CEC" w:rsidP="002C0434">
            <w:pPr>
              <w:pStyle w:val="Body-Black"/>
              <w:tabs>
                <w:tab w:val="right" w:pos="9360"/>
              </w:tabs>
              <w:spacing w:before="0" w:after="0"/>
              <w:jc w:val="center"/>
              <w:rPr>
                <w:rFonts w:ascii="Times New Roman" w:hAnsi="Times New Roman" w:cs="Times New Roman"/>
                <w:sz w:val="24"/>
              </w:rPr>
            </w:pPr>
            <w:r w:rsidRPr="00F552BF">
              <w:rPr>
                <w:rFonts w:ascii="Times New Roman" w:hAnsi="Times New Roman" w:cs="Times New Roman"/>
                <w:sz w:val="24"/>
              </w:rPr>
              <w:t>2.67</w:t>
            </w:r>
          </w:p>
        </w:tc>
      </w:tr>
      <w:tr w:rsidR="00C14CEC" w:rsidRPr="00F552BF" w14:paraId="35A2B080" w14:textId="35B145ED" w:rsidTr="00A200A6">
        <w:trPr>
          <w:cantSplit/>
          <w:trHeight w:val="70"/>
        </w:trPr>
        <w:tc>
          <w:tcPr>
            <w:tcW w:w="1530" w:type="dxa"/>
            <w:vAlign w:val="center"/>
          </w:tcPr>
          <w:p w14:paraId="546E782F" w14:textId="71E5358E" w:rsidR="00C14CEC" w:rsidRPr="00F552BF" w:rsidRDefault="00C14CEC" w:rsidP="00F63979">
            <w:pPr>
              <w:pStyle w:val="Body-Black"/>
              <w:tabs>
                <w:tab w:val="right" w:pos="9360"/>
              </w:tabs>
              <w:spacing w:before="0" w:after="0"/>
              <w:rPr>
                <w:rFonts w:ascii="Times New Roman" w:hAnsi="Times New Roman" w:cs="Times New Roman"/>
                <w:sz w:val="24"/>
              </w:rPr>
            </w:pPr>
            <w:r w:rsidRPr="00F552BF">
              <w:rPr>
                <w:rFonts w:ascii="Times New Roman" w:hAnsi="Times New Roman" w:cs="Times New Roman"/>
                <w:color w:val="000000"/>
                <w:sz w:val="24"/>
              </w:rPr>
              <w:t>78–80.9%</w:t>
            </w:r>
          </w:p>
        </w:tc>
        <w:tc>
          <w:tcPr>
            <w:tcW w:w="1530" w:type="dxa"/>
            <w:tcMar>
              <w:left w:w="720" w:type="dxa"/>
              <w:right w:w="115" w:type="dxa"/>
            </w:tcMar>
            <w:vAlign w:val="center"/>
          </w:tcPr>
          <w:p w14:paraId="2D05902C" w14:textId="2A80C7F8" w:rsidR="00C14CEC" w:rsidRPr="00F552BF" w:rsidRDefault="00C14CEC" w:rsidP="00C14CEC">
            <w:pPr>
              <w:pStyle w:val="Body-Black"/>
              <w:tabs>
                <w:tab w:val="right" w:pos="9360"/>
              </w:tabs>
              <w:spacing w:before="0" w:after="0"/>
              <w:rPr>
                <w:rFonts w:ascii="Times New Roman" w:hAnsi="Times New Roman" w:cs="Times New Roman"/>
                <w:sz w:val="24"/>
              </w:rPr>
            </w:pPr>
            <w:r w:rsidRPr="00F552BF">
              <w:rPr>
                <w:rFonts w:ascii="Times New Roman" w:hAnsi="Times New Roman" w:cs="Times New Roman"/>
                <w:sz w:val="24"/>
              </w:rPr>
              <w:t>C+</w:t>
            </w:r>
          </w:p>
        </w:tc>
        <w:tc>
          <w:tcPr>
            <w:tcW w:w="1810" w:type="dxa"/>
            <w:vAlign w:val="center"/>
          </w:tcPr>
          <w:p w14:paraId="4978AD71" w14:textId="736E1CCB" w:rsidR="00C14CEC" w:rsidRPr="00F552BF" w:rsidRDefault="00C14CEC" w:rsidP="002C0434">
            <w:pPr>
              <w:pStyle w:val="Body-Black"/>
              <w:tabs>
                <w:tab w:val="right" w:pos="9360"/>
              </w:tabs>
              <w:spacing w:before="0" w:after="0"/>
              <w:jc w:val="center"/>
              <w:rPr>
                <w:rFonts w:ascii="Times New Roman" w:hAnsi="Times New Roman" w:cs="Times New Roman"/>
                <w:sz w:val="24"/>
              </w:rPr>
            </w:pPr>
            <w:r w:rsidRPr="00F552BF">
              <w:rPr>
                <w:rFonts w:ascii="Times New Roman" w:hAnsi="Times New Roman" w:cs="Times New Roman"/>
                <w:sz w:val="24"/>
              </w:rPr>
              <w:t>2.33</w:t>
            </w:r>
          </w:p>
        </w:tc>
      </w:tr>
      <w:tr w:rsidR="00C14CEC" w:rsidRPr="00F552BF" w14:paraId="188075B5" w14:textId="2A357B71" w:rsidTr="008D03BC">
        <w:trPr>
          <w:cantSplit/>
          <w:trHeight w:val="125"/>
        </w:trPr>
        <w:tc>
          <w:tcPr>
            <w:tcW w:w="1530" w:type="dxa"/>
            <w:vAlign w:val="center"/>
          </w:tcPr>
          <w:p w14:paraId="12E19C99" w14:textId="3E3D73C0" w:rsidR="00C14CEC" w:rsidRPr="00F552BF" w:rsidRDefault="00C14CEC" w:rsidP="00F63979">
            <w:pPr>
              <w:pStyle w:val="Body-Black"/>
              <w:tabs>
                <w:tab w:val="right" w:pos="9360"/>
              </w:tabs>
              <w:spacing w:before="0" w:after="0"/>
              <w:rPr>
                <w:rFonts w:ascii="Times New Roman" w:hAnsi="Times New Roman" w:cs="Times New Roman"/>
                <w:sz w:val="24"/>
              </w:rPr>
            </w:pPr>
            <w:r w:rsidRPr="00F552BF">
              <w:rPr>
                <w:rFonts w:ascii="Times New Roman" w:hAnsi="Times New Roman" w:cs="Times New Roman"/>
                <w:color w:val="000000"/>
                <w:sz w:val="24"/>
              </w:rPr>
              <w:t>77–77.9%</w:t>
            </w:r>
          </w:p>
        </w:tc>
        <w:tc>
          <w:tcPr>
            <w:tcW w:w="1530" w:type="dxa"/>
            <w:tcMar>
              <w:left w:w="720" w:type="dxa"/>
              <w:right w:w="115" w:type="dxa"/>
            </w:tcMar>
            <w:vAlign w:val="center"/>
          </w:tcPr>
          <w:p w14:paraId="744142CA" w14:textId="29844AF7" w:rsidR="00C14CEC" w:rsidRPr="00F552BF" w:rsidRDefault="00C14CEC" w:rsidP="00C14CEC">
            <w:pPr>
              <w:pStyle w:val="Body-Black"/>
              <w:tabs>
                <w:tab w:val="right" w:pos="9360"/>
              </w:tabs>
              <w:spacing w:before="0" w:after="0"/>
              <w:rPr>
                <w:rFonts w:ascii="Times New Roman" w:hAnsi="Times New Roman" w:cs="Times New Roman"/>
                <w:sz w:val="24"/>
              </w:rPr>
            </w:pPr>
            <w:r w:rsidRPr="00F552BF">
              <w:rPr>
                <w:rFonts w:ascii="Times New Roman" w:hAnsi="Times New Roman" w:cs="Times New Roman"/>
                <w:sz w:val="24"/>
              </w:rPr>
              <w:t>C</w:t>
            </w:r>
          </w:p>
        </w:tc>
        <w:tc>
          <w:tcPr>
            <w:tcW w:w="1810" w:type="dxa"/>
            <w:vAlign w:val="center"/>
          </w:tcPr>
          <w:p w14:paraId="06AC3BD8" w14:textId="5A5CE1BC" w:rsidR="00C14CEC" w:rsidRPr="00F552BF" w:rsidRDefault="00C14CEC" w:rsidP="002C0434">
            <w:pPr>
              <w:pStyle w:val="Body-Black"/>
              <w:tabs>
                <w:tab w:val="right" w:pos="9360"/>
              </w:tabs>
              <w:spacing w:before="0" w:after="0"/>
              <w:jc w:val="center"/>
              <w:rPr>
                <w:rFonts w:ascii="Times New Roman" w:hAnsi="Times New Roman" w:cs="Times New Roman"/>
                <w:sz w:val="24"/>
              </w:rPr>
            </w:pPr>
            <w:r w:rsidRPr="00F552BF">
              <w:rPr>
                <w:rFonts w:ascii="Times New Roman" w:hAnsi="Times New Roman" w:cs="Times New Roman"/>
                <w:sz w:val="24"/>
              </w:rPr>
              <w:t>2.00</w:t>
            </w:r>
          </w:p>
        </w:tc>
      </w:tr>
      <w:tr w:rsidR="00C14CEC" w:rsidRPr="00F552BF" w14:paraId="30B5A8B6" w14:textId="43F08959" w:rsidTr="008D03BC">
        <w:trPr>
          <w:cantSplit/>
          <w:trHeight w:val="70"/>
        </w:trPr>
        <w:tc>
          <w:tcPr>
            <w:tcW w:w="1530" w:type="dxa"/>
            <w:vAlign w:val="center"/>
          </w:tcPr>
          <w:p w14:paraId="662BD1E9" w14:textId="2E61BEBF" w:rsidR="00C14CEC" w:rsidRPr="00F552BF" w:rsidRDefault="00C14CEC" w:rsidP="00F63979">
            <w:pPr>
              <w:pStyle w:val="Body-Black"/>
              <w:tabs>
                <w:tab w:val="right" w:pos="9360"/>
              </w:tabs>
              <w:spacing w:before="0" w:after="0"/>
              <w:rPr>
                <w:rFonts w:ascii="Times New Roman" w:hAnsi="Times New Roman" w:cs="Times New Roman"/>
                <w:sz w:val="24"/>
              </w:rPr>
            </w:pPr>
            <w:r w:rsidRPr="00F552BF">
              <w:rPr>
                <w:rFonts w:ascii="Times New Roman" w:hAnsi="Times New Roman" w:cs="Times New Roman"/>
                <w:color w:val="000000"/>
                <w:sz w:val="24"/>
              </w:rPr>
              <w:t>71–73.9%</w:t>
            </w:r>
          </w:p>
        </w:tc>
        <w:tc>
          <w:tcPr>
            <w:tcW w:w="1530" w:type="dxa"/>
            <w:tcMar>
              <w:left w:w="720" w:type="dxa"/>
              <w:right w:w="115" w:type="dxa"/>
            </w:tcMar>
            <w:vAlign w:val="center"/>
          </w:tcPr>
          <w:p w14:paraId="3A20C0EB" w14:textId="533C9F59" w:rsidR="00C14CEC" w:rsidRPr="00F552BF" w:rsidRDefault="00C14CEC" w:rsidP="00C14CEC">
            <w:pPr>
              <w:pStyle w:val="Body-Black"/>
              <w:tabs>
                <w:tab w:val="right" w:pos="9360"/>
              </w:tabs>
              <w:spacing w:before="0" w:after="0"/>
              <w:rPr>
                <w:rFonts w:ascii="Times New Roman" w:hAnsi="Times New Roman" w:cs="Times New Roman"/>
                <w:sz w:val="24"/>
              </w:rPr>
            </w:pPr>
            <w:r w:rsidRPr="00F552BF">
              <w:rPr>
                <w:rFonts w:ascii="Times New Roman" w:hAnsi="Times New Roman" w:cs="Times New Roman"/>
                <w:sz w:val="24"/>
              </w:rPr>
              <w:t>C-</w:t>
            </w:r>
          </w:p>
        </w:tc>
        <w:tc>
          <w:tcPr>
            <w:tcW w:w="1810" w:type="dxa"/>
            <w:vAlign w:val="center"/>
          </w:tcPr>
          <w:p w14:paraId="1595D915" w14:textId="20031F4E" w:rsidR="00C14CEC" w:rsidRPr="00F552BF" w:rsidRDefault="00C14CEC" w:rsidP="002C0434">
            <w:pPr>
              <w:pStyle w:val="Body-Black"/>
              <w:tabs>
                <w:tab w:val="right" w:pos="9360"/>
              </w:tabs>
              <w:spacing w:before="0" w:after="0"/>
              <w:jc w:val="center"/>
              <w:rPr>
                <w:rFonts w:ascii="Times New Roman" w:hAnsi="Times New Roman" w:cs="Times New Roman"/>
                <w:sz w:val="24"/>
              </w:rPr>
            </w:pPr>
            <w:r w:rsidRPr="00F552BF">
              <w:rPr>
                <w:rFonts w:ascii="Times New Roman" w:hAnsi="Times New Roman" w:cs="Times New Roman"/>
                <w:sz w:val="24"/>
              </w:rPr>
              <w:t>1.67</w:t>
            </w:r>
          </w:p>
        </w:tc>
      </w:tr>
      <w:tr w:rsidR="00C14CEC" w:rsidRPr="00F552BF" w14:paraId="6537EDE9" w14:textId="79A37711" w:rsidTr="008D03BC">
        <w:trPr>
          <w:cantSplit/>
          <w:trHeight w:val="70"/>
        </w:trPr>
        <w:tc>
          <w:tcPr>
            <w:tcW w:w="1530" w:type="dxa"/>
            <w:vAlign w:val="center"/>
          </w:tcPr>
          <w:p w14:paraId="10892B88" w14:textId="736C106B" w:rsidR="00C14CEC" w:rsidRPr="00F552BF" w:rsidRDefault="00C14CEC" w:rsidP="00F63979">
            <w:pPr>
              <w:pStyle w:val="Body-Black"/>
              <w:tabs>
                <w:tab w:val="right" w:pos="9360"/>
              </w:tabs>
              <w:spacing w:before="0" w:after="0"/>
              <w:rPr>
                <w:rFonts w:ascii="Times New Roman" w:hAnsi="Times New Roman" w:cs="Times New Roman"/>
                <w:sz w:val="24"/>
              </w:rPr>
            </w:pPr>
            <w:r w:rsidRPr="00F552BF">
              <w:rPr>
                <w:rFonts w:ascii="Times New Roman" w:hAnsi="Times New Roman" w:cs="Times New Roman"/>
                <w:color w:val="000000"/>
                <w:sz w:val="24"/>
              </w:rPr>
              <w:t>68–70.9%</w:t>
            </w:r>
          </w:p>
        </w:tc>
        <w:tc>
          <w:tcPr>
            <w:tcW w:w="1530" w:type="dxa"/>
            <w:tcMar>
              <w:left w:w="720" w:type="dxa"/>
              <w:right w:w="115" w:type="dxa"/>
            </w:tcMar>
            <w:vAlign w:val="center"/>
          </w:tcPr>
          <w:p w14:paraId="7957BD2C" w14:textId="57BA0D52" w:rsidR="00C14CEC" w:rsidRPr="00F552BF" w:rsidRDefault="00C14CEC" w:rsidP="00C14CEC">
            <w:pPr>
              <w:pStyle w:val="Body-Black"/>
              <w:tabs>
                <w:tab w:val="right" w:pos="9360"/>
              </w:tabs>
              <w:spacing w:before="0" w:after="0"/>
              <w:rPr>
                <w:rFonts w:ascii="Times New Roman" w:hAnsi="Times New Roman" w:cs="Times New Roman"/>
                <w:sz w:val="24"/>
              </w:rPr>
            </w:pPr>
            <w:r w:rsidRPr="00F552BF">
              <w:rPr>
                <w:rFonts w:ascii="Times New Roman" w:hAnsi="Times New Roman" w:cs="Times New Roman"/>
                <w:sz w:val="24"/>
              </w:rPr>
              <w:t>D+</w:t>
            </w:r>
          </w:p>
        </w:tc>
        <w:tc>
          <w:tcPr>
            <w:tcW w:w="1810" w:type="dxa"/>
            <w:vAlign w:val="center"/>
          </w:tcPr>
          <w:p w14:paraId="360126BD" w14:textId="7E5B512E" w:rsidR="00C14CEC" w:rsidRPr="00F552BF" w:rsidRDefault="00C14CEC" w:rsidP="002C0434">
            <w:pPr>
              <w:pStyle w:val="Body-Black"/>
              <w:tabs>
                <w:tab w:val="right" w:pos="9360"/>
              </w:tabs>
              <w:spacing w:before="0" w:after="0"/>
              <w:jc w:val="center"/>
              <w:rPr>
                <w:rFonts w:ascii="Times New Roman" w:hAnsi="Times New Roman" w:cs="Times New Roman"/>
                <w:sz w:val="24"/>
              </w:rPr>
            </w:pPr>
            <w:r w:rsidRPr="00F552BF">
              <w:rPr>
                <w:rFonts w:ascii="Times New Roman" w:hAnsi="Times New Roman" w:cs="Times New Roman"/>
                <w:sz w:val="24"/>
              </w:rPr>
              <w:t>1.33</w:t>
            </w:r>
          </w:p>
        </w:tc>
      </w:tr>
      <w:tr w:rsidR="00C14CEC" w:rsidRPr="00F552BF" w14:paraId="68B464F2" w14:textId="397D11D0" w:rsidTr="008D03BC">
        <w:trPr>
          <w:cantSplit/>
          <w:trHeight w:val="70"/>
        </w:trPr>
        <w:tc>
          <w:tcPr>
            <w:tcW w:w="1530" w:type="dxa"/>
            <w:vAlign w:val="center"/>
          </w:tcPr>
          <w:p w14:paraId="59647E09" w14:textId="185EA4E6" w:rsidR="00C14CEC" w:rsidRPr="00F552BF" w:rsidRDefault="00C14CEC" w:rsidP="00F63979">
            <w:pPr>
              <w:pStyle w:val="Body-Black"/>
              <w:tabs>
                <w:tab w:val="right" w:pos="9360"/>
              </w:tabs>
              <w:spacing w:before="0" w:after="0"/>
              <w:rPr>
                <w:rFonts w:ascii="Times New Roman" w:hAnsi="Times New Roman" w:cs="Times New Roman"/>
                <w:sz w:val="24"/>
              </w:rPr>
            </w:pPr>
            <w:r w:rsidRPr="00F552BF">
              <w:rPr>
                <w:rFonts w:ascii="Times New Roman" w:hAnsi="Times New Roman" w:cs="Times New Roman"/>
                <w:color w:val="000000"/>
                <w:sz w:val="24"/>
              </w:rPr>
              <w:t>64–67.9%</w:t>
            </w:r>
          </w:p>
        </w:tc>
        <w:tc>
          <w:tcPr>
            <w:tcW w:w="1530" w:type="dxa"/>
            <w:tcMar>
              <w:left w:w="720" w:type="dxa"/>
              <w:right w:w="115" w:type="dxa"/>
            </w:tcMar>
            <w:vAlign w:val="center"/>
          </w:tcPr>
          <w:p w14:paraId="7F43FB34" w14:textId="179DE386" w:rsidR="00C14CEC" w:rsidRPr="00F552BF" w:rsidRDefault="00C14CEC" w:rsidP="00C14CEC">
            <w:pPr>
              <w:pStyle w:val="Body-Black"/>
              <w:tabs>
                <w:tab w:val="right" w:pos="9360"/>
              </w:tabs>
              <w:spacing w:before="0" w:after="0"/>
              <w:rPr>
                <w:rFonts w:ascii="Times New Roman" w:hAnsi="Times New Roman" w:cs="Times New Roman"/>
                <w:sz w:val="24"/>
              </w:rPr>
            </w:pPr>
            <w:r w:rsidRPr="00F552BF">
              <w:rPr>
                <w:rFonts w:ascii="Times New Roman" w:hAnsi="Times New Roman" w:cs="Times New Roman"/>
                <w:sz w:val="24"/>
              </w:rPr>
              <w:t>D</w:t>
            </w:r>
          </w:p>
        </w:tc>
        <w:tc>
          <w:tcPr>
            <w:tcW w:w="1810" w:type="dxa"/>
            <w:vAlign w:val="center"/>
          </w:tcPr>
          <w:p w14:paraId="6E08F538" w14:textId="003FFC04" w:rsidR="00C14CEC" w:rsidRPr="00F552BF" w:rsidRDefault="00C14CEC" w:rsidP="002C0434">
            <w:pPr>
              <w:pStyle w:val="Body-Black"/>
              <w:tabs>
                <w:tab w:val="right" w:pos="9360"/>
              </w:tabs>
              <w:spacing w:before="0" w:after="0"/>
              <w:jc w:val="center"/>
              <w:rPr>
                <w:rFonts w:ascii="Times New Roman" w:hAnsi="Times New Roman" w:cs="Times New Roman"/>
                <w:sz w:val="24"/>
              </w:rPr>
            </w:pPr>
            <w:r w:rsidRPr="00F552BF">
              <w:rPr>
                <w:rFonts w:ascii="Times New Roman" w:hAnsi="Times New Roman" w:cs="Times New Roman"/>
                <w:sz w:val="24"/>
              </w:rPr>
              <w:t>1.00</w:t>
            </w:r>
          </w:p>
        </w:tc>
      </w:tr>
      <w:tr w:rsidR="00C14CEC" w:rsidRPr="00F552BF" w14:paraId="400794FE" w14:textId="27363205" w:rsidTr="008D03BC">
        <w:trPr>
          <w:cantSplit/>
          <w:trHeight w:val="70"/>
        </w:trPr>
        <w:tc>
          <w:tcPr>
            <w:tcW w:w="1530" w:type="dxa"/>
            <w:vAlign w:val="center"/>
          </w:tcPr>
          <w:p w14:paraId="67507FC0" w14:textId="59938077" w:rsidR="00C14CEC" w:rsidRPr="00F552BF" w:rsidRDefault="00C14CEC" w:rsidP="00F63979">
            <w:pPr>
              <w:pStyle w:val="Body-Black"/>
              <w:tabs>
                <w:tab w:val="right" w:pos="9360"/>
              </w:tabs>
              <w:spacing w:before="0" w:after="0"/>
              <w:rPr>
                <w:rFonts w:ascii="Times New Roman" w:hAnsi="Times New Roman" w:cs="Times New Roman"/>
                <w:sz w:val="24"/>
              </w:rPr>
            </w:pPr>
            <w:r w:rsidRPr="00F552BF">
              <w:rPr>
                <w:rFonts w:ascii="Times New Roman" w:hAnsi="Times New Roman" w:cs="Times New Roman"/>
                <w:color w:val="000000"/>
                <w:sz w:val="24"/>
              </w:rPr>
              <w:t>61–63.9%</w:t>
            </w:r>
          </w:p>
        </w:tc>
        <w:tc>
          <w:tcPr>
            <w:tcW w:w="1530" w:type="dxa"/>
            <w:tcMar>
              <w:left w:w="720" w:type="dxa"/>
              <w:right w:w="115" w:type="dxa"/>
            </w:tcMar>
            <w:vAlign w:val="center"/>
          </w:tcPr>
          <w:p w14:paraId="1641DEFD" w14:textId="1F2E5244" w:rsidR="00C14CEC" w:rsidRPr="00F552BF" w:rsidRDefault="00C14CEC" w:rsidP="00C14CEC">
            <w:pPr>
              <w:pStyle w:val="Body-Black"/>
              <w:tabs>
                <w:tab w:val="right" w:pos="9360"/>
              </w:tabs>
              <w:spacing w:before="0" w:after="0"/>
              <w:rPr>
                <w:rFonts w:ascii="Times New Roman" w:hAnsi="Times New Roman" w:cs="Times New Roman"/>
                <w:sz w:val="24"/>
              </w:rPr>
            </w:pPr>
            <w:r w:rsidRPr="00F552BF">
              <w:rPr>
                <w:rFonts w:ascii="Times New Roman" w:hAnsi="Times New Roman" w:cs="Times New Roman"/>
                <w:sz w:val="24"/>
              </w:rPr>
              <w:t>D-</w:t>
            </w:r>
          </w:p>
        </w:tc>
        <w:tc>
          <w:tcPr>
            <w:tcW w:w="1810" w:type="dxa"/>
            <w:vAlign w:val="center"/>
          </w:tcPr>
          <w:p w14:paraId="78145B82" w14:textId="0A85FDB2" w:rsidR="00C14CEC" w:rsidRPr="00F552BF" w:rsidRDefault="00C14CEC" w:rsidP="002C0434">
            <w:pPr>
              <w:pStyle w:val="Body-Black"/>
              <w:tabs>
                <w:tab w:val="right" w:pos="9360"/>
              </w:tabs>
              <w:spacing w:before="0" w:after="0"/>
              <w:jc w:val="center"/>
              <w:rPr>
                <w:rFonts w:ascii="Times New Roman" w:hAnsi="Times New Roman" w:cs="Times New Roman"/>
                <w:sz w:val="24"/>
              </w:rPr>
            </w:pPr>
            <w:r w:rsidRPr="00F552BF">
              <w:rPr>
                <w:rFonts w:ascii="Times New Roman" w:hAnsi="Times New Roman" w:cs="Times New Roman"/>
                <w:sz w:val="24"/>
              </w:rPr>
              <w:t>0.67</w:t>
            </w:r>
          </w:p>
        </w:tc>
      </w:tr>
      <w:tr w:rsidR="00C14CEC" w:rsidRPr="00F552BF" w14:paraId="282A6754" w14:textId="0A5E6295" w:rsidTr="008D03BC">
        <w:trPr>
          <w:cantSplit/>
          <w:trHeight w:val="70"/>
        </w:trPr>
        <w:tc>
          <w:tcPr>
            <w:tcW w:w="1530" w:type="dxa"/>
            <w:vAlign w:val="center"/>
          </w:tcPr>
          <w:p w14:paraId="0C2B0C7E" w14:textId="6C2F80BC" w:rsidR="00C14CEC" w:rsidRPr="00F552BF" w:rsidRDefault="00C14CEC" w:rsidP="00F63979">
            <w:pPr>
              <w:pStyle w:val="Body-Black"/>
              <w:tabs>
                <w:tab w:val="right" w:pos="9360"/>
              </w:tabs>
              <w:spacing w:before="0" w:after="0"/>
              <w:rPr>
                <w:rFonts w:ascii="Times New Roman" w:hAnsi="Times New Roman" w:cs="Times New Roman"/>
                <w:sz w:val="24"/>
              </w:rPr>
            </w:pPr>
            <w:r w:rsidRPr="00F552BF">
              <w:rPr>
                <w:rFonts w:ascii="Times New Roman" w:hAnsi="Times New Roman" w:cs="Times New Roman"/>
                <w:color w:val="000000"/>
                <w:sz w:val="24"/>
              </w:rPr>
              <w:t>Below 60.9%</w:t>
            </w:r>
          </w:p>
        </w:tc>
        <w:tc>
          <w:tcPr>
            <w:tcW w:w="1530" w:type="dxa"/>
            <w:tcMar>
              <w:left w:w="720" w:type="dxa"/>
              <w:right w:w="115" w:type="dxa"/>
            </w:tcMar>
            <w:vAlign w:val="center"/>
          </w:tcPr>
          <w:p w14:paraId="6A8AF345" w14:textId="4F16B239" w:rsidR="00C14CEC" w:rsidRPr="00F552BF" w:rsidRDefault="00C14CEC" w:rsidP="00C14CEC">
            <w:pPr>
              <w:pStyle w:val="Body-Black"/>
              <w:tabs>
                <w:tab w:val="right" w:pos="9360"/>
              </w:tabs>
              <w:spacing w:before="0" w:after="0"/>
              <w:rPr>
                <w:rFonts w:ascii="Times New Roman" w:hAnsi="Times New Roman" w:cs="Times New Roman"/>
                <w:sz w:val="24"/>
              </w:rPr>
            </w:pPr>
            <w:r w:rsidRPr="00F552BF">
              <w:rPr>
                <w:rFonts w:ascii="Times New Roman" w:hAnsi="Times New Roman" w:cs="Times New Roman"/>
                <w:sz w:val="24"/>
              </w:rPr>
              <w:t>F</w:t>
            </w:r>
          </w:p>
        </w:tc>
        <w:tc>
          <w:tcPr>
            <w:tcW w:w="1810" w:type="dxa"/>
            <w:vAlign w:val="center"/>
          </w:tcPr>
          <w:p w14:paraId="7135632B" w14:textId="56515312" w:rsidR="00C14CEC" w:rsidRPr="00F552BF" w:rsidRDefault="00C14CEC" w:rsidP="002C0434">
            <w:pPr>
              <w:pStyle w:val="Body-Black"/>
              <w:tabs>
                <w:tab w:val="right" w:pos="9360"/>
              </w:tabs>
              <w:spacing w:before="0" w:after="0"/>
              <w:jc w:val="center"/>
              <w:rPr>
                <w:rFonts w:ascii="Times New Roman" w:hAnsi="Times New Roman" w:cs="Times New Roman"/>
                <w:sz w:val="24"/>
              </w:rPr>
            </w:pPr>
            <w:r w:rsidRPr="00F552BF">
              <w:rPr>
                <w:rFonts w:ascii="Times New Roman" w:hAnsi="Times New Roman" w:cs="Times New Roman"/>
                <w:sz w:val="24"/>
              </w:rPr>
              <w:t>0.00</w:t>
            </w:r>
          </w:p>
        </w:tc>
      </w:tr>
    </w:tbl>
    <w:p w14:paraId="7DCABAFB" w14:textId="77777777" w:rsidR="002D1574" w:rsidRPr="00F552BF" w:rsidRDefault="002D1574" w:rsidP="002D1574">
      <w:pPr>
        <w:pStyle w:val="Subhead-Red"/>
        <w:rPr>
          <w:rFonts w:ascii="Times New Roman" w:hAnsi="Times New Roman" w:cs="Times New Roman"/>
          <w:sz w:val="24"/>
          <w:szCs w:val="24"/>
        </w:rPr>
      </w:pPr>
    </w:p>
    <w:p w14:paraId="7381E82B" w14:textId="474B2418" w:rsidR="009A5CAA" w:rsidRPr="00F552BF" w:rsidRDefault="009A5CAA" w:rsidP="0093202B">
      <w:pPr>
        <w:pStyle w:val="Subhead-Red"/>
        <w:keepNext/>
        <w:keepLines/>
        <w:rPr>
          <w:rFonts w:ascii="Times New Roman" w:hAnsi="Times New Roman" w:cs="Times New Roman"/>
          <w:sz w:val="24"/>
          <w:szCs w:val="24"/>
        </w:rPr>
      </w:pPr>
      <w:r w:rsidRPr="00F552BF">
        <w:rPr>
          <w:rFonts w:ascii="Times New Roman" w:hAnsi="Times New Roman" w:cs="Times New Roman"/>
          <w:sz w:val="24"/>
          <w:szCs w:val="24"/>
        </w:rPr>
        <w:t>Writing Guidelines</w:t>
      </w:r>
    </w:p>
    <w:p w14:paraId="04A0EEF2" w14:textId="76760218" w:rsidR="003F00B3" w:rsidRPr="00F552BF" w:rsidRDefault="0093202B" w:rsidP="0093202B">
      <w:pPr>
        <w:pStyle w:val="Body-Black"/>
        <w:keepNext/>
        <w:keepLines/>
        <w:spacing w:before="0" w:after="0"/>
        <w:rPr>
          <w:rFonts w:ascii="Times New Roman" w:hAnsi="Times New Roman" w:cs="Times New Roman"/>
          <w:sz w:val="24"/>
        </w:rPr>
      </w:pPr>
      <w:r w:rsidRPr="00F552BF">
        <w:rPr>
          <w:rFonts w:ascii="Times New Roman" w:hAnsi="Times New Roman" w:cs="Times New Roman"/>
          <w:sz w:val="24"/>
        </w:rPr>
        <w:t xml:space="preserve">Students should make sure that </w:t>
      </w:r>
      <w:r w:rsidR="001942BE" w:rsidRPr="00F552BF">
        <w:rPr>
          <w:rFonts w:ascii="Times New Roman" w:hAnsi="Times New Roman" w:cs="Times New Roman"/>
          <w:sz w:val="24"/>
        </w:rPr>
        <w:t xml:space="preserve">writing </w:t>
      </w:r>
      <w:r w:rsidRPr="00F552BF">
        <w:rPr>
          <w:rFonts w:ascii="Times New Roman" w:hAnsi="Times New Roman" w:cs="Times New Roman"/>
          <w:sz w:val="24"/>
        </w:rPr>
        <w:t xml:space="preserve">assignments are </w:t>
      </w:r>
      <w:r w:rsidR="00BF06B0" w:rsidRPr="00F552BF">
        <w:rPr>
          <w:rFonts w:ascii="Times New Roman" w:hAnsi="Times New Roman" w:cs="Times New Roman"/>
          <w:sz w:val="24"/>
        </w:rPr>
        <w:t>free of</w:t>
      </w:r>
      <w:r w:rsidR="001942BE" w:rsidRPr="00F552BF">
        <w:rPr>
          <w:rFonts w:ascii="Times New Roman" w:hAnsi="Times New Roman" w:cs="Times New Roman"/>
          <w:sz w:val="24"/>
        </w:rPr>
        <w:t xml:space="preserve"> grammar, punctuation, </w:t>
      </w:r>
      <w:r w:rsidRPr="00F552BF">
        <w:rPr>
          <w:rFonts w:ascii="Times New Roman" w:hAnsi="Times New Roman" w:cs="Times New Roman"/>
          <w:sz w:val="24"/>
        </w:rPr>
        <w:t>and</w:t>
      </w:r>
      <w:r w:rsidR="001942BE" w:rsidRPr="00F552BF">
        <w:rPr>
          <w:rFonts w:ascii="Times New Roman" w:hAnsi="Times New Roman" w:cs="Times New Roman"/>
          <w:sz w:val="24"/>
        </w:rPr>
        <w:t xml:space="preserve"> spelling errors.</w:t>
      </w:r>
      <w:r w:rsidR="006471AE" w:rsidRPr="00F552BF">
        <w:rPr>
          <w:rFonts w:ascii="Times New Roman" w:hAnsi="Times New Roman" w:cs="Times New Roman"/>
          <w:sz w:val="24"/>
        </w:rPr>
        <w:t xml:space="preserve"> </w:t>
      </w:r>
      <w:r w:rsidR="00BF06B0" w:rsidRPr="00F552BF">
        <w:rPr>
          <w:rFonts w:ascii="Times New Roman" w:hAnsi="Times New Roman" w:cs="Times New Roman"/>
          <w:sz w:val="24"/>
        </w:rPr>
        <w:t>Papers should adhere to the most recent citation style outlined by the American Psychological Association (APA).</w:t>
      </w:r>
      <w:r w:rsidR="006471AE" w:rsidRPr="00F552BF">
        <w:rPr>
          <w:rFonts w:ascii="Times New Roman" w:hAnsi="Times New Roman" w:cs="Times New Roman"/>
          <w:sz w:val="24"/>
        </w:rPr>
        <w:t xml:space="preserve"> </w:t>
      </w:r>
    </w:p>
    <w:p w14:paraId="69186B0D" w14:textId="64B5C28E" w:rsidR="00762ECA" w:rsidRPr="00F552BF" w:rsidRDefault="00762ECA" w:rsidP="0044428D">
      <w:pPr>
        <w:pStyle w:val="Body-Black"/>
        <w:spacing w:before="0" w:after="0"/>
        <w:rPr>
          <w:rFonts w:ascii="Times New Roman" w:hAnsi="Times New Roman" w:cs="Times New Roman"/>
          <w:sz w:val="24"/>
        </w:rPr>
      </w:pPr>
    </w:p>
    <w:p w14:paraId="10AAA9CC" w14:textId="77777777" w:rsidR="00A101A6" w:rsidRPr="00F552BF" w:rsidRDefault="00A101A6" w:rsidP="0093202B">
      <w:pPr>
        <w:pStyle w:val="Subhead-Red"/>
        <w:keepNext/>
        <w:keepLines/>
        <w:rPr>
          <w:rFonts w:ascii="Times New Roman" w:hAnsi="Times New Roman" w:cs="Times New Roman"/>
          <w:sz w:val="24"/>
          <w:szCs w:val="24"/>
        </w:rPr>
      </w:pPr>
      <w:r w:rsidRPr="00F552BF">
        <w:rPr>
          <w:rFonts w:ascii="Times New Roman" w:hAnsi="Times New Roman" w:cs="Times New Roman"/>
          <w:sz w:val="24"/>
          <w:szCs w:val="24"/>
        </w:rPr>
        <w:t>Plagiarism Statement</w:t>
      </w:r>
    </w:p>
    <w:p w14:paraId="7E40B11A" w14:textId="0102D6BA" w:rsidR="00A101A6" w:rsidRPr="00F552BF" w:rsidRDefault="00A101A6" w:rsidP="0093202B">
      <w:pPr>
        <w:pStyle w:val="Body-Black"/>
        <w:keepNext/>
        <w:keepLines/>
        <w:spacing w:before="0" w:after="0"/>
        <w:rPr>
          <w:rFonts w:ascii="Times New Roman" w:hAnsi="Times New Roman" w:cs="Times New Roman"/>
          <w:sz w:val="24"/>
        </w:rPr>
      </w:pPr>
      <w:r w:rsidRPr="00F552BF">
        <w:rPr>
          <w:rFonts w:ascii="Times New Roman" w:hAnsi="Times New Roman" w:cs="Times New Roman"/>
          <w:sz w:val="24"/>
        </w:rPr>
        <w:t xml:space="preserve">In this course, </w:t>
      </w:r>
      <w:r w:rsidR="00863A42" w:rsidRPr="00F552BF">
        <w:rPr>
          <w:rFonts w:ascii="Times New Roman" w:hAnsi="Times New Roman" w:cs="Times New Roman"/>
          <w:sz w:val="24"/>
        </w:rPr>
        <w:t>students</w:t>
      </w:r>
      <w:r w:rsidRPr="00F552BF">
        <w:rPr>
          <w:rFonts w:ascii="Times New Roman" w:hAnsi="Times New Roman" w:cs="Times New Roman"/>
          <w:sz w:val="24"/>
        </w:rPr>
        <w:t xml:space="preserve"> will submit written work </w:t>
      </w:r>
      <w:r w:rsidR="00863A42" w:rsidRPr="00F552BF">
        <w:rPr>
          <w:rFonts w:ascii="Times New Roman" w:hAnsi="Times New Roman" w:cs="Times New Roman"/>
          <w:sz w:val="24"/>
        </w:rPr>
        <w:t xml:space="preserve">by making use </w:t>
      </w:r>
      <w:r w:rsidRPr="00F552BF">
        <w:rPr>
          <w:rFonts w:ascii="Times New Roman" w:hAnsi="Times New Roman" w:cs="Times New Roman"/>
          <w:sz w:val="24"/>
        </w:rPr>
        <w:t>of information and ideas found in print or online sources. Whenever material from another writer</w:t>
      </w:r>
      <w:r w:rsidR="00863A42" w:rsidRPr="00F552BF">
        <w:rPr>
          <w:rFonts w:ascii="Times New Roman" w:hAnsi="Times New Roman" w:cs="Times New Roman"/>
          <w:sz w:val="24"/>
        </w:rPr>
        <w:t xml:space="preserve"> is used</w:t>
      </w:r>
      <w:r w:rsidRPr="00F552BF">
        <w:rPr>
          <w:rFonts w:ascii="Times New Roman" w:hAnsi="Times New Roman" w:cs="Times New Roman"/>
          <w:sz w:val="24"/>
        </w:rPr>
        <w:t xml:space="preserve">, it is important that </w:t>
      </w:r>
      <w:r w:rsidR="00863A42" w:rsidRPr="00F552BF">
        <w:rPr>
          <w:rFonts w:ascii="Times New Roman" w:hAnsi="Times New Roman" w:cs="Times New Roman"/>
          <w:sz w:val="24"/>
        </w:rPr>
        <w:t xml:space="preserve">students </w:t>
      </w:r>
      <w:r w:rsidRPr="00F552BF">
        <w:rPr>
          <w:rFonts w:ascii="Times New Roman" w:hAnsi="Times New Roman" w:cs="Times New Roman"/>
          <w:sz w:val="24"/>
        </w:rPr>
        <w:t>quote or paraphrase appropriately and cite the source.</w:t>
      </w:r>
    </w:p>
    <w:p w14:paraId="12D722EA" w14:textId="77777777" w:rsidR="00A101A6" w:rsidRPr="00F552BF" w:rsidRDefault="00A101A6" w:rsidP="00A101A6">
      <w:pPr>
        <w:pStyle w:val="Body-Black"/>
        <w:spacing w:before="0" w:after="0"/>
        <w:rPr>
          <w:rFonts w:ascii="Times New Roman" w:hAnsi="Times New Roman" w:cs="Times New Roman"/>
          <w:sz w:val="24"/>
        </w:rPr>
      </w:pPr>
    </w:p>
    <w:p w14:paraId="62633735" w14:textId="57D836F3" w:rsidR="00A101A6" w:rsidRPr="00F552BF" w:rsidRDefault="00A101A6" w:rsidP="00F20799">
      <w:pPr>
        <w:pStyle w:val="Body-Black"/>
        <w:keepLines/>
        <w:widowControl w:val="0"/>
        <w:spacing w:before="0" w:after="0"/>
        <w:rPr>
          <w:rFonts w:ascii="Times New Roman" w:hAnsi="Times New Roman" w:cs="Times New Roman"/>
          <w:sz w:val="24"/>
        </w:rPr>
      </w:pPr>
      <w:r w:rsidRPr="00F552BF">
        <w:rPr>
          <w:rFonts w:ascii="Times New Roman" w:hAnsi="Times New Roman" w:cs="Times New Roman"/>
          <w:sz w:val="24"/>
        </w:rPr>
        <w:t>The UNO Academic Integrity policy defines plagiarism as "presenting the work of another as one's own (i.e., without proper acknowledgment of the source) and submitting academic work in whole or in part as one's own when such work has been prepared by another person or copied from another person."</w:t>
      </w:r>
    </w:p>
    <w:p w14:paraId="1349E20B" w14:textId="77777777" w:rsidR="00A101A6" w:rsidRPr="00F552BF" w:rsidRDefault="00A101A6" w:rsidP="00A101A6">
      <w:pPr>
        <w:pStyle w:val="Body-Black"/>
        <w:spacing w:before="0" w:after="0"/>
        <w:rPr>
          <w:rFonts w:ascii="Times New Roman" w:hAnsi="Times New Roman" w:cs="Times New Roman"/>
          <w:sz w:val="24"/>
        </w:rPr>
      </w:pPr>
    </w:p>
    <w:p w14:paraId="14718828" w14:textId="77777777" w:rsidR="00A101A6" w:rsidRPr="00F552BF" w:rsidRDefault="00A101A6" w:rsidP="00A101A6">
      <w:pPr>
        <w:pStyle w:val="Body-Black"/>
        <w:spacing w:before="0" w:after="0"/>
        <w:rPr>
          <w:rFonts w:ascii="Times New Roman" w:hAnsi="Times New Roman" w:cs="Times New Roman"/>
          <w:sz w:val="24"/>
        </w:rPr>
      </w:pPr>
      <w:r w:rsidRPr="00F552BF">
        <w:rPr>
          <w:rFonts w:ascii="Times New Roman" w:hAnsi="Times New Roman" w:cs="Times New Roman"/>
          <w:sz w:val="24"/>
        </w:rPr>
        <w:t>Failure to cite sources appropriately is plagiarism, a serious academic offense. Plagiarized work will not be accepted. Consequences for plagiarism are up to the discretion of the instructor; they may range, for example, from rewriting all or part of a paper to a grade of F for the course. Students who plagiarize more than once are subject to disciplinary action, which may include expulsion from the university.</w:t>
      </w:r>
    </w:p>
    <w:p w14:paraId="628116EF" w14:textId="77777777" w:rsidR="00A101A6" w:rsidRPr="00F552BF" w:rsidRDefault="00A101A6" w:rsidP="00A101A6">
      <w:pPr>
        <w:pStyle w:val="Body-Black"/>
        <w:spacing w:before="0" w:after="0"/>
        <w:rPr>
          <w:rFonts w:ascii="Times New Roman" w:hAnsi="Times New Roman" w:cs="Times New Roman"/>
          <w:sz w:val="24"/>
        </w:rPr>
      </w:pPr>
    </w:p>
    <w:p w14:paraId="0D59B5B4" w14:textId="45063697" w:rsidR="00A101A6" w:rsidRPr="00F552BF" w:rsidRDefault="00593866" w:rsidP="008F46A5">
      <w:pPr>
        <w:keepNext/>
        <w:keepLines/>
        <w:rPr>
          <w:rFonts w:ascii="Times New Roman" w:hAnsi="Times New Roman" w:cs="Times New Roman"/>
          <w:b/>
        </w:rPr>
      </w:pPr>
      <w:r w:rsidRPr="00F552BF">
        <w:rPr>
          <w:rStyle w:val="Strong"/>
          <w:rFonts w:ascii="Times New Roman" w:hAnsi="Times New Roman" w:cs="Times New Roman"/>
          <w:bCs w:val="0"/>
        </w:rPr>
        <w:lastRenderedPageBreak/>
        <w:t>S</w:t>
      </w:r>
      <w:r w:rsidR="00863A42" w:rsidRPr="00F552BF">
        <w:rPr>
          <w:rStyle w:val="Strong"/>
          <w:rFonts w:ascii="Times New Roman" w:hAnsi="Times New Roman" w:cs="Times New Roman"/>
          <w:bCs w:val="0"/>
        </w:rPr>
        <w:t>tudent</w:t>
      </w:r>
      <w:r w:rsidRPr="00F552BF">
        <w:rPr>
          <w:rStyle w:val="Strong"/>
          <w:rFonts w:ascii="Times New Roman" w:hAnsi="Times New Roman" w:cs="Times New Roman"/>
          <w:bCs w:val="0"/>
        </w:rPr>
        <w:t>s</w:t>
      </w:r>
      <w:r w:rsidR="00863A42" w:rsidRPr="00F552BF">
        <w:rPr>
          <w:rStyle w:val="Strong"/>
          <w:rFonts w:ascii="Times New Roman" w:hAnsi="Times New Roman" w:cs="Times New Roman"/>
          <w:bCs w:val="0"/>
        </w:rPr>
        <w:t xml:space="preserve"> </w:t>
      </w:r>
      <w:r w:rsidR="00A05102" w:rsidRPr="00F552BF">
        <w:rPr>
          <w:rStyle w:val="Strong"/>
          <w:rFonts w:ascii="Times New Roman" w:hAnsi="Times New Roman" w:cs="Times New Roman"/>
          <w:bCs w:val="0"/>
        </w:rPr>
        <w:t xml:space="preserve">SHOULD NOT GUESS </w:t>
      </w:r>
      <w:r w:rsidRPr="00F552BF">
        <w:rPr>
          <w:rStyle w:val="Strong"/>
          <w:rFonts w:ascii="Times New Roman" w:hAnsi="Times New Roman" w:cs="Times New Roman"/>
          <w:bCs w:val="0"/>
        </w:rPr>
        <w:t xml:space="preserve">when it comes to using or </w:t>
      </w:r>
      <w:r w:rsidR="00A101A6" w:rsidRPr="00F552BF">
        <w:rPr>
          <w:rStyle w:val="Strong"/>
          <w:rFonts w:ascii="Times New Roman" w:hAnsi="Times New Roman" w:cs="Times New Roman"/>
          <w:bCs w:val="0"/>
        </w:rPr>
        <w:t>citing another writer's work.</w:t>
      </w:r>
      <w:r w:rsidR="00A101A6" w:rsidRPr="00F552BF">
        <w:rPr>
          <w:rFonts w:ascii="Times New Roman" w:hAnsi="Times New Roman" w:cs="Times New Roman"/>
          <w:b/>
        </w:rPr>
        <w:t xml:space="preserve"> </w:t>
      </w:r>
      <w:r w:rsidRPr="00F552BF">
        <w:rPr>
          <w:rFonts w:ascii="Times New Roman" w:hAnsi="Times New Roman" w:cs="Times New Roman"/>
          <w:b/>
        </w:rPr>
        <w:t xml:space="preserve">Students should contact the </w:t>
      </w:r>
      <w:r w:rsidR="00A101A6" w:rsidRPr="00F552BF">
        <w:rPr>
          <w:rStyle w:val="Strong"/>
          <w:rFonts w:ascii="Times New Roman" w:hAnsi="Times New Roman" w:cs="Times New Roman"/>
          <w:bCs w:val="0"/>
        </w:rPr>
        <w:t>instructor or a consultant at the UNO Writing Center</w:t>
      </w:r>
      <w:r w:rsidRPr="00F552BF">
        <w:rPr>
          <w:rStyle w:val="Strong"/>
          <w:rFonts w:ascii="Times New Roman" w:hAnsi="Times New Roman" w:cs="Times New Roman"/>
          <w:bCs w:val="0"/>
        </w:rPr>
        <w:t xml:space="preserve"> with questions. Students should take a printout of the original source as well as the paper that is being written to the consultation.</w:t>
      </w:r>
      <w:r w:rsidR="00A101A6" w:rsidRPr="00F552BF">
        <w:rPr>
          <w:rFonts w:ascii="Times New Roman" w:hAnsi="Times New Roman" w:cs="Times New Roman"/>
          <w:b/>
        </w:rPr>
        <w:t xml:space="preserve"> </w:t>
      </w:r>
    </w:p>
    <w:p w14:paraId="1A1E1F7C" w14:textId="77777777" w:rsidR="00A101A6" w:rsidRPr="00F552BF" w:rsidRDefault="00A101A6" w:rsidP="00762ECA">
      <w:pPr>
        <w:pStyle w:val="Subhead-Red"/>
        <w:rPr>
          <w:rFonts w:ascii="Times New Roman" w:hAnsi="Times New Roman" w:cs="Times New Roman"/>
          <w:sz w:val="24"/>
          <w:szCs w:val="24"/>
        </w:rPr>
      </w:pPr>
    </w:p>
    <w:p w14:paraId="673D9A67" w14:textId="77777777" w:rsidR="00A101A6" w:rsidRPr="00F552BF" w:rsidRDefault="00A101A6" w:rsidP="0093202B">
      <w:pPr>
        <w:pStyle w:val="Subhead-Red"/>
        <w:keepNext/>
        <w:keepLines/>
        <w:rPr>
          <w:rFonts w:ascii="Times New Roman" w:hAnsi="Times New Roman" w:cs="Times New Roman"/>
          <w:sz w:val="24"/>
          <w:szCs w:val="24"/>
        </w:rPr>
      </w:pPr>
      <w:r w:rsidRPr="00F552BF">
        <w:rPr>
          <w:rFonts w:ascii="Times New Roman" w:hAnsi="Times New Roman" w:cs="Times New Roman"/>
          <w:sz w:val="24"/>
          <w:szCs w:val="24"/>
        </w:rPr>
        <w:t>Academic Integrity Policy</w:t>
      </w:r>
    </w:p>
    <w:p w14:paraId="415955A2" w14:textId="7A52DCF0" w:rsidR="00A101A6" w:rsidRPr="00F552BF" w:rsidRDefault="00A101A6" w:rsidP="0093202B">
      <w:pPr>
        <w:pStyle w:val="Body-Black"/>
        <w:keepNext/>
        <w:keepLines/>
        <w:spacing w:before="0" w:after="0"/>
        <w:rPr>
          <w:rFonts w:ascii="Times New Roman" w:hAnsi="Times New Roman" w:cs="Times New Roman"/>
          <w:sz w:val="24"/>
        </w:rPr>
      </w:pPr>
      <w:r w:rsidRPr="00F552BF">
        <w:rPr>
          <w:rFonts w:ascii="Times New Roman" w:hAnsi="Times New Roman" w:cs="Times New Roman"/>
          <w:sz w:val="24"/>
        </w:rPr>
        <w:t xml:space="preserve">The maintenance of academic honesty and integrity is a vital concern of the University community. Any student found responsible for violating the </w:t>
      </w:r>
      <w:hyperlink r:id="rId10" w:history="1">
        <w:r w:rsidRPr="00F552BF">
          <w:rPr>
            <w:rStyle w:val="Hyperlink"/>
            <w:rFonts w:ascii="Times New Roman" w:hAnsi="Times New Roman" w:cs="Times New Roman"/>
            <w:sz w:val="24"/>
          </w:rPr>
          <w:t>policy on Academic Integrity</w:t>
        </w:r>
      </w:hyperlink>
      <w:r w:rsidRPr="00F552BF">
        <w:rPr>
          <w:rFonts w:ascii="Times New Roman" w:hAnsi="Times New Roman" w:cs="Times New Roman"/>
          <w:sz w:val="24"/>
        </w:rPr>
        <w:t xml:space="preserve"> shall be subject to both academic and disciplinary sanctions. Violations of the policy on Academic Integrity include, but are not limited to, the following: cheating, fabrication and falsification, plagiarism, abuse of academic materials and/or equipment, complicity in academic dishonesty, falsifying grade reports, and/or misrepresentation to avoid academic work. More information about these areas and the procedures addressing academic integrity is available from the Office of Academic and Student Affairs (EAB 202 | 402.554.2262). </w:t>
      </w:r>
    </w:p>
    <w:p w14:paraId="130B3BBA" w14:textId="30FF01F9" w:rsidR="00A101A6" w:rsidRPr="00F552BF" w:rsidRDefault="00A101A6" w:rsidP="00762ECA">
      <w:pPr>
        <w:pStyle w:val="Subhead-Red"/>
        <w:rPr>
          <w:rFonts w:ascii="Times New Roman" w:hAnsi="Times New Roman" w:cs="Times New Roman"/>
          <w:sz w:val="24"/>
          <w:szCs w:val="24"/>
        </w:rPr>
      </w:pPr>
    </w:p>
    <w:p w14:paraId="58C0B8E6" w14:textId="14476C1C" w:rsidR="00762ECA" w:rsidRPr="00F552BF" w:rsidRDefault="00762ECA" w:rsidP="0093202B">
      <w:pPr>
        <w:pStyle w:val="Subhead-Red"/>
        <w:keepNext/>
        <w:keepLines/>
        <w:rPr>
          <w:rFonts w:ascii="Times New Roman" w:hAnsi="Times New Roman" w:cs="Times New Roman"/>
          <w:sz w:val="24"/>
          <w:szCs w:val="24"/>
        </w:rPr>
      </w:pPr>
      <w:r w:rsidRPr="00F552BF">
        <w:rPr>
          <w:rFonts w:ascii="Times New Roman" w:hAnsi="Times New Roman" w:cs="Times New Roman"/>
          <w:sz w:val="24"/>
          <w:szCs w:val="24"/>
        </w:rPr>
        <w:t>Classroom expectations</w:t>
      </w:r>
    </w:p>
    <w:p w14:paraId="74823814" w14:textId="598A0A22" w:rsidR="00762ECA" w:rsidRPr="00F552BF" w:rsidRDefault="00762ECA" w:rsidP="0093202B">
      <w:pPr>
        <w:pStyle w:val="Body-Black"/>
        <w:keepNext/>
        <w:keepLines/>
        <w:spacing w:before="0" w:after="0"/>
        <w:rPr>
          <w:rFonts w:ascii="Times New Roman" w:hAnsi="Times New Roman" w:cs="Times New Roman"/>
          <w:sz w:val="24"/>
        </w:rPr>
      </w:pPr>
      <w:r w:rsidRPr="00F552BF">
        <w:rPr>
          <w:rFonts w:ascii="Times New Roman" w:hAnsi="Times New Roman" w:cs="Times New Roman"/>
          <w:sz w:val="24"/>
        </w:rPr>
        <w:t xml:space="preserve">Students are expected to arrive on time to class meetings. </w:t>
      </w:r>
      <w:r w:rsidR="009710B9" w:rsidRPr="00F552BF">
        <w:rPr>
          <w:rFonts w:ascii="Times New Roman" w:hAnsi="Times New Roman" w:cs="Times New Roman"/>
          <w:sz w:val="24"/>
        </w:rPr>
        <w:t>S</w:t>
      </w:r>
      <w:r w:rsidRPr="00F552BF">
        <w:rPr>
          <w:rFonts w:ascii="Times New Roman" w:hAnsi="Times New Roman" w:cs="Times New Roman"/>
          <w:sz w:val="24"/>
        </w:rPr>
        <w:t xml:space="preserve">tudents </w:t>
      </w:r>
      <w:r w:rsidR="009710B9" w:rsidRPr="00F552BF">
        <w:rPr>
          <w:rFonts w:ascii="Times New Roman" w:hAnsi="Times New Roman" w:cs="Times New Roman"/>
          <w:sz w:val="24"/>
        </w:rPr>
        <w:t xml:space="preserve">should </w:t>
      </w:r>
      <w:r w:rsidRPr="00F552BF">
        <w:rPr>
          <w:rFonts w:ascii="Times New Roman" w:hAnsi="Times New Roman" w:cs="Times New Roman"/>
          <w:sz w:val="24"/>
        </w:rPr>
        <w:t xml:space="preserve">come to class well prepared, meaning readings and other assignments have been completed. Students are expected to be respectful of their classmates and the instructor. Distracting and/or disrespectful behaviors will not be tolerated. </w:t>
      </w:r>
    </w:p>
    <w:p w14:paraId="6B687C5C" w14:textId="2277B6C2" w:rsidR="002D1574" w:rsidRPr="00F552BF" w:rsidRDefault="002D1574" w:rsidP="0028389B">
      <w:pPr>
        <w:pStyle w:val="Body-Black"/>
        <w:spacing w:before="0" w:after="0"/>
        <w:rPr>
          <w:rFonts w:ascii="Times New Roman" w:hAnsi="Times New Roman" w:cs="Times New Roman"/>
          <w:sz w:val="24"/>
        </w:rPr>
      </w:pPr>
    </w:p>
    <w:p w14:paraId="56984424" w14:textId="29AEAAE8" w:rsidR="00762ECA" w:rsidRPr="00F552BF" w:rsidRDefault="00762ECA" w:rsidP="0093202B">
      <w:pPr>
        <w:pStyle w:val="Subhead-Red"/>
        <w:keepNext/>
        <w:keepLines/>
        <w:rPr>
          <w:rFonts w:ascii="Times New Roman" w:hAnsi="Times New Roman" w:cs="Times New Roman"/>
          <w:sz w:val="24"/>
          <w:szCs w:val="24"/>
        </w:rPr>
      </w:pPr>
      <w:r w:rsidRPr="00F552BF">
        <w:rPr>
          <w:rFonts w:ascii="Times New Roman" w:hAnsi="Times New Roman" w:cs="Times New Roman"/>
          <w:sz w:val="24"/>
          <w:szCs w:val="24"/>
        </w:rPr>
        <w:t xml:space="preserve">cell phones, mobile devices, </w:t>
      </w:r>
      <w:r w:rsidR="00946A97" w:rsidRPr="00F552BF">
        <w:rPr>
          <w:rFonts w:ascii="Times New Roman" w:hAnsi="Times New Roman" w:cs="Times New Roman"/>
          <w:sz w:val="24"/>
          <w:szCs w:val="24"/>
        </w:rPr>
        <w:t xml:space="preserve">and </w:t>
      </w:r>
      <w:r w:rsidRPr="00F552BF">
        <w:rPr>
          <w:rFonts w:ascii="Times New Roman" w:hAnsi="Times New Roman" w:cs="Times New Roman"/>
          <w:sz w:val="24"/>
          <w:szCs w:val="24"/>
        </w:rPr>
        <w:t>laptops</w:t>
      </w:r>
    </w:p>
    <w:p w14:paraId="2A7B0893" w14:textId="40FE897D" w:rsidR="00762ECA" w:rsidRPr="00F552BF" w:rsidRDefault="00762ECA" w:rsidP="0093202B">
      <w:pPr>
        <w:pStyle w:val="Body-Black"/>
        <w:keepNext/>
        <w:keepLines/>
        <w:spacing w:before="0" w:after="0"/>
        <w:rPr>
          <w:rFonts w:ascii="Times New Roman" w:hAnsi="Times New Roman" w:cs="Times New Roman"/>
          <w:sz w:val="24"/>
        </w:rPr>
      </w:pPr>
      <w:r w:rsidRPr="00F552BF">
        <w:rPr>
          <w:rFonts w:ascii="Times New Roman" w:hAnsi="Times New Roman" w:cs="Times New Roman"/>
          <w:sz w:val="24"/>
        </w:rPr>
        <w:t xml:space="preserve">Students are welcome to use cell phones, mobile devices, and/or laptops in class provided they are used for academic purposes such as note taking, accessing course materials, or researching course concepts and their use does not disrupt fellow classmates. Please silence devices if at all possible. </w:t>
      </w:r>
      <w:r w:rsidR="00593866" w:rsidRPr="00F552BF">
        <w:rPr>
          <w:rFonts w:ascii="Times New Roman" w:hAnsi="Times New Roman" w:cs="Times New Roman"/>
          <w:sz w:val="24"/>
        </w:rPr>
        <w:t xml:space="preserve">A student who </w:t>
      </w:r>
      <w:r w:rsidRPr="00F552BF">
        <w:rPr>
          <w:rFonts w:ascii="Times New Roman" w:hAnsi="Times New Roman" w:cs="Times New Roman"/>
          <w:sz w:val="24"/>
        </w:rPr>
        <w:t>receive</w:t>
      </w:r>
      <w:r w:rsidR="00593866" w:rsidRPr="00F552BF">
        <w:rPr>
          <w:rFonts w:ascii="Times New Roman" w:hAnsi="Times New Roman" w:cs="Times New Roman"/>
          <w:sz w:val="24"/>
        </w:rPr>
        <w:t>s</w:t>
      </w:r>
      <w:r w:rsidRPr="00F552BF">
        <w:rPr>
          <w:rFonts w:ascii="Times New Roman" w:hAnsi="Times New Roman" w:cs="Times New Roman"/>
          <w:sz w:val="24"/>
        </w:rPr>
        <w:t xml:space="preserve"> a phone call or text, </w:t>
      </w:r>
      <w:r w:rsidR="00593866" w:rsidRPr="00F552BF">
        <w:rPr>
          <w:rFonts w:ascii="Times New Roman" w:hAnsi="Times New Roman" w:cs="Times New Roman"/>
          <w:sz w:val="24"/>
        </w:rPr>
        <w:t xml:space="preserve">should step </w:t>
      </w:r>
      <w:r w:rsidRPr="00F552BF">
        <w:rPr>
          <w:rFonts w:ascii="Times New Roman" w:hAnsi="Times New Roman" w:cs="Times New Roman"/>
          <w:sz w:val="24"/>
        </w:rPr>
        <w:t xml:space="preserve">outside </w:t>
      </w:r>
      <w:r w:rsidR="00593866" w:rsidRPr="00F552BF">
        <w:rPr>
          <w:rFonts w:ascii="Times New Roman" w:hAnsi="Times New Roman" w:cs="Times New Roman"/>
          <w:sz w:val="24"/>
        </w:rPr>
        <w:t xml:space="preserve">the classroom </w:t>
      </w:r>
      <w:r w:rsidRPr="00F552BF">
        <w:rPr>
          <w:rFonts w:ascii="Times New Roman" w:hAnsi="Times New Roman" w:cs="Times New Roman"/>
          <w:sz w:val="24"/>
        </w:rPr>
        <w:t xml:space="preserve">to respond. DO NOT take pictures or video during class. </w:t>
      </w:r>
    </w:p>
    <w:p w14:paraId="4D04ADAB" w14:textId="77777777" w:rsidR="00762ECA" w:rsidRPr="00F552BF" w:rsidRDefault="00762ECA" w:rsidP="00762ECA">
      <w:pPr>
        <w:pStyle w:val="Subhead-Red"/>
        <w:rPr>
          <w:rFonts w:ascii="Times New Roman" w:hAnsi="Times New Roman" w:cs="Times New Roman"/>
          <w:color w:val="auto"/>
          <w:sz w:val="24"/>
          <w:szCs w:val="24"/>
        </w:rPr>
      </w:pPr>
    </w:p>
    <w:p w14:paraId="08D1ED67" w14:textId="77777777" w:rsidR="00762ECA" w:rsidRPr="00F552BF" w:rsidRDefault="00762ECA" w:rsidP="0093202B">
      <w:pPr>
        <w:pStyle w:val="Subhead-Red"/>
        <w:keepNext/>
        <w:keepLines/>
        <w:rPr>
          <w:rFonts w:ascii="Times New Roman" w:hAnsi="Times New Roman" w:cs="Times New Roman"/>
          <w:sz w:val="24"/>
          <w:szCs w:val="24"/>
        </w:rPr>
      </w:pPr>
      <w:r w:rsidRPr="00F552BF">
        <w:rPr>
          <w:rFonts w:ascii="Times New Roman" w:hAnsi="Times New Roman" w:cs="Times New Roman"/>
          <w:sz w:val="24"/>
          <w:szCs w:val="24"/>
        </w:rPr>
        <w:t>Technology Requirements</w:t>
      </w:r>
    </w:p>
    <w:p w14:paraId="788D33E9" w14:textId="3BF0B72F" w:rsidR="00762ECA" w:rsidRPr="00F552BF" w:rsidRDefault="00762ECA" w:rsidP="0093202B">
      <w:pPr>
        <w:pStyle w:val="Body-Black"/>
        <w:keepNext/>
        <w:keepLines/>
        <w:spacing w:before="0" w:after="0"/>
        <w:rPr>
          <w:rFonts w:ascii="Times New Roman" w:hAnsi="Times New Roman" w:cs="Times New Roman"/>
          <w:sz w:val="24"/>
        </w:rPr>
      </w:pPr>
      <w:r w:rsidRPr="00F552BF">
        <w:rPr>
          <w:rFonts w:ascii="Times New Roman" w:hAnsi="Times New Roman" w:cs="Times New Roman"/>
          <w:sz w:val="24"/>
        </w:rPr>
        <w:t xml:space="preserve">Students will be expected to have access to a computer frequently, as all writing assignments used will be typed out and not handwritten. The software </w:t>
      </w:r>
      <w:r w:rsidR="00B54126" w:rsidRPr="00F552BF">
        <w:rPr>
          <w:rFonts w:ascii="Times New Roman" w:hAnsi="Times New Roman" w:cs="Times New Roman"/>
          <w:sz w:val="24"/>
        </w:rPr>
        <w:t>students</w:t>
      </w:r>
      <w:r w:rsidRPr="00F552BF">
        <w:rPr>
          <w:rFonts w:ascii="Times New Roman" w:hAnsi="Times New Roman" w:cs="Times New Roman"/>
          <w:sz w:val="24"/>
        </w:rPr>
        <w:t xml:space="preserve"> use to write assignments is irrelevant, as long as </w:t>
      </w:r>
      <w:r w:rsidR="00B54126" w:rsidRPr="00F552BF">
        <w:rPr>
          <w:rFonts w:ascii="Times New Roman" w:hAnsi="Times New Roman" w:cs="Times New Roman"/>
          <w:sz w:val="24"/>
        </w:rPr>
        <w:t xml:space="preserve">the </w:t>
      </w:r>
      <w:r w:rsidRPr="00F552BF">
        <w:rPr>
          <w:rFonts w:ascii="Times New Roman" w:hAnsi="Times New Roman" w:cs="Times New Roman"/>
          <w:sz w:val="24"/>
        </w:rPr>
        <w:t xml:space="preserve">writing guidelines outlined </w:t>
      </w:r>
      <w:r w:rsidR="00B54126" w:rsidRPr="00F552BF">
        <w:rPr>
          <w:rFonts w:ascii="Times New Roman" w:hAnsi="Times New Roman" w:cs="Times New Roman"/>
          <w:sz w:val="24"/>
        </w:rPr>
        <w:t xml:space="preserve">in this </w:t>
      </w:r>
      <w:r w:rsidRPr="00F552BF">
        <w:rPr>
          <w:rFonts w:ascii="Times New Roman" w:hAnsi="Times New Roman" w:cs="Times New Roman"/>
          <w:sz w:val="24"/>
        </w:rPr>
        <w:t>syllabus</w:t>
      </w:r>
      <w:r w:rsidR="00B54126" w:rsidRPr="00F552BF">
        <w:rPr>
          <w:rFonts w:ascii="Times New Roman" w:hAnsi="Times New Roman" w:cs="Times New Roman"/>
          <w:sz w:val="24"/>
        </w:rPr>
        <w:t xml:space="preserve"> are followed</w:t>
      </w:r>
      <w:r w:rsidRPr="00F552BF">
        <w:rPr>
          <w:rFonts w:ascii="Times New Roman" w:hAnsi="Times New Roman" w:cs="Times New Roman"/>
          <w:sz w:val="24"/>
        </w:rPr>
        <w:t>. I</w:t>
      </w:r>
      <w:r w:rsidR="009710B9" w:rsidRPr="00F552BF">
        <w:rPr>
          <w:rFonts w:ascii="Times New Roman" w:hAnsi="Times New Roman" w:cs="Times New Roman"/>
          <w:sz w:val="24"/>
        </w:rPr>
        <w:t xml:space="preserve">t is </w:t>
      </w:r>
      <w:r w:rsidRPr="00F552BF">
        <w:rPr>
          <w:rFonts w:ascii="Times New Roman" w:hAnsi="Times New Roman" w:cs="Times New Roman"/>
          <w:sz w:val="24"/>
        </w:rPr>
        <w:t>recommend</w:t>
      </w:r>
      <w:r w:rsidR="009710B9" w:rsidRPr="00F552BF">
        <w:rPr>
          <w:rFonts w:ascii="Times New Roman" w:hAnsi="Times New Roman" w:cs="Times New Roman"/>
          <w:sz w:val="24"/>
        </w:rPr>
        <w:t>ed</w:t>
      </w:r>
      <w:r w:rsidRPr="00F552BF">
        <w:rPr>
          <w:rFonts w:ascii="Times New Roman" w:hAnsi="Times New Roman" w:cs="Times New Roman"/>
          <w:sz w:val="24"/>
        </w:rPr>
        <w:t xml:space="preserve"> </w:t>
      </w:r>
      <w:r w:rsidR="009710B9" w:rsidRPr="00F552BF">
        <w:rPr>
          <w:rFonts w:ascii="Times New Roman" w:hAnsi="Times New Roman" w:cs="Times New Roman"/>
          <w:sz w:val="24"/>
        </w:rPr>
        <w:t xml:space="preserve">that students </w:t>
      </w:r>
      <w:r w:rsidRPr="00F552BF">
        <w:rPr>
          <w:rFonts w:ascii="Times New Roman" w:hAnsi="Times New Roman" w:cs="Times New Roman"/>
          <w:sz w:val="24"/>
        </w:rPr>
        <w:t>have access to a computer weekly.</w:t>
      </w:r>
      <w:r w:rsidR="00397287" w:rsidRPr="00F552BF">
        <w:rPr>
          <w:rFonts w:ascii="Times New Roman" w:hAnsi="Times New Roman" w:cs="Times New Roman"/>
          <w:sz w:val="24"/>
        </w:rPr>
        <w:t xml:space="preserve"> Public </w:t>
      </w:r>
      <w:r w:rsidRPr="00F552BF">
        <w:rPr>
          <w:rFonts w:ascii="Times New Roman" w:hAnsi="Times New Roman" w:cs="Times New Roman"/>
          <w:sz w:val="24"/>
        </w:rPr>
        <w:t xml:space="preserve">computers </w:t>
      </w:r>
      <w:r w:rsidR="00397287" w:rsidRPr="00F552BF">
        <w:rPr>
          <w:rFonts w:ascii="Times New Roman" w:hAnsi="Times New Roman" w:cs="Times New Roman"/>
          <w:sz w:val="24"/>
        </w:rPr>
        <w:t xml:space="preserve">are </w:t>
      </w:r>
      <w:r w:rsidRPr="00F552BF">
        <w:rPr>
          <w:rFonts w:ascii="Times New Roman" w:hAnsi="Times New Roman" w:cs="Times New Roman"/>
          <w:sz w:val="24"/>
        </w:rPr>
        <w:t xml:space="preserve">available on the UNO campus. Consult </w:t>
      </w:r>
      <w:hyperlink r:id="rId11" w:history="1">
        <w:r w:rsidRPr="00F552BF">
          <w:rPr>
            <w:rStyle w:val="Hyperlink"/>
            <w:rFonts w:ascii="Times New Roman" w:hAnsi="Times New Roman" w:cs="Times New Roman"/>
            <w:sz w:val="24"/>
          </w:rPr>
          <w:t>Information Technology Services</w:t>
        </w:r>
      </w:hyperlink>
      <w:r w:rsidRPr="00F552BF">
        <w:rPr>
          <w:rFonts w:ascii="Times New Roman" w:hAnsi="Times New Roman" w:cs="Times New Roman"/>
          <w:sz w:val="24"/>
        </w:rPr>
        <w:t xml:space="preserve"> and the </w:t>
      </w:r>
      <w:hyperlink r:id="rId12" w:history="1">
        <w:r w:rsidRPr="00F552BF">
          <w:rPr>
            <w:rStyle w:val="Hyperlink"/>
            <w:rFonts w:ascii="Times New Roman" w:hAnsi="Times New Roman" w:cs="Times New Roman"/>
            <w:sz w:val="24"/>
          </w:rPr>
          <w:t>Criss Library</w:t>
        </w:r>
      </w:hyperlink>
      <w:r w:rsidRPr="00F552BF">
        <w:rPr>
          <w:rFonts w:ascii="Times New Roman" w:hAnsi="Times New Roman" w:cs="Times New Roman"/>
          <w:sz w:val="24"/>
        </w:rPr>
        <w:t xml:space="preserve">, for more information on equipment </w:t>
      </w:r>
      <w:r w:rsidR="00397287" w:rsidRPr="00F552BF">
        <w:rPr>
          <w:rFonts w:ascii="Times New Roman" w:hAnsi="Times New Roman" w:cs="Times New Roman"/>
          <w:sz w:val="24"/>
        </w:rPr>
        <w:t xml:space="preserve">locations and </w:t>
      </w:r>
      <w:r w:rsidRPr="00F552BF">
        <w:rPr>
          <w:rFonts w:ascii="Times New Roman" w:hAnsi="Times New Roman" w:cs="Times New Roman"/>
          <w:sz w:val="24"/>
        </w:rPr>
        <w:t xml:space="preserve">availability. </w:t>
      </w:r>
    </w:p>
    <w:p w14:paraId="5C0D6FA3" w14:textId="77777777" w:rsidR="00762ECA" w:rsidRPr="00F552BF" w:rsidRDefault="00762ECA" w:rsidP="00762ECA">
      <w:pPr>
        <w:pStyle w:val="Subhead-Red"/>
        <w:rPr>
          <w:rFonts w:ascii="Times New Roman" w:hAnsi="Times New Roman" w:cs="Times New Roman"/>
          <w:sz w:val="24"/>
          <w:szCs w:val="24"/>
        </w:rPr>
      </w:pPr>
    </w:p>
    <w:p w14:paraId="29D53FA1" w14:textId="77777777" w:rsidR="00762ECA" w:rsidRPr="00F552BF" w:rsidRDefault="00762ECA" w:rsidP="00F63979">
      <w:pPr>
        <w:pStyle w:val="Subhead-Red"/>
        <w:keepNext/>
        <w:keepLines/>
        <w:rPr>
          <w:rFonts w:ascii="Times New Roman" w:hAnsi="Times New Roman" w:cs="Times New Roman"/>
          <w:sz w:val="24"/>
          <w:szCs w:val="24"/>
        </w:rPr>
      </w:pPr>
      <w:r w:rsidRPr="00F552BF">
        <w:rPr>
          <w:rFonts w:ascii="Times New Roman" w:hAnsi="Times New Roman" w:cs="Times New Roman"/>
          <w:sz w:val="24"/>
          <w:szCs w:val="24"/>
        </w:rPr>
        <w:t>Technical Support</w:t>
      </w:r>
    </w:p>
    <w:p w14:paraId="74F6D289" w14:textId="20C1DB46" w:rsidR="00762ECA" w:rsidRPr="00F552BF" w:rsidRDefault="00762ECA" w:rsidP="00F63979">
      <w:pPr>
        <w:pStyle w:val="Body-Black"/>
        <w:keepNext/>
        <w:keepLines/>
        <w:spacing w:before="0" w:after="0"/>
        <w:rPr>
          <w:rFonts w:ascii="Times New Roman" w:hAnsi="Times New Roman" w:cs="Times New Roman"/>
          <w:sz w:val="24"/>
        </w:rPr>
      </w:pPr>
      <w:r w:rsidRPr="00F552BF">
        <w:rPr>
          <w:rFonts w:ascii="Times New Roman" w:hAnsi="Times New Roman" w:cs="Times New Roman"/>
          <w:sz w:val="24"/>
        </w:rPr>
        <w:t xml:space="preserve">Technical support for common university systems, including </w:t>
      </w:r>
      <w:r w:rsidR="000740B1" w:rsidRPr="00F552BF">
        <w:rPr>
          <w:rFonts w:ascii="Times New Roman" w:hAnsi="Times New Roman" w:cs="Times New Roman"/>
          <w:sz w:val="24"/>
        </w:rPr>
        <w:t>Canvas</w:t>
      </w:r>
      <w:r w:rsidRPr="00F552BF">
        <w:rPr>
          <w:rFonts w:ascii="Times New Roman" w:hAnsi="Times New Roman" w:cs="Times New Roman"/>
          <w:sz w:val="24"/>
        </w:rPr>
        <w:t xml:space="preserve"> and email, is available from Information Technology Services </w:t>
      </w:r>
      <w:hyperlink r:id="rId13" w:history="1">
        <w:r w:rsidR="004C3BF2" w:rsidRPr="00F552BF">
          <w:rPr>
            <w:rStyle w:val="Hyperlink"/>
            <w:rFonts w:ascii="Times New Roman" w:hAnsi="Times New Roman" w:cs="Times New Roman"/>
            <w:sz w:val="24"/>
          </w:rPr>
          <w:t>technical support</w:t>
        </w:r>
      </w:hyperlink>
      <w:r w:rsidRPr="00F552BF">
        <w:rPr>
          <w:rFonts w:ascii="Times New Roman" w:hAnsi="Times New Roman" w:cs="Times New Roman"/>
          <w:sz w:val="24"/>
        </w:rPr>
        <w:t xml:space="preserve"> located in Eppley Administration Building</w:t>
      </w:r>
      <w:r w:rsidR="00593866" w:rsidRPr="00F552BF">
        <w:rPr>
          <w:rFonts w:ascii="Times New Roman" w:hAnsi="Times New Roman" w:cs="Times New Roman"/>
          <w:sz w:val="24"/>
        </w:rPr>
        <w:t xml:space="preserve"> (EAB) 104</w:t>
      </w:r>
      <w:r w:rsidRPr="00F552BF">
        <w:rPr>
          <w:rFonts w:ascii="Times New Roman" w:hAnsi="Times New Roman" w:cs="Times New Roman"/>
          <w:sz w:val="24"/>
        </w:rPr>
        <w:t>.</w:t>
      </w:r>
    </w:p>
    <w:p w14:paraId="5DFB527A" w14:textId="77777777" w:rsidR="00762ECA" w:rsidRPr="00F552BF" w:rsidRDefault="00762ECA" w:rsidP="0064235D">
      <w:pPr>
        <w:pStyle w:val="Subhead-Red"/>
        <w:rPr>
          <w:rFonts w:ascii="Times New Roman" w:hAnsi="Times New Roman" w:cs="Times New Roman"/>
          <w:sz w:val="24"/>
          <w:szCs w:val="24"/>
        </w:rPr>
      </w:pPr>
    </w:p>
    <w:p w14:paraId="039E11E9" w14:textId="2BB87207" w:rsidR="00883E5F" w:rsidRPr="00F552BF" w:rsidRDefault="00883E5F" w:rsidP="0093202B">
      <w:pPr>
        <w:pStyle w:val="Subhead-Red"/>
        <w:keepNext/>
        <w:keepLines/>
        <w:rPr>
          <w:rFonts w:ascii="Times New Roman" w:hAnsi="Times New Roman" w:cs="Times New Roman"/>
          <w:sz w:val="24"/>
          <w:szCs w:val="24"/>
        </w:rPr>
      </w:pPr>
      <w:r w:rsidRPr="00F552BF">
        <w:rPr>
          <w:rFonts w:ascii="Times New Roman" w:hAnsi="Times New Roman" w:cs="Times New Roman"/>
          <w:sz w:val="24"/>
          <w:szCs w:val="24"/>
        </w:rPr>
        <w:t>accessibility accommodations</w:t>
      </w:r>
    </w:p>
    <w:p w14:paraId="05F45252" w14:textId="77777777" w:rsidR="00F5375A" w:rsidRPr="00F552BF" w:rsidRDefault="00F5375A" w:rsidP="00F5375A">
      <w:pPr>
        <w:rPr>
          <w:rFonts w:ascii="Times New Roman" w:hAnsi="Times New Roman" w:cs="Times New Roman"/>
          <w:iCs/>
          <w:color w:val="000000"/>
        </w:rPr>
      </w:pPr>
      <w:r w:rsidRPr="00F552BF">
        <w:rPr>
          <w:rFonts w:ascii="Times New Roman" w:hAnsi="Times New Roman" w:cs="Times New Roman"/>
          <w:iCs/>
          <w:color w:val="000000"/>
        </w:rPr>
        <w:t xml:space="preserve">Reasonable accommodations are provided for students who are registered with Accessibility Services Center (ASC) and make their requests sufficiently in advance. For more information, contact ASC (Location: 104 H&amp;K, Phone: 402.554.2872, Email: </w:t>
      </w:r>
      <w:hyperlink r:id="rId14" w:history="1">
        <w:r w:rsidRPr="00F552BF">
          <w:rPr>
            <w:rStyle w:val="Hyperlink"/>
            <w:rFonts w:ascii="Times New Roman" w:hAnsi="Times New Roman" w:cs="Times New Roman"/>
            <w:iCs/>
          </w:rPr>
          <w:t>unoaccessibility@unomaha.edu</w:t>
        </w:r>
      </w:hyperlink>
      <w:r w:rsidRPr="00F552BF">
        <w:rPr>
          <w:rFonts w:ascii="Times New Roman" w:hAnsi="Times New Roman" w:cs="Times New Roman"/>
          <w:iCs/>
          <w:color w:val="000000"/>
        </w:rPr>
        <w:t xml:space="preserve">) </w:t>
      </w:r>
    </w:p>
    <w:p w14:paraId="466FB96C" w14:textId="47293562" w:rsidR="008C356E" w:rsidRPr="00F552BF" w:rsidRDefault="008C356E" w:rsidP="0093202B">
      <w:pPr>
        <w:pStyle w:val="Subhead-Red"/>
        <w:keepNext/>
        <w:keepLines/>
        <w:rPr>
          <w:rFonts w:ascii="Times New Roman" w:hAnsi="Times New Roman" w:cs="Times New Roman"/>
          <w:sz w:val="24"/>
          <w:szCs w:val="24"/>
        </w:rPr>
      </w:pPr>
      <w:r w:rsidRPr="00F552BF">
        <w:rPr>
          <w:rFonts w:ascii="Times New Roman" w:hAnsi="Times New Roman" w:cs="Times New Roman"/>
          <w:sz w:val="24"/>
          <w:szCs w:val="24"/>
        </w:rPr>
        <w:lastRenderedPageBreak/>
        <w:t>Criss Library</w:t>
      </w:r>
    </w:p>
    <w:p w14:paraId="688DA8C2" w14:textId="2A9A5EA0" w:rsidR="005A5F4F" w:rsidRPr="00F552BF" w:rsidRDefault="005A5F4F" w:rsidP="0093202B">
      <w:pPr>
        <w:pStyle w:val="Body-Black"/>
        <w:keepNext/>
        <w:keepLines/>
        <w:spacing w:before="0" w:after="0"/>
        <w:rPr>
          <w:rFonts w:ascii="Times New Roman" w:hAnsi="Times New Roman" w:cs="Times New Roman"/>
          <w:sz w:val="24"/>
        </w:rPr>
      </w:pPr>
      <w:r w:rsidRPr="00F552BF">
        <w:rPr>
          <w:rFonts w:ascii="Times New Roman" w:hAnsi="Times New Roman" w:cs="Times New Roman"/>
          <w:sz w:val="24"/>
        </w:rPr>
        <w:t xml:space="preserve">UNO’s Criss Library offers a wide variety of resources that support student learning. Subject specialist librarians have in-depth knowledge of researching within specific disciplines and can </w:t>
      </w:r>
      <w:r w:rsidR="00B54126" w:rsidRPr="00F552BF">
        <w:rPr>
          <w:rFonts w:ascii="Times New Roman" w:hAnsi="Times New Roman" w:cs="Times New Roman"/>
          <w:sz w:val="24"/>
        </w:rPr>
        <w:t xml:space="preserve">provide </w:t>
      </w:r>
      <w:r w:rsidRPr="00F552BF">
        <w:rPr>
          <w:rFonts w:ascii="Times New Roman" w:hAnsi="Times New Roman" w:cs="Times New Roman"/>
          <w:sz w:val="24"/>
        </w:rPr>
        <w:t xml:space="preserve">guidance </w:t>
      </w:r>
      <w:r w:rsidR="00B54126" w:rsidRPr="00F552BF">
        <w:rPr>
          <w:rFonts w:ascii="Times New Roman" w:hAnsi="Times New Roman" w:cs="Times New Roman"/>
          <w:sz w:val="24"/>
        </w:rPr>
        <w:t xml:space="preserve">for a </w:t>
      </w:r>
      <w:r w:rsidRPr="00F552BF">
        <w:rPr>
          <w:rFonts w:ascii="Times New Roman" w:hAnsi="Times New Roman" w:cs="Times New Roman"/>
          <w:sz w:val="24"/>
        </w:rPr>
        <w:t xml:space="preserve">specific area of study. Students are encouraged to explore customized resources featured on the </w:t>
      </w:r>
      <w:hyperlink r:id="rId15" w:history="1">
        <w:r w:rsidRPr="00F552BF">
          <w:rPr>
            <w:rStyle w:val="Hyperlink"/>
            <w:rFonts w:ascii="Times New Roman" w:hAnsi="Times New Roman" w:cs="Times New Roman"/>
            <w:sz w:val="24"/>
          </w:rPr>
          <w:t>Criss Library</w:t>
        </w:r>
      </w:hyperlink>
      <w:r w:rsidRPr="00F552BF">
        <w:rPr>
          <w:rFonts w:ascii="Times New Roman" w:hAnsi="Times New Roman" w:cs="Times New Roman"/>
          <w:sz w:val="24"/>
        </w:rPr>
        <w:t xml:space="preserve"> website.</w:t>
      </w:r>
    </w:p>
    <w:p w14:paraId="2323C357" w14:textId="77777777" w:rsidR="003F00B3" w:rsidRPr="00F552BF" w:rsidRDefault="003F00B3" w:rsidP="0064235D">
      <w:pPr>
        <w:pStyle w:val="Subhead-Red"/>
        <w:rPr>
          <w:rFonts w:ascii="Times New Roman" w:hAnsi="Times New Roman" w:cs="Times New Roman"/>
          <w:sz w:val="24"/>
          <w:szCs w:val="24"/>
        </w:rPr>
      </w:pPr>
    </w:p>
    <w:p w14:paraId="06A0944D" w14:textId="3724C38A" w:rsidR="007F3018" w:rsidRPr="00F552BF" w:rsidRDefault="007F3018" w:rsidP="0093202B">
      <w:pPr>
        <w:pStyle w:val="Subhead-Red"/>
        <w:keepNext/>
        <w:keepLines/>
        <w:rPr>
          <w:rFonts w:ascii="Times New Roman" w:hAnsi="Times New Roman" w:cs="Times New Roman"/>
          <w:sz w:val="24"/>
          <w:szCs w:val="24"/>
        </w:rPr>
      </w:pPr>
      <w:r w:rsidRPr="00F552BF">
        <w:rPr>
          <w:rFonts w:ascii="Times New Roman" w:hAnsi="Times New Roman" w:cs="Times New Roman"/>
          <w:sz w:val="24"/>
          <w:szCs w:val="24"/>
        </w:rPr>
        <w:t>Emergency Preparedness</w:t>
      </w:r>
    </w:p>
    <w:p w14:paraId="5965F2E9" w14:textId="20379EB2" w:rsidR="007F3018" w:rsidRPr="00F552BF" w:rsidRDefault="007F3018" w:rsidP="0093202B">
      <w:pPr>
        <w:pStyle w:val="Body-Black"/>
        <w:keepNext/>
        <w:keepLines/>
        <w:spacing w:before="0" w:after="0"/>
        <w:rPr>
          <w:rFonts w:ascii="Times New Roman" w:hAnsi="Times New Roman" w:cs="Times New Roman"/>
          <w:sz w:val="24"/>
        </w:rPr>
      </w:pPr>
      <w:r w:rsidRPr="00F552BF">
        <w:rPr>
          <w:rFonts w:ascii="Times New Roman" w:hAnsi="Times New Roman" w:cs="Times New Roman"/>
          <w:sz w:val="24"/>
        </w:rPr>
        <w:t>The University of Nebraska at Omaha is prepared for a wide range of emergencies.</w:t>
      </w:r>
      <w:r w:rsidR="006471AE" w:rsidRPr="00F552BF">
        <w:rPr>
          <w:rFonts w:ascii="Times New Roman" w:hAnsi="Times New Roman" w:cs="Times New Roman"/>
          <w:sz w:val="24"/>
        </w:rPr>
        <w:t xml:space="preserve"> </w:t>
      </w:r>
      <w:r w:rsidRPr="00F552BF">
        <w:rPr>
          <w:rFonts w:ascii="Times New Roman" w:hAnsi="Times New Roman" w:cs="Times New Roman"/>
          <w:sz w:val="24"/>
        </w:rPr>
        <w:t xml:space="preserve">Students should familiarize themselves with procedures and assistance available </w:t>
      </w:r>
      <w:r w:rsidR="00046658" w:rsidRPr="00F552BF">
        <w:rPr>
          <w:rFonts w:ascii="Times New Roman" w:hAnsi="Times New Roman" w:cs="Times New Roman"/>
          <w:sz w:val="24"/>
        </w:rPr>
        <w:t>on</w:t>
      </w:r>
      <w:r w:rsidRPr="00F552BF">
        <w:rPr>
          <w:rFonts w:ascii="Times New Roman" w:hAnsi="Times New Roman" w:cs="Times New Roman"/>
          <w:sz w:val="24"/>
        </w:rPr>
        <w:t xml:space="preserve"> </w:t>
      </w:r>
      <w:r w:rsidR="00046658" w:rsidRPr="00F552BF">
        <w:rPr>
          <w:rFonts w:ascii="Times New Roman" w:hAnsi="Times New Roman" w:cs="Times New Roman"/>
          <w:sz w:val="24"/>
        </w:rPr>
        <w:t xml:space="preserve">UNO’s </w:t>
      </w:r>
      <w:hyperlink r:id="rId16" w:history="1">
        <w:r w:rsidR="00046658" w:rsidRPr="00F552BF">
          <w:rPr>
            <w:rStyle w:val="Hyperlink"/>
            <w:rFonts w:ascii="Times New Roman" w:hAnsi="Times New Roman" w:cs="Times New Roman"/>
            <w:sz w:val="24"/>
          </w:rPr>
          <w:t>emergency information page</w:t>
        </w:r>
      </w:hyperlink>
      <w:r w:rsidR="00046658" w:rsidRPr="00F552BF">
        <w:rPr>
          <w:rFonts w:ascii="Times New Roman" w:hAnsi="Times New Roman" w:cs="Times New Roman"/>
          <w:sz w:val="24"/>
        </w:rPr>
        <w:t>.</w:t>
      </w:r>
      <w:r w:rsidR="006471AE" w:rsidRPr="00F552BF">
        <w:rPr>
          <w:rFonts w:ascii="Times New Roman" w:hAnsi="Times New Roman" w:cs="Times New Roman"/>
          <w:sz w:val="24"/>
        </w:rPr>
        <w:t xml:space="preserve"> </w:t>
      </w:r>
      <w:r w:rsidR="00835EBD" w:rsidRPr="00F552BF">
        <w:rPr>
          <w:rFonts w:ascii="Times New Roman" w:hAnsi="Times New Roman" w:cs="Times New Roman"/>
          <w:sz w:val="24"/>
        </w:rPr>
        <w:t xml:space="preserve">If travel to campus is not feasible due to a declared emergency, a combination of </w:t>
      </w:r>
      <w:r w:rsidR="000740B1" w:rsidRPr="00F552BF">
        <w:rPr>
          <w:rFonts w:ascii="Times New Roman" w:hAnsi="Times New Roman" w:cs="Times New Roman"/>
          <w:sz w:val="24"/>
        </w:rPr>
        <w:t>Canvas</w:t>
      </w:r>
      <w:r w:rsidR="00835EBD" w:rsidRPr="00F552BF">
        <w:rPr>
          <w:rFonts w:ascii="Times New Roman" w:hAnsi="Times New Roman" w:cs="Times New Roman"/>
          <w:sz w:val="24"/>
        </w:rPr>
        <w:t>, teleconferencing, and other technologies will be used to facilitate academic continuity.</w:t>
      </w:r>
      <w:r w:rsidR="006471AE" w:rsidRPr="00F552BF">
        <w:rPr>
          <w:rFonts w:ascii="Times New Roman" w:hAnsi="Times New Roman" w:cs="Times New Roman"/>
          <w:sz w:val="24"/>
        </w:rPr>
        <w:t xml:space="preserve"> </w:t>
      </w:r>
      <w:r w:rsidR="0029367E" w:rsidRPr="00F552BF">
        <w:rPr>
          <w:rFonts w:ascii="Times New Roman" w:hAnsi="Times New Roman" w:cs="Times New Roman"/>
          <w:sz w:val="24"/>
        </w:rPr>
        <w:t>S</w:t>
      </w:r>
      <w:r w:rsidR="00835EBD" w:rsidRPr="00F552BF">
        <w:rPr>
          <w:rFonts w:ascii="Times New Roman" w:hAnsi="Times New Roman" w:cs="Times New Roman"/>
          <w:sz w:val="24"/>
        </w:rPr>
        <w:t xml:space="preserve">tudents </w:t>
      </w:r>
      <w:r w:rsidR="0029367E" w:rsidRPr="00F552BF">
        <w:rPr>
          <w:rFonts w:ascii="Times New Roman" w:hAnsi="Times New Roman" w:cs="Times New Roman"/>
          <w:sz w:val="24"/>
        </w:rPr>
        <w:t xml:space="preserve">will be notified of </w:t>
      </w:r>
      <w:r w:rsidR="00835EBD" w:rsidRPr="00F552BF">
        <w:rPr>
          <w:rFonts w:ascii="Times New Roman" w:hAnsi="Times New Roman" w:cs="Times New Roman"/>
          <w:sz w:val="24"/>
        </w:rPr>
        <w:t xml:space="preserve">procedures through </w:t>
      </w:r>
      <w:r w:rsidR="000740B1" w:rsidRPr="00F552BF">
        <w:rPr>
          <w:rFonts w:ascii="Times New Roman" w:hAnsi="Times New Roman" w:cs="Times New Roman"/>
          <w:sz w:val="24"/>
        </w:rPr>
        <w:t>Canvas</w:t>
      </w:r>
      <w:r w:rsidR="00835EBD" w:rsidRPr="00F552BF">
        <w:rPr>
          <w:rFonts w:ascii="Times New Roman" w:hAnsi="Times New Roman" w:cs="Times New Roman"/>
          <w:sz w:val="24"/>
        </w:rPr>
        <w:t xml:space="preserve"> course site announcements and email as appropriate.</w:t>
      </w:r>
    </w:p>
    <w:p w14:paraId="45FD7C31" w14:textId="77777777" w:rsidR="003F00B3" w:rsidRPr="00F552BF" w:rsidRDefault="003F00B3" w:rsidP="0064235D">
      <w:pPr>
        <w:pStyle w:val="Subhead-Red"/>
        <w:rPr>
          <w:rFonts w:ascii="Times New Roman" w:hAnsi="Times New Roman" w:cs="Times New Roman"/>
          <w:sz w:val="24"/>
          <w:szCs w:val="24"/>
        </w:rPr>
      </w:pPr>
    </w:p>
    <w:p w14:paraId="6AA7DD93" w14:textId="7A3D17E8" w:rsidR="007F3018" w:rsidRPr="00F552BF" w:rsidRDefault="007F3018" w:rsidP="0093202B">
      <w:pPr>
        <w:pStyle w:val="Subhead-Red"/>
        <w:keepNext/>
        <w:keepLines/>
        <w:rPr>
          <w:rFonts w:ascii="Times New Roman" w:hAnsi="Times New Roman" w:cs="Times New Roman"/>
          <w:sz w:val="24"/>
          <w:szCs w:val="24"/>
        </w:rPr>
      </w:pPr>
      <w:r w:rsidRPr="00F552BF">
        <w:rPr>
          <w:rFonts w:ascii="Times New Roman" w:hAnsi="Times New Roman" w:cs="Times New Roman"/>
          <w:sz w:val="24"/>
          <w:szCs w:val="24"/>
        </w:rPr>
        <w:t>Inclement weather</w:t>
      </w:r>
    </w:p>
    <w:p w14:paraId="375490D2" w14:textId="34EEFA21" w:rsidR="005A5F4F" w:rsidRPr="00F552BF" w:rsidRDefault="005A5F4F" w:rsidP="0093202B">
      <w:pPr>
        <w:pStyle w:val="Body-Black"/>
        <w:keepNext/>
        <w:keepLines/>
        <w:spacing w:before="0" w:after="0"/>
        <w:rPr>
          <w:rFonts w:ascii="Times New Roman" w:hAnsi="Times New Roman" w:cs="Times New Roman"/>
          <w:sz w:val="24"/>
          <w:highlight w:val="yellow"/>
        </w:rPr>
      </w:pPr>
      <w:r w:rsidRPr="00F552BF">
        <w:rPr>
          <w:rFonts w:ascii="Times New Roman" w:hAnsi="Times New Roman" w:cs="Times New Roman"/>
          <w:sz w:val="24"/>
        </w:rPr>
        <w:t xml:space="preserve">In the event of inclement or threatening weather, students should use his/her best judgment regarding travel to and from campus. </w:t>
      </w:r>
      <w:r w:rsidR="00B54126" w:rsidRPr="00F552BF">
        <w:rPr>
          <w:rFonts w:ascii="Times New Roman" w:hAnsi="Times New Roman" w:cs="Times New Roman"/>
          <w:sz w:val="24"/>
        </w:rPr>
        <w:t xml:space="preserve">Students who are not able to attend class due to </w:t>
      </w:r>
      <w:r w:rsidRPr="00F552BF">
        <w:rPr>
          <w:rFonts w:ascii="Times New Roman" w:hAnsi="Times New Roman" w:cs="Times New Roman"/>
          <w:sz w:val="24"/>
        </w:rPr>
        <w:t xml:space="preserve">adverse weather conditions, </w:t>
      </w:r>
      <w:r w:rsidR="00B54126" w:rsidRPr="00F552BF">
        <w:rPr>
          <w:rFonts w:ascii="Times New Roman" w:hAnsi="Times New Roman" w:cs="Times New Roman"/>
          <w:sz w:val="24"/>
        </w:rPr>
        <w:t xml:space="preserve">should </w:t>
      </w:r>
      <w:r w:rsidRPr="00F552BF">
        <w:rPr>
          <w:rFonts w:ascii="Times New Roman" w:hAnsi="Times New Roman" w:cs="Times New Roman"/>
          <w:sz w:val="24"/>
        </w:rPr>
        <w:t xml:space="preserve">contact </w:t>
      </w:r>
      <w:r w:rsidR="0029367E" w:rsidRPr="00F552BF">
        <w:rPr>
          <w:rFonts w:ascii="Times New Roman" w:hAnsi="Times New Roman" w:cs="Times New Roman"/>
          <w:sz w:val="24"/>
        </w:rPr>
        <w:t>the instructor</w:t>
      </w:r>
      <w:r w:rsidRPr="00F552BF">
        <w:rPr>
          <w:rFonts w:ascii="Times New Roman" w:hAnsi="Times New Roman" w:cs="Times New Roman"/>
          <w:sz w:val="24"/>
        </w:rPr>
        <w:t xml:space="preserve"> as soon as possible. Similarly, if </w:t>
      </w:r>
      <w:r w:rsidR="0029367E" w:rsidRPr="00F552BF">
        <w:rPr>
          <w:rFonts w:ascii="Times New Roman" w:hAnsi="Times New Roman" w:cs="Times New Roman"/>
          <w:sz w:val="24"/>
        </w:rPr>
        <w:t xml:space="preserve">the instructor is </w:t>
      </w:r>
      <w:r w:rsidRPr="00F552BF">
        <w:rPr>
          <w:rFonts w:ascii="Times New Roman" w:hAnsi="Times New Roman" w:cs="Times New Roman"/>
          <w:sz w:val="24"/>
        </w:rPr>
        <w:t xml:space="preserve">unable to reach </w:t>
      </w:r>
      <w:r w:rsidR="0029367E" w:rsidRPr="00F552BF">
        <w:rPr>
          <w:rFonts w:ascii="Times New Roman" w:hAnsi="Times New Roman" w:cs="Times New Roman"/>
          <w:sz w:val="24"/>
        </w:rPr>
        <w:t>the</w:t>
      </w:r>
      <w:r w:rsidRPr="00F552BF">
        <w:rPr>
          <w:rFonts w:ascii="Times New Roman" w:hAnsi="Times New Roman" w:cs="Times New Roman"/>
          <w:sz w:val="24"/>
        </w:rPr>
        <w:t xml:space="preserve"> class location, </w:t>
      </w:r>
      <w:r w:rsidR="0029367E" w:rsidRPr="00F552BF">
        <w:rPr>
          <w:rFonts w:ascii="Times New Roman" w:hAnsi="Times New Roman" w:cs="Times New Roman"/>
          <w:sz w:val="24"/>
        </w:rPr>
        <w:t xml:space="preserve">students will be notified </w:t>
      </w:r>
      <w:r w:rsidRPr="00F552BF">
        <w:rPr>
          <w:rFonts w:ascii="Times New Roman" w:hAnsi="Times New Roman" w:cs="Times New Roman"/>
          <w:sz w:val="24"/>
        </w:rPr>
        <w:t xml:space="preserve">of any cancellation or change as soon as possible (by approximately 1 hour before class starts and by posting an announcement </w:t>
      </w:r>
      <w:r w:rsidR="0029367E" w:rsidRPr="00F552BF">
        <w:rPr>
          <w:rFonts w:ascii="Times New Roman" w:hAnsi="Times New Roman" w:cs="Times New Roman"/>
          <w:sz w:val="24"/>
        </w:rPr>
        <w:t xml:space="preserve">in </w:t>
      </w:r>
      <w:r w:rsidRPr="00F552BF">
        <w:rPr>
          <w:rFonts w:ascii="Times New Roman" w:hAnsi="Times New Roman" w:cs="Times New Roman"/>
          <w:sz w:val="24"/>
        </w:rPr>
        <w:t xml:space="preserve">Canvas). </w:t>
      </w:r>
      <w:r w:rsidR="0029367E" w:rsidRPr="00F552BF">
        <w:rPr>
          <w:rFonts w:ascii="Times New Roman" w:hAnsi="Times New Roman" w:cs="Times New Roman"/>
          <w:sz w:val="24"/>
        </w:rPr>
        <w:t xml:space="preserve">Students who </w:t>
      </w:r>
      <w:r w:rsidRPr="00F552BF">
        <w:rPr>
          <w:rFonts w:ascii="Times New Roman" w:hAnsi="Times New Roman" w:cs="Times New Roman"/>
          <w:sz w:val="24"/>
        </w:rPr>
        <w:t xml:space="preserve">cannot get to class because of weather conditions, will </w:t>
      </w:r>
      <w:r w:rsidR="0029367E" w:rsidRPr="00F552BF">
        <w:rPr>
          <w:rFonts w:ascii="Times New Roman" w:hAnsi="Times New Roman" w:cs="Times New Roman"/>
          <w:sz w:val="24"/>
        </w:rPr>
        <w:t xml:space="preserve">be provided </w:t>
      </w:r>
      <w:r w:rsidRPr="00F552BF">
        <w:rPr>
          <w:rFonts w:ascii="Times New Roman" w:hAnsi="Times New Roman" w:cs="Times New Roman"/>
          <w:sz w:val="24"/>
        </w:rPr>
        <w:t>allowances relative to attendance policies as well as any scheduled tests, quizzes, or other assessments.</w:t>
      </w:r>
    </w:p>
    <w:p w14:paraId="28922D02" w14:textId="77777777" w:rsidR="003F00B3" w:rsidRPr="00F552BF" w:rsidRDefault="003F00B3" w:rsidP="0064235D">
      <w:pPr>
        <w:pStyle w:val="Subhead-Red"/>
        <w:rPr>
          <w:rFonts w:ascii="Times New Roman" w:hAnsi="Times New Roman" w:cs="Times New Roman"/>
          <w:sz w:val="24"/>
          <w:szCs w:val="24"/>
        </w:rPr>
      </w:pPr>
    </w:p>
    <w:p w14:paraId="12C0B73E" w14:textId="1437EA68" w:rsidR="00A973E6" w:rsidRPr="00F552BF" w:rsidRDefault="005A31E2" w:rsidP="0093202B">
      <w:pPr>
        <w:pStyle w:val="Subhead-Red"/>
        <w:keepNext/>
        <w:keepLines/>
        <w:rPr>
          <w:rFonts w:ascii="Times New Roman" w:hAnsi="Times New Roman" w:cs="Times New Roman"/>
          <w:sz w:val="24"/>
          <w:szCs w:val="24"/>
        </w:rPr>
      </w:pPr>
      <w:r w:rsidRPr="00F552BF">
        <w:rPr>
          <w:rFonts w:ascii="Times New Roman" w:hAnsi="Times New Roman" w:cs="Times New Roman"/>
          <w:sz w:val="24"/>
          <w:szCs w:val="24"/>
        </w:rPr>
        <w:t xml:space="preserve">Preferred Name </w:t>
      </w:r>
      <w:r w:rsidR="001A0659" w:rsidRPr="00F552BF">
        <w:rPr>
          <w:rFonts w:ascii="Times New Roman" w:hAnsi="Times New Roman" w:cs="Times New Roman"/>
          <w:sz w:val="24"/>
          <w:szCs w:val="24"/>
        </w:rPr>
        <w:t>and</w:t>
      </w:r>
      <w:r w:rsidRPr="00F552BF">
        <w:rPr>
          <w:rFonts w:ascii="Times New Roman" w:hAnsi="Times New Roman" w:cs="Times New Roman"/>
          <w:sz w:val="24"/>
          <w:szCs w:val="24"/>
        </w:rPr>
        <w:t xml:space="preserve"> Preferred Gender Pronouns</w:t>
      </w:r>
    </w:p>
    <w:p w14:paraId="09072759" w14:textId="1188143C" w:rsidR="005A5F4F" w:rsidRPr="00F552BF" w:rsidRDefault="005A5F4F" w:rsidP="0093202B">
      <w:pPr>
        <w:pStyle w:val="Body-Black"/>
        <w:keepNext/>
        <w:keepLines/>
        <w:spacing w:before="0" w:after="0"/>
        <w:rPr>
          <w:rFonts w:ascii="Times New Roman" w:hAnsi="Times New Roman" w:cs="Times New Roman"/>
          <w:sz w:val="24"/>
        </w:rPr>
      </w:pPr>
      <w:r w:rsidRPr="00F552BF">
        <w:rPr>
          <w:rFonts w:ascii="Times New Roman" w:hAnsi="Times New Roman" w:cs="Times New Roman"/>
          <w:sz w:val="24"/>
        </w:rPr>
        <w:t xml:space="preserve">Professional courtesy and sensitivity are especially important with respect to individuals and topics dealing with differences of race, culture, religion, politics, sexual orientation, gender, gender variance, and nationalities. Class rosters are provided to the instructor with the student's legal name. </w:t>
      </w:r>
      <w:r w:rsidR="0029367E" w:rsidRPr="00F552BF">
        <w:rPr>
          <w:rFonts w:ascii="Times New Roman" w:hAnsi="Times New Roman" w:cs="Times New Roman"/>
          <w:sz w:val="24"/>
        </w:rPr>
        <w:t xml:space="preserve">The instructor </w:t>
      </w:r>
      <w:r w:rsidRPr="00F552BF">
        <w:rPr>
          <w:rFonts w:ascii="Times New Roman" w:hAnsi="Times New Roman" w:cs="Times New Roman"/>
          <w:sz w:val="24"/>
        </w:rPr>
        <w:t xml:space="preserve">will gladly honor </w:t>
      </w:r>
      <w:r w:rsidR="0029367E" w:rsidRPr="00F552BF">
        <w:rPr>
          <w:rFonts w:ascii="Times New Roman" w:hAnsi="Times New Roman" w:cs="Times New Roman"/>
          <w:sz w:val="24"/>
        </w:rPr>
        <w:t xml:space="preserve">a student’s </w:t>
      </w:r>
      <w:r w:rsidRPr="00F552BF">
        <w:rPr>
          <w:rFonts w:ascii="Times New Roman" w:hAnsi="Times New Roman" w:cs="Times New Roman"/>
          <w:sz w:val="24"/>
        </w:rPr>
        <w:t xml:space="preserve">request </w:t>
      </w:r>
      <w:r w:rsidR="0029367E" w:rsidRPr="00F552BF">
        <w:rPr>
          <w:rFonts w:ascii="Times New Roman" w:hAnsi="Times New Roman" w:cs="Times New Roman"/>
          <w:sz w:val="24"/>
        </w:rPr>
        <w:t xml:space="preserve">to be </w:t>
      </w:r>
      <w:r w:rsidRPr="00F552BF">
        <w:rPr>
          <w:rFonts w:ascii="Times New Roman" w:hAnsi="Times New Roman" w:cs="Times New Roman"/>
          <w:sz w:val="24"/>
        </w:rPr>
        <w:t>address</w:t>
      </w:r>
      <w:r w:rsidR="0029367E" w:rsidRPr="00F552BF">
        <w:rPr>
          <w:rFonts w:ascii="Times New Roman" w:hAnsi="Times New Roman" w:cs="Times New Roman"/>
          <w:sz w:val="24"/>
        </w:rPr>
        <w:t>ed</w:t>
      </w:r>
      <w:r w:rsidRPr="00F552BF">
        <w:rPr>
          <w:rFonts w:ascii="Times New Roman" w:hAnsi="Times New Roman" w:cs="Times New Roman"/>
          <w:sz w:val="24"/>
        </w:rPr>
        <w:t xml:space="preserve"> by an alternate name or gender pronoun. Please advise </w:t>
      </w:r>
      <w:r w:rsidR="0029367E" w:rsidRPr="00F552BF">
        <w:rPr>
          <w:rFonts w:ascii="Times New Roman" w:hAnsi="Times New Roman" w:cs="Times New Roman"/>
          <w:sz w:val="24"/>
        </w:rPr>
        <w:t xml:space="preserve">the instructor </w:t>
      </w:r>
      <w:r w:rsidRPr="00F552BF">
        <w:rPr>
          <w:rFonts w:ascii="Times New Roman" w:hAnsi="Times New Roman" w:cs="Times New Roman"/>
          <w:sz w:val="24"/>
        </w:rPr>
        <w:t xml:space="preserve">of this preference early in the semester so that </w:t>
      </w:r>
      <w:r w:rsidR="0029367E" w:rsidRPr="00F552BF">
        <w:rPr>
          <w:rFonts w:ascii="Times New Roman" w:hAnsi="Times New Roman" w:cs="Times New Roman"/>
          <w:sz w:val="24"/>
        </w:rPr>
        <w:t xml:space="preserve">instructor records may be </w:t>
      </w:r>
      <w:r w:rsidRPr="00F552BF">
        <w:rPr>
          <w:rFonts w:ascii="Times New Roman" w:hAnsi="Times New Roman" w:cs="Times New Roman"/>
          <w:sz w:val="24"/>
        </w:rPr>
        <w:t>change</w:t>
      </w:r>
      <w:r w:rsidR="0029367E" w:rsidRPr="00F552BF">
        <w:rPr>
          <w:rFonts w:ascii="Times New Roman" w:hAnsi="Times New Roman" w:cs="Times New Roman"/>
          <w:sz w:val="24"/>
        </w:rPr>
        <w:t>d appropri</w:t>
      </w:r>
      <w:r w:rsidR="00B54126" w:rsidRPr="00F552BF">
        <w:rPr>
          <w:rFonts w:ascii="Times New Roman" w:hAnsi="Times New Roman" w:cs="Times New Roman"/>
          <w:sz w:val="24"/>
        </w:rPr>
        <w:t>a</w:t>
      </w:r>
      <w:r w:rsidR="0029367E" w:rsidRPr="00F552BF">
        <w:rPr>
          <w:rFonts w:ascii="Times New Roman" w:hAnsi="Times New Roman" w:cs="Times New Roman"/>
          <w:sz w:val="24"/>
        </w:rPr>
        <w:t>tely</w:t>
      </w:r>
      <w:r w:rsidRPr="00F552BF">
        <w:rPr>
          <w:rFonts w:ascii="Times New Roman" w:hAnsi="Times New Roman" w:cs="Times New Roman"/>
          <w:sz w:val="24"/>
        </w:rPr>
        <w:t xml:space="preserve">. </w:t>
      </w:r>
    </w:p>
    <w:p w14:paraId="5D738166" w14:textId="77777777" w:rsidR="005A5F4F" w:rsidRPr="00F552BF" w:rsidRDefault="005A5F4F" w:rsidP="003D4FD9">
      <w:pPr>
        <w:pStyle w:val="Subhead-Red"/>
        <w:rPr>
          <w:rFonts w:ascii="Times New Roman" w:hAnsi="Times New Roman" w:cs="Times New Roman"/>
          <w:sz w:val="24"/>
          <w:szCs w:val="24"/>
        </w:rPr>
      </w:pPr>
    </w:p>
    <w:p w14:paraId="7B98C4CB" w14:textId="44A2F8A5" w:rsidR="00762ECA" w:rsidRPr="00F552BF" w:rsidRDefault="00762ECA" w:rsidP="00F63979">
      <w:pPr>
        <w:pStyle w:val="Subhead-Red"/>
        <w:keepNext/>
        <w:keepLines/>
        <w:rPr>
          <w:rFonts w:ascii="Times New Roman" w:hAnsi="Times New Roman" w:cs="Times New Roman"/>
          <w:sz w:val="24"/>
          <w:szCs w:val="24"/>
        </w:rPr>
      </w:pPr>
      <w:r w:rsidRPr="00F552BF">
        <w:rPr>
          <w:rFonts w:ascii="Times New Roman" w:hAnsi="Times New Roman" w:cs="Times New Roman"/>
          <w:sz w:val="24"/>
          <w:szCs w:val="24"/>
        </w:rPr>
        <w:t>Writing Center</w:t>
      </w:r>
    </w:p>
    <w:p w14:paraId="2EC2A14C" w14:textId="3B059092" w:rsidR="00762ECA" w:rsidRPr="00F552BF" w:rsidRDefault="00762ECA" w:rsidP="00F63979">
      <w:pPr>
        <w:pStyle w:val="Body-Black"/>
        <w:keepNext/>
        <w:keepLines/>
        <w:spacing w:before="0" w:after="0"/>
        <w:rPr>
          <w:rFonts w:ascii="Times New Roman" w:hAnsi="Times New Roman" w:cs="Times New Roman"/>
          <w:sz w:val="24"/>
          <w:highlight w:val="yellow"/>
        </w:rPr>
      </w:pPr>
      <w:r w:rsidRPr="00F552BF">
        <w:rPr>
          <w:rFonts w:ascii="Times New Roman" w:hAnsi="Times New Roman" w:cs="Times New Roman"/>
          <w:sz w:val="24"/>
        </w:rPr>
        <w:t>The UNO Writing Center offers free one-on-one consultations with trained consultants to all students, faculty, and staff. Their goal is to help writers improve their writing skills and confidence in all types of writing, in all subject areas, and at all stages of the writing process. For more information about their hours and locations or to schedule an appointment, go to </w:t>
      </w:r>
      <w:hyperlink r:id="rId17" w:history="1">
        <w:r w:rsidRPr="00F552BF">
          <w:rPr>
            <w:rStyle w:val="Hyperlink"/>
            <w:rFonts w:ascii="Times New Roman" w:hAnsi="Times New Roman" w:cs="Times New Roman"/>
            <w:sz w:val="24"/>
          </w:rPr>
          <w:t>unomaha.edu/</w:t>
        </w:r>
        <w:proofErr w:type="spellStart"/>
        <w:r w:rsidRPr="00F552BF">
          <w:rPr>
            <w:rStyle w:val="Hyperlink"/>
            <w:rFonts w:ascii="Times New Roman" w:hAnsi="Times New Roman" w:cs="Times New Roman"/>
            <w:sz w:val="24"/>
          </w:rPr>
          <w:t>writingcenter</w:t>
        </w:r>
        <w:proofErr w:type="spellEnd"/>
      </w:hyperlink>
      <w:r w:rsidRPr="00F552BF">
        <w:rPr>
          <w:rFonts w:ascii="Times New Roman" w:hAnsi="Times New Roman" w:cs="Times New Roman"/>
          <w:sz w:val="24"/>
        </w:rPr>
        <w:t xml:space="preserve"> or visit their main location in Arts and Sciences Hall</w:t>
      </w:r>
      <w:r w:rsidR="00311D64" w:rsidRPr="00F552BF">
        <w:rPr>
          <w:rFonts w:ascii="Times New Roman" w:hAnsi="Times New Roman" w:cs="Times New Roman"/>
          <w:sz w:val="24"/>
        </w:rPr>
        <w:t xml:space="preserve"> (ASH) </w:t>
      </w:r>
      <w:r w:rsidRPr="00F552BF">
        <w:rPr>
          <w:rFonts w:ascii="Times New Roman" w:hAnsi="Times New Roman" w:cs="Times New Roman"/>
          <w:sz w:val="24"/>
        </w:rPr>
        <w:t xml:space="preserve">150. </w:t>
      </w:r>
    </w:p>
    <w:p w14:paraId="7BB2BCB1" w14:textId="43F53211" w:rsidR="00762ECA" w:rsidRPr="00F552BF" w:rsidRDefault="00762ECA" w:rsidP="00762ECA">
      <w:pPr>
        <w:pStyle w:val="Subhead-Red"/>
        <w:rPr>
          <w:rFonts w:ascii="Times New Roman" w:hAnsi="Times New Roman" w:cs="Times New Roman"/>
          <w:sz w:val="24"/>
          <w:szCs w:val="24"/>
        </w:rPr>
      </w:pPr>
    </w:p>
    <w:p w14:paraId="0D80FFD6" w14:textId="764F322A" w:rsidR="003D4FD9" w:rsidRPr="00F552BF" w:rsidRDefault="003D4FD9" w:rsidP="0093202B">
      <w:pPr>
        <w:pStyle w:val="Subhead-Red"/>
        <w:keepNext/>
        <w:keepLines/>
        <w:rPr>
          <w:rFonts w:ascii="Times New Roman" w:hAnsi="Times New Roman" w:cs="Times New Roman"/>
          <w:sz w:val="24"/>
          <w:szCs w:val="24"/>
        </w:rPr>
      </w:pPr>
      <w:r w:rsidRPr="00F552BF">
        <w:rPr>
          <w:rFonts w:ascii="Times New Roman" w:hAnsi="Times New Roman" w:cs="Times New Roman"/>
          <w:sz w:val="24"/>
          <w:szCs w:val="24"/>
        </w:rPr>
        <w:lastRenderedPageBreak/>
        <w:t>Speech Center</w:t>
      </w:r>
    </w:p>
    <w:p w14:paraId="464912ED" w14:textId="3D44716F" w:rsidR="005A5F4F" w:rsidRPr="00F552BF" w:rsidRDefault="005A5F4F" w:rsidP="0093202B">
      <w:pPr>
        <w:pStyle w:val="CaptionNote-Black"/>
        <w:keepNext/>
        <w:keepLines/>
        <w:spacing w:line="240" w:lineRule="auto"/>
        <w:rPr>
          <w:rFonts w:ascii="Times New Roman" w:hAnsi="Times New Roman" w:cs="Times New Roman"/>
          <w:i w:val="0"/>
          <w:color w:val="auto"/>
          <w:sz w:val="24"/>
        </w:rPr>
      </w:pPr>
      <w:r w:rsidRPr="00F552BF">
        <w:rPr>
          <w:rFonts w:ascii="Times New Roman" w:hAnsi="Times New Roman" w:cs="Times New Roman"/>
          <w:i w:val="0"/>
          <w:color w:val="auto"/>
          <w:sz w:val="24"/>
        </w:rPr>
        <w:t xml:space="preserve">The </w:t>
      </w:r>
      <w:hyperlink r:id="rId18" w:history="1">
        <w:r w:rsidRPr="00F552BF">
          <w:rPr>
            <w:rStyle w:val="Hyperlink"/>
            <w:rFonts w:ascii="Times New Roman" w:hAnsi="Times New Roman" w:cs="Times New Roman"/>
            <w:i w:val="0"/>
            <w:sz w:val="24"/>
          </w:rPr>
          <w:t>UNO Speech Center</w:t>
        </w:r>
      </w:hyperlink>
      <w:r w:rsidRPr="00F552BF">
        <w:rPr>
          <w:rFonts w:ascii="Times New Roman" w:hAnsi="Times New Roman" w:cs="Times New Roman"/>
          <w:i w:val="0"/>
          <w:color w:val="auto"/>
          <w:sz w:val="24"/>
        </w:rPr>
        <w:t xml:space="preserve"> provides free consulting and coaching services to all UNO students, faculty, and staff in preparing oral presentations. The Speech Center Consulting Room can help </w:t>
      </w:r>
      <w:r w:rsidR="00B54126" w:rsidRPr="00F552BF">
        <w:rPr>
          <w:rFonts w:ascii="Times New Roman" w:hAnsi="Times New Roman" w:cs="Times New Roman"/>
          <w:i w:val="0"/>
          <w:color w:val="auto"/>
          <w:sz w:val="24"/>
        </w:rPr>
        <w:t>students</w:t>
      </w:r>
      <w:r w:rsidRPr="00F552BF">
        <w:rPr>
          <w:rFonts w:ascii="Times New Roman" w:hAnsi="Times New Roman" w:cs="Times New Roman"/>
          <w:i w:val="0"/>
          <w:color w:val="auto"/>
          <w:sz w:val="24"/>
        </w:rPr>
        <w:t xml:space="preserve"> with presentation preparation, outlining, effective delivery techniques, along with any other presentational needs. Speech consulting will help at </w:t>
      </w:r>
      <w:r w:rsidR="00B54126" w:rsidRPr="00F552BF">
        <w:rPr>
          <w:rFonts w:ascii="Times New Roman" w:hAnsi="Times New Roman" w:cs="Times New Roman"/>
          <w:i w:val="0"/>
          <w:color w:val="auto"/>
          <w:sz w:val="24"/>
        </w:rPr>
        <w:t xml:space="preserve">any </w:t>
      </w:r>
      <w:r w:rsidRPr="00F552BF">
        <w:rPr>
          <w:rFonts w:ascii="Times New Roman" w:hAnsi="Times New Roman" w:cs="Times New Roman"/>
          <w:i w:val="0"/>
          <w:color w:val="auto"/>
          <w:sz w:val="24"/>
        </w:rPr>
        <w:t>stage in the speech-making process</w:t>
      </w:r>
      <w:r w:rsidR="00B54126" w:rsidRPr="00F552BF">
        <w:rPr>
          <w:rFonts w:ascii="Times New Roman" w:hAnsi="Times New Roman" w:cs="Times New Roman"/>
          <w:i w:val="0"/>
          <w:color w:val="auto"/>
          <w:sz w:val="24"/>
        </w:rPr>
        <w:t xml:space="preserve">. </w:t>
      </w:r>
      <w:r w:rsidRPr="00F552BF">
        <w:rPr>
          <w:rFonts w:ascii="Times New Roman" w:hAnsi="Times New Roman" w:cs="Times New Roman"/>
          <w:i w:val="0"/>
          <w:color w:val="auto"/>
          <w:sz w:val="24"/>
        </w:rPr>
        <w:t>For more information,</w:t>
      </w:r>
      <w:r w:rsidR="00311D64" w:rsidRPr="00F552BF">
        <w:rPr>
          <w:rFonts w:ascii="Times New Roman" w:hAnsi="Times New Roman" w:cs="Times New Roman"/>
          <w:i w:val="0"/>
          <w:color w:val="auto"/>
          <w:sz w:val="24"/>
        </w:rPr>
        <w:t xml:space="preserve"> visit </w:t>
      </w:r>
      <w:r w:rsidRPr="00F552BF">
        <w:rPr>
          <w:rFonts w:ascii="Times New Roman" w:hAnsi="Times New Roman" w:cs="Times New Roman"/>
          <w:i w:val="0"/>
          <w:color w:val="auto"/>
          <w:sz w:val="24"/>
        </w:rPr>
        <w:t xml:space="preserve">the UNO Speech Center </w:t>
      </w:r>
      <w:r w:rsidR="00311D64" w:rsidRPr="00F552BF">
        <w:rPr>
          <w:rFonts w:ascii="Times New Roman" w:hAnsi="Times New Roman" w:cs="Times New Roman"/>
          <w:i w:val="0"/>
          <w:color w:val="auto"/>
          <w:sz w:val="24"/>
        </w:rPr>
        <w:t>in Arts and Sciences Hall (</w:t>
      </w:r>
      <w:r w:rsidRPr="00F552BF">
        <w:rPr>
          <w:rFonts w:ascii="Times New Roman" w:hAnsi="Times New Roman" w:cs="Times New Roman"/>
          <w:i w:val="0"/>
          <w:color w:val="auto"/>
          <w:sz w:val="24"/>
        </w:rPr>
        <w:t>ASH</w:t>
      </w:r>
      <w:r w:rsidR="00311D64" w:rsidRPr="00F552BF">
        <w:rPr>
          <w:rFonts w:ascii="Times New Roman" w:hAnsi="Times New Roman" w:cs="Times New Roman"/>
          <w:i w:val="0"/>
          <w:color w:val="auto"/>
          <w:sz w:val="24"/>
        </w:rPr>
        <w:t>)</w:t>
      </w:r>
      <w:r w:rsidRPr="00F552BF">
        <w:rPr>
          <w:rFonts w:ascii="Times New Roman" w:hAnsi="Times New Roman" w:cs="Times New Roman"/>
          <w:i w:val="0"/>
          <w:color w:val="auto"/>
          <w:sz w:val="24"/>
        </w:rPr>
        <w:t xml:space="preserve"> 18</w:t>
      </w:r>
      <w:r w:rsidR="00311D64" w:rsidRPr="00F552BF">
        <w:rPr>
          <w:rFonts w:ascii="Times New Roman" w:hAnsi="Times New Roman" w:cs="Times New Roman"/>
          <w:i w:val="0"/>
          <w:color w:val="auto"/>
          <w:sz w:val="24"/>
        </w:rPr>
        <w:t>3</w:t>
      </w:r>
      <w:r w:rsidRPr="00F552BF">
        <w:rPr>
          <w:rFonts w:ascii="Times New Roman" w:hAnsi="Times New Roman" w:cs="Times New Roman"/>
          <w:i w:val="0"/>
          <w:color w:val="auto"/>
          <w:sz w:val="24"/>
        </w:rPr>
        <w:t xml:space="preserve"> and 185</w:t>
      </w:r>
      <w:r w:rsidR="00311D64" w:rsidRPr="00F552BF">
        <w:rPr>
          <w:rFonts w:ascii="Times New Roman" w:hAnsi="Times New Roman" w:cs="Times New Roman"/>
          <w:i w:val="0"/>
          <w:color w:val="auto"/>
          <w:sz w:val="24"/>
        </w:rPr>
        <w:t>.</w:t>
      </w:r>
    </w:p>
    <w:p w14:paraId="390BB5EE" w14:textId="77777777" w:rsidR="005A5F4F" w:rsidRPr="00F552BF" w:rsidRDefault="005A5F4F" w:rsidP="0064235D">
      <w:pPr>
        <w:pStyle w:val="Subhead-Red"/>
        <w:rPr>
          <w:rFonts w:ascii="Times New Roman" w:hAnsi="Times New Roman" w:cs="Times New Roman"/>
          <w:sz w:val="24"/>
          <w:szCs w:val="24"/>
        </w:rPr>
      </w:pPr>
    </w:p>
    <w:p w14:paraId="52FF8659" w14:textId="7EFB2730" w:rsidR="002735A1" w:rsidRPr="00F552BF" w:rsidRDefault="002735A1" w:rsidP="0093202B">
      <w:pPr>
        <w:pStyle w:val="Subhead-Red"/>
        <w:keepNext/>
        <w:keepLines/>
        <w:rPr>
          <w:rFonts w:ascii="Times New Roman" w:hAnsi="Times New Roman" w:cs="Times New Roman"/>
          <w:sz w:val="24"/>
          <w:szCs w:val="24"/>
        </w:rPr>
      </w:pPr>
      <w:r w:rsidRPr="00F552BF">
        <w:rPr>
          <w:rFonts w:ascii="Times New Roman" w:hAnsi="Times New Roman" w:cs="Times New Roman"/>
          <w:sz w:val="24"/>
          <w:szCs w:val="24"/>
        </w:rPr>
        <w:t>Student Safety</w:t>
      </w:r>
    </w:p>
    <w:p w14:paraId="67F99783" w14:textId="652B56C6" w:rsidR="005A5F4F" w:rsidRPr="00F552BF" w:rsidRDefault="005A5F4F" w:rsidP="0093202B">
      <w:pPr>
        <w:pStyle w:val="Body-Black"/>
        <w:keepNext/>
        <w:keepLines/>
        <w:spacing w:before="0" w:after="0"/>
        <w:rPr>
          <w:rFonts w:ascii="Times New Roman" w:hAnsi="Times New Roman" w:cs="Times New Roman"/>
          <w:sz w:val="24"/>
        </w:rPr>
      </w:pPr>
      <w:r w:rsidRPr="00F552BF">
        <w:rPr>
          <w:rFonts w:ascii="Times New Roman" w:hAnsi="Times New Roman" w:cs="Times New Roman"/>
          <w:sz w:val="24"/>
        </w:rPr>
        <w:t xml:space="preserve">A variety of resources are available to support student safety and security. </w:t>
      </w:r>
      <w:r w:rsidR="00B54126" w:rsidRPr="00F552BF">
        <w:rPr>
          <w:rFonts w:ascii="Times New Roman" w:hAnsi="Times New Roman" w:cs="Times New Roman"/>
          <w:sz w:val="24"/>
        </w:rPr>
        <w:t xml:space="preserve">Students </w:t>
      </w:r>
      <w:r w:rsidRPr="00F552BF">
        <w:rPr>
          <w:rFonts w:ascii="Times New Roman" w:hAnsi="Times New Roman" w:cs="Times New Roman"/>
          <w:sz w:val="24"/>
        </w:rPr>
        <w:t xml:space="preserve">have experienced or are experiencing a difficult personal situation, </w:t>
      </w:r>
      <w:r w:rsidR="00B54126" w:rsidRPr="00F552BF">
        <w:rPr>
          <w:rFonts w:ascii="Times New Roman" w:hAnsi="Times New Roman" w:cs="Times New Roman"/>
          <w:sz w:val="24"/>
        </w:rPr>
        <w:t xml:space="preserve">should </w:t>
      </w:r>
      <w:r w:rsidRPr="00F552BF">
        <w:rPr>
          <w:rFonts w:ascii="Times New Roman" w:hAnsi="Times New Roman" w:cs="Times New Roman"/>
          <w:sz w:val="24"/>
        </w:rPr>
        <w:t xml:space="preserve">consult the resources available </w:t>
      </w:r>
      <w:r w:rsidR="007A49E7" w:rsidRPr="00F552BF">
        <w:rPr>
          <w:rFonts w:ascii="Times New Roman" w:hAnsi="Times New Roman" w:cs="Times New Roman"/>
          <w:sz w:val="24"/>
        </w:rPr>
        <w:t>through</w:t>
      </w:r>
      <w:r w:rsidRPr="00F552BF">
        <w:rPr>
          <w:rFonts w:ascii="Times New Roman" w:hAnsi="Times New Roman" w:cs="Times New Roman"/>
          <w:sz w:val="24"/>
        </w:rPr>
        <w:t xml:space="preserve"> the </w:t>
      </w:r>
      <w:hyperlink r:id="rId19" w:history="1">
        <w:r w:rsidRPr="00F552BF">
          <w:rPr>
            <w:rStyle w:val="Hyperlink"/>
            <w:rFonts w:ascii="Times New Roman" w:hAnsi="Times New Roman" w:cs="Times New Roman"/>
            <w:sz w:val="24"/>
          </w:rPr>
          <w:t>Division of Student Success</w:t>
        </w:r>
      </w:hyperlink>
      <w:r w:rsidRPr="00F552BF">
        <w:rPr>
          <w:rFonts w:ascii="Times New Roman" w:hAnsi="Times New Roman" w:cs="Times New Roman"/>
          <w:sz w:val="24"/>
        </w:rPr>
        <w:t xml:space="preserve">. </w:t>
      </w:r>
    </w:p>
    <w:p w14:paraId="65ADA1A7" w14:textId="40285C0B" w:rsidR="00556E98" w:rsidRPr="00F552BF" w:rsidRDefault="00556E98">
      <w:pPr>
        <w:rPr>
          <w:rFonts w:ascii="Times New Roman" w:hAnsi="Times New Roman" w:cs="Times New Roman"/>
          <w:b/>
          <w:caps/>
          <w:color w:val="D71920"/>
        </w:rPr>
      </w:pPr>
    </w:p>
    <w:p w14:paraId="056CE6D3" w14:textId="379EE46B" w:rsidR="00720A80" w:rsidRPr="00F552BF" w:rsidRDefault="00341CE7" w:rsidP="0093202B">
      <w:pPr>
        <w:pStyle w:val="Subhead-Red"/>
        <w:keepNext/>
        <w:keepLines/>
        <w:rPr>
          <w:rFonts w:ascii="Times New Roman" w:hAnsi="Times New Roman" w:cs="Times New Roman"/>
          <w:sz w:val="24"/>
          <w:szCs w:val="24"/>
        </w:rPr>
      </w:pPr>
      <w:r w:rsidRPr="00F552BF">
        <w:rPr>
          <w:rFonts w:ascii="Times New Roman" w:hAnsi="Times New Roman" w:cs="Times New Roman"/>
          <w:sz w:val="24"/>
          <w:szCs w:val="24"/>
        </w:rPr>
        <w:t>Outcomes Map</w:t>
      </w:r>
      <w:r w:rsidR="0028389B" w:rsidRPr="00F552BF">
        <w:rPr>
          <w:rFonts w:ascii="Times New Roman" w:hAnsi="Times New Roman" w:cs="Times New Roman"/>
          <w:sz w:val="24"/>
          <w:szCs w:val="24"/>
        </w:rPr>
        <w:t xml:space="preserve"> </w:t>
      </w:r>
      <w:r w:rsidR="00556E98" w:rsidRPr="00F552BF">
        <w:rPr>
          <w:rFonts w:ascii="Times New Roman" w:hAnsi="Times New Roman" w:cs="Times New Roman"/>
          <w:sz w:val="24"/>
          <w:szCs w:val="24"/>
        </w:rPr>
        <w:t xml:space="preserve">and </w:t>
      </w:r>
      <w:r w:rsidR="00720A80" w:rsidRPr="00F552BF">
        <w:rPr>
          <w:rFonts w:ascii="Times New Roman" w:hAnsi="Times New Roman" w:cs="Times New Roman"/>
          <w:sz w:val="24"/>
          <w:szCs w:val="24"/>
        </w:rPr>
        <w:t>Student learning outcomes (SLO</w:t>
      </w:r>
      <w:r w:rsidR="0028389B" w:rsidRPr="00F552BF">
        <w:rPr>
          <w:rFonts w:ascii="Times New Roman" w:hAnsi="Times New Roman" w:cs="Times New Roman"/>
          <w:caps w:val="0"/>
          <w:sz w:val="24"/>
          <w:szCs w:val="24"/>
        </w:rPr>
        <w:t>s</w:t>
      </w:r>
      <w:r w:rsidR="00720A80" w:rsidRPr="00F552BF">
        <w:rPr>
          <w:rFonts w:ascii="Times New Roman" w:hAnsi="Times New Roman" w:cs="Times New Roman"/>
          <w:sz w:val="24"/>
          <w:szCs w:val="24"/>
        </w:rPr>
        <w:t>)</w:t>
      </w:r>
    </w:p>
    <w:p w14:paraId="3DDFD99C" w14:textId="77777777" w:rsidR="00720A80" w:rsidRPr="00F552BF" w:rsidRDefault="00720A80" w:rsidP="0093202B">
      <w:pPr>
        <w:pStyle w:val="Body-Black"/>
        <w:keepNext/>
        <w:keepLines/>
        <w:spacing w:before="0" w:after="0"/>
        <w:rPr>
          <w:rStyle w:val="EmphasisHyperlink-Black"/>
          <w:rFonts w:ascii="Times New Roman" w:hAnsi="Times New Roman" w:cs="Times New Roman"/>
          <w:b/>
          <w:iCs w:val="0"/>
          <w:caps/>
          <w:sz w:val="24"/>
        </w:rPr>
      </w:pPr>
      <w:r w:rsidRPr="00F552BF">
        <w:rPr>
          <w:rStyle w:val="EmphasisHyperlink-Black"/>
          <w:rFonts w:ascii="Times New Roman" w:hAnsi="Times New Roman" w:cs="Times New Roman"/>
          <w:b/>
          <w:sz w:val="24"/>
        </w:rPr>
        <w:t>Council on Social Work Education (CSWE) Competencies</w:t>
      </w:r>
    </w:p>
    <w:p w14:paraId="4FAC0EE9" w14:textId="7FA93B8D" w:rsidR="00720A80" w:rsidRPr="00F552BF" w:rsidRDefault="00720A80" w:rsidP="0093202B">
      <w:pPr>
        <w:pStyle w:val="Body-Black"/>
        <w:keepNext/>
        <w:keepLines/>
        <w:spacing w:before="0" w:after="0"/>
        <w:rPr>
          <w:rFonts w:ascii="Times New Roman" w:hAnsi="Times New Roman" w:cs="Times New Roman"/>
          <w:sz w:val="24"/>
        </w:rPr>
      </w:pPr>
      <w:r w:rsidRPr="00F552BF">
        <w:rPr>
          <w:rFonts w:ascii="Times New Roman" w:hAnsi="Times New Roman" w:cs="Times New Roman"/>
          <w:sz w:val="24"/>
        </w:rPr>
        <w:t xml:space="preserve">The student learning outcomes for this course are built upon the following nine social work core competencies set forth by the CSWE’s 2015 Educational Polices and Accreditation Standards (EPAS) which is required for all accredited </w:t>
      </w:r>
      <w:r w:rsidR="00575AAB" w:rsidRPr="00F552BF">
        <w:rPr>
          <w:rFonts w:ascii="Times New Roman" w:hAnsi="Times New Roman" w:cs="Times New Roman"/>
          <w:sz w:val="24"/>
        </w:rPr>
        <w:t xml:space="preserve">social work </w:t>
      </w:r>
      <w:r w:rsidRPr="00F552BF">
        <w:rPr>
          <w:rFonts w:ascii="Times New Roman" w:hAnsi="Times New Roman" w:cs="Times New Roman"/>
          <w:sz w:val="24"/>
        </w:rPr>
        <w:t xml:space="preserve">programs. </w:t>
      </w:r>
    </w:p>
    <w:p w14:paraId="16C4E74D" w14:textId="77777777" w:rsidR="00720A80" w:rsidRPr="00F552BF" w:rsidRDefault="00720A80" w:rsidP="003A15E2">
      <w:pPr>
        <w:pStyle w:val="Body-Black"/>
        <w:numPr>
          <w:ilvl w:val="0"/>
          <w:numId w:val="15"/>
        </w:numPr>
        <w:spacing w:before="0" w:after="0"/>
        <w:ind w:left="1080"/>
        <w:rPr>
          <w:rFonts w:ascii="Times New Roman" w:hAnsi="Times New Roman" w:cs="Times New Roman"/>
          <w:sz w:val="24"/>
        </w:rPr>
      </w:pPr>
      <w:r w:rsidRPr="00F552BF">
        <w:rPr>
          <w:rFonts w:ascii="Times New Roman" w:hAnsi="Times New Roman" w:cs="Times New Roman"/>
          <w:sz w:val="24"/>
        </w:rPr>
        <w:t xml:space="preserve">Demonstrate ethical and professional behavior. </w:t>
      </w:r>
    </w:p>
    <w:p w14:paraId="1AEA229B" w14:textId="77777777" w:rsidR="00720A80" w:rsidRPr="00F552BF" w:rsidRDefault="00720A80" w:rsidP="003A15E2">
      <w:pPr>
        <w:pStyle w:val="Body-Black"/>
        <w:numPr>
          <w:ilvl w:val="0"/>
          <w:numId w:val="15"/>
        </w:numPr>
        <w:spacing w:before="0" w:after="0"/>
        <w:ind w:left="1080"/>
        <w:rPr>
          <w:rFonts w:ascii="Times New Roman" w:hAnsi="Times New Roman" w:cs="Times New Roman"/>
          <w:sz w:val="24"/>
        </w:rPr>
      </w:pPr>
      <w:r w:rsidRPr="00F552BF">
        <w:rPr>
          <w:rFonts w:ascii="Times New Roman" w:hAnsi="Times New Roman" w:cs="Times New Roman"/>
          <w:sz w:val="24"/>
        </w:rPr>
        <w:t>Engage diversity and difference in practice.</w:t>
      </w:r>
    </w:p>
    <w:p w14:paraId="233E5F8A" w14:textId="77777777" w:rsidR="00720A80" w:rsidRPr="00F552BF" w:rsidRDefault="00720A80" w:rsidP="003A15E2">
      <w:pPr>
        <w:pStyle w:val="Body-Black"/>
        <w:numPr>
          <w:ilvl w:val="0"/>
          <w:numId w:val="15"/>
        </w:numPr>
        <w:spacing w:before="0" w:after="0"/>
        <w:ind w:left="1080"/>
        <w:rPr>
          <w:rFonts w:ascii="Times New Roman" w:hAnsi="Times New Roman" w:cs="Times New Roman"/>
          <w:sz w:val="24"/>
        </w:rPr>
      </w:pPr>
      <w:r w:rsidRPr="00F552BF">
        <w:rPr>
          <w:rFonts w:ascii="Times New Roman" w:hAnsi="Times New Roman" w:cs="Times New Roman"/>
          <w:sz w:val="24"/>
        </w:rPr>
        <w:t>Advance human rights and social, economic, and environmental justice.</w:t>
      </w:r>
    </w:p>
    <w:p w14:paraId="2AE3F2B2" w14:textId="77777777" w:rsidR="00720A80" w:rsidRPr="00F552BF" w:rsidRDefault="00720A80" w:rsidP="003A15E2">
      <w:pPr>
        <w:pStyle w:val="Body-Black"/>
        <w:numPr>
          <w:ilvl w:val="0"/>
          <w:numId w:val="15"/>
        </w:numPr>
        <w:spacing w:before="0" w:after="0"/>
        <w:ind w:left="1080"/>
        <w:rPr>
          <w:rFonts w:ascii="Times New Roman" w:hAnsi="Times New Roman" w:cs="Times New Roman"/>
          <w:sz w:val="24"/>
        </w:rPr>
      </w:pPr>
      <w:r w:rsidRPr="00F552BF">
        <w:rPr>
          <w:rFonts w:ascii="Times New Roman" w:hAnsi="Times New Roman" w:cs="Times New Roman"/>
          <w:sz w:val="24"/>
        </w:rPr>
        <w:t>Engage in practice-informed research and research-informed practice.</w:t>
      </w:r>
    </w:p>
    <w:p w14:paraId="05E26E09" w14:textId="77777777" w:rsidR="00720A80" w:rsidRPr="00F552BF" w:rsidRDefault="00720A80" w:rsidP="003A15E2">
      <w:pPr>
        <w:pStyle w:val="Body-Black"/>
        <w:numPr>
          <w:ilvl w:val="0"/>
          <w:numId w:val="15"/>
        </w:numPr>
        <w:spacing w:before="0" w:after="0"/>
        <w:ind w:left="1080"/>
        <w:rPr>
          <w:rFonts w:ascii="Times New Roman" w:hAnsi="Times New Roman" w:cs="Times New Roman"/>
          <w:sz w:val="24"/>
        </w:rPr>
      </w:pPr>
      <w:r w:rsidRPr="00F552BF">
        <w:rPr>
          <w:rFonts w:ascii="Times New Roman" w:hAnsi="Times New Roman" w:cs="Times New Roman"/>
          <w:sz w:val="24"/>
        </w:rPr>
        <w:t>Engage in policy practice.</w:t>
      </w:r>
    </w:p>
    <w:p w14:paraId="5AA3FACD" w14:textId="77777777" w:rsidR="00720A80" w:rsidRPr="00F552BF" w:rsidRDefault="00720A80" w:rsidP="003A15E2">
      <w:pPr>
        <w:pStyle w:val="Body-Black"/>
        <w:numPr>
          <w:ilvl w:val="0"/>
          <w:numId w:val="15"/>
        </w:numPr>
        <w:spacing w:before="0" w:after="0"/>
        <w:ind w:left="1080"/>
        <w:rPr>
          <w:rFonts w:ascii="Times New Roman" w:hAnsi="Times New Roman" w:cs="Times New Roman"/>
          <w:sz w:val="24"/>
        </w:rPr>
      </w:pPr>
      <w:r w:rsidRPr="00F552BF">
        <w:rPr>
          <w:rFonts w:ascii="Times New Roman" w:hAnsi="Times New Roman" w:cs="Times New Roman"/>
          <w:sz w:val="24"/>
        </w:rPr>
        <w:t>Engage with individuals, families, groups, organizations, and communities.</w:t>
      </w:r>
    </w:p>
    <w:p w14:paraId="5FD978C4" w14:textId="77777777" w:rsidR="00720A80" w:rsidRPr="00F552BF" w:rsidRDefault="00720A80" w:rsidP="003A15E2">
      <w:pPr>
        <w:pStyle w:val="Body-Black"/>
        <w:numPr>
          <w:ilvl w:val="0"/>
          <w:numId w:val="15"/>
        </w:numPr>
        <w:spacing w:before="0" w:after="0"/>
        <w:ind w:left="1080"/>
        <w:rPr>
          <w:rFonts w:ascii="Times New Roman" w:hAnsi="Times New Roman" w:cs="Times New Roman"/>
          <w:sz w:val="24"/>
        </w:rPr>
      </w:pPr>
      <w:r w:rsidRPr="00F552BF">
        <w:rPr>
          <w:rFonts w:ascii="Times New Roman" w:hAnsi="Times New Roman" w:cs="Times New Roman"/>
          <w:sz w:val="24"/>
        </w:rPr>
        <w:t>Assess individuals, families, groups, organizations, and communities.</w:t>
      </w:r>
    </w:p>
    <w:p w14:paraId="34FADF6E" w14:textId="77777777" w:rsidR="00720A80" w:rsidRPr="00F552BF" w:rsidRDefault="00720A80" w:rsidP="003A15E2">
      <w:pPr>
        <w:pStyle w:val="Body-Black"/>
        <w:numPr>
          <w:ilvl w:val="0"/>
          <w:numId w:val="15"/>
        </w:numPr>
        <w:spacing w:before="0" w:after="0"/>
        <w:ind w:left="1080"/>
        <w:rPr>
          <w:rFonts w:ascii="Times New Roman" w:hAnsi="Times New Roman" w:cs="Times New Roman"/>
          <w:sz w:val="24"/>
        </w:rPr>
      </w:pPr>
      <w:r w:rsidRPr="00F552BF">
        <w:rPr>
          <w:rFonts w:ascii="Times New Roman" w:hAnsi="Times New Roman" w:cs="Times New Roman"/>
          <w:sz w:val="24"/>
        </w:rPr>
        <w:t>Intervene with individuals, families, groups, organizations and communities.</w:t>
      </w:r>
    </w:p>
    <w:p w14:paraId="175A4BD7" w14:textId="675FD7AD" w:rsidR="00720A80" w:rsidRPr="00F552BF" w:rsidRDefault="00720A80" w:rsidP="003A15E2">
      <w:pPr>
        <w:pStyle w:val="Body-Black"/>
        <w:numPr>
          <w:ilvl w:val="0"/>
          <w:numId w:val="15"/>
        </w:numPr>
        <w:spacing w:before="0" w:after="0"/>
        <w:ind w:left="1080"/>
        <w:rPr>
          <w:rFonts w:ascii="Times New Roman" w:hAnsi="Times New Roman" w:cs="Times New Roman"/>
          <w:sz w:val="24"/>
        </w:rPr>
      </w:pPr>
      <w:r w:rsidRPr="00F552BF">
        <w:rPr>
          <w:rFonts w:ascii="Times New Roman" w:hAnsi="Times New Roman" w:cs="Times New Roman"/>
          <w:sz w:val="24"/>
        </w:rPr>
        <w:t>Evaluate practice with individuals, families, groups, organizations, and communities.</w:t>
      </w:r>
    </w:p>
    <w:p w14:paraId="773C0DA2" w14:textId="77777777" w:rsidR="00720A80" w:rsidRPr="00F552BF" w:rsidRDefault="00720A80" w:rsidP="004D19DA">
      <w:pPr>
        <w:pStyle w:val="Body-Black"/>
        <w:spacing w:before="0" w:after="0"/>
        <w:rPr>
          <w:rFonts w:ascii="Times New Roman" w:hAnsi="Times New Roman" w:cs="Times New Roman"/>
          <w:sz w:val="24"/>
        </w:rPr>
      </w:pPr>
    </w:p>
    <w:p w14:paraId="2F3C2943" w14:textId="35B837A9" w:rsidR="00341CE7" w:rsidRPr="00F552BF" w:rsidRDefault="00341CE7" w:rsidP="004D19DA">
      <w:pPr>
        <w:pStyle w:val="Body-Black"/>
        <w:spacing w:before="0" w:after="0"/>
        <w:rPr>
          <w:rFonts w:ascii="Times New Roman" w:hAnsi="Times New Roman" w:cs="Times New Roman"/>
          <w:sz w:val="24"/>
        </w:rPr>
      </w:pPr>
      <w:r w:rsidRPr="00F552BF">
        <w:rPr>
          <w:rFonts w:ascii="Times New Roman" w:hAnsi="Times New Roman" w:cs="Times New Roman"/>
          <w:sz w:val="24"/>
        </w:rPr>
        <w:t>This map is intended to show how course topics, content, and activities align to the student learning outcomes outlined above.</w:t>
      </w:r>
      <w:r w:rsidR="00DC399D" w:rsidRPr="00F552BF">
        <w:rPr>
          <w:rFonts w:ascii="Times New Roman" w:hAnsi="Times New Roman" w:cs="Times New Roman"/>
          <w:sz w:val="24"/>
        </w:rPr>
        <w:t xml:space="preserve"> Course </w:t>
      </w:r>
      <w:r w:rsidR="001B4DD5" w:rsidRPr="00F552BF">
        <w:rPr>
          <w:rFonts w:ascii="Times New Roman" w:hAnsi="Times New Roman" w:cs="Times New Roman"/>
          <w:sz w:val="24"/>
        </w:rPr>
        <w:t>o</w:t>
      </w:r>
      <w:r w:rsidR="00DC399D" w:rsidRPr="00F552BF">
        <w:rPr>
          <w:rFonts w:ascii="Times New Roman" w:hAnsi="Times New Roman" w:cs="Times New Roman"/>
          <w:sz w:val="24"/>
        </w:rPr>
        <w:t xml:space="preserve">bjectives are italicized to distinguish them from the </w:t>
      </w:r>
      <w:r w:rsidR="001B4DD5" w:rsidRPr="00F552BF">
        <w:rPr>
          <w:rFonts w:ascii="Times New Roman" w:hAnsi="Times New Roman" w:cs="Times New Roman"/>
          <w:sz w:val="24"/>
        </w:rPr>
        <w:t>core competencies set forth by the CSWE’s 2015 EPAS.</w:t>
      </w:r>
    </w:p>
    <w:p w14:paraId="1DDFFC12" w14:textId="77777777" w:rsidR="00180141" w:rsidRPr="00F552BF" w:rsidRDefault="00180141" w:rsidP="004D19DA">
      <w:pPr>
        <w:pStyle w:val="Body-Black"/>
        <w:spacing w:before="0" w:after="0"/>
        <w:rPr>
          <w:rFonts w:ascii="Times New Roman" w:hAnsi="Times New Roman" w:cs="Times New Roman"/>
          <w:sz w:val="24"/>
        </w:rPr>
      </w:pPr>
    </w:p>
    <w:tbl>
      <w:tblPr>
        <w:tblStyle w:val="TableGrid"/>
        <w:tblW w:w="969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494"/>
        <w:gridCol w:w="1496"/>
        <w:gridCol w:w="3279"/>
        <w:gridCol w:w="1430"/>
      </w:tblGrid>
      <w:tr w:rsidR="00180141" w:rsidRPr="00F552BF" w14:paraId="38513836" w14:textId="77777777" w:rsidTr="005C1A5C">
        <w:trPr>
          <w:cantSplit/>
          <w:tblHeader/>
        </w:trPr>
        <w:tc>
          <w:tcPr>
            <w:tcW w:w="3663" w:type="dxa"/>
            <w:shd w:val="clear" w:color="auto" w:fill="E7E6E6" w:themeFill="background2"/>
            <w:vAlign w:val="bottom"/>
          </w:tcPr>
          <w:p w14:paraId="1C3D4CC8" w14:textId="45C35B0B" w:rsidR="00180141" w:rsidRPr="00F552BF" w:rsidRDefault="00623F74" w:rsidP="00F63979">
            <w:pPr>
              <w:pStyle w:val="Body-Black"/>
              <w:spacing w:before="0" w:after="0"/>
              <w:jc w:val="center"/>
              <w:rPr>
                <w:rFonts w:ascii="Times New Roman" w:hAnsi="Times New Roman" w:cs="Times New Roman"/>
                <w:b/>
                <w:sz w:val="24"/>
              </w:rPr>
            </w:pPr>
            <w:r w:rsidRPr="00F552BF">
              <w:rPr>
                <w:rFonts w:ascii="Times New Roman" w:hAnsi="Times New Roman" w:cs="Times New Roman"/>
                <w:b/>
                <w:sz w:val="24"/>
              </w:rPr>
              <w:t>Course Objective/</w:t>
            </w:r>
            <w:r w:rsidR="00180141" w:rsidRPr="00F552BF">
              <w:rPr>
                <w:rFonts w:ascii="Times New Roman" w:hAnsi="Times New Roman" w:cs="Times New Roman"/>
                <w:b/>
                <w:sz w:val="24"/>
              </w:rPr>
              <w:t>Student Learning Outcome</w:t>
            </w:r>
          </w:p>
        </w:tc>
        <w:tc>
          <w:tcPr>
            <w:tcW w:w="1107" w:type="dxa"/>
            <w:shd w:val="clear" w:color="auto" w:fill="E7E6E6" w:themeFill="background2"/>
            <w:vAlign w:val="bottom"/>
          </w:tcPr>
          <w:p w14:paraId="5867F650" w14:textId="3EAEEE0D" w:rsidR="0065549D" w:rsidRPr="00F552BF" w:rsidRDefault="00180141" w:rsidP="00F63979">
            <w:pPr>
              <w:pStyle w:val="Body-Black"/>
              <w:spacing w:before="0" w:after="0"/>
              <w:jc w:val="center"/>
              <w:rPr>
                <w:rFonts w:ascii="Times New Roman" w:hAnsi="Times New Roman" w:cs="Times New Roman"/>
                <w:b/>
                <w:sz w:val="24"/>
              </w:rPr>
            </w:pPr>
            <w:r w:rsidRPr="00F552BF">
              <w:rPr>
                <w:rFonts w:ascii="Times New Roman" w:hAnsi="Times New Roman" w:cs="Times New Roman"/>
                <w:b/>
                <w:sz w:val="24"/>
              </w:rPr>
              <w:t>EPAS</w:t>
            </w:r>
          </w:p>
          <w:p w14:paraId="76B7614E" w14:textId="62D67589" w:rsidR="00180141" w:rsidRPr="00F552BF" w:rsidRDefault="00180141" w:rsidP="00F63979">
            <w:pPr>
              <w:pStyle w:val="Body-Black"/>
              <w:spacing w:before="0" w:after="0"/>
              <w:jc w:val="center"/>
              <w:rPr>
                <w:rFonts w:ascii="Times New Roman" w:hAnsi="Times New Roman" w:cs="Times New Roman"/>
                <w:b/>
                <w:sz w:val="24"/>
              </w:rPr>
            </w:pPr>
            <w:r w:rsidRPr="00F552BF">
              <w:rPr>
                <w:rFonts w:ascii="Times New Roman" w:hAnsi="Times New Roman" w:cs="Times New Roman"/>
                <w:b/>
                <w:sz w:val="24"/>
              </w:rPr>
              <w:t>Competency</w:t>
            </w:r>
          </w:p>
        </w:tc>
        <w:tc>
          <w:tcPr>
            <w:tcW w:w="3499" w:type="dxa"/>
            <w:shd w:val="clear" w:color="auto" w:fill="E7E6E6" w:themeFill="background2"/>
            <w:vAlign w:val="bottom"/>
          </w:tcPr>
          <w:p w14:paraId="741CE691" w14:textId="6FEF9A22" w:rsidR="00180141" w:rsidRPr="00F552BF" w:rsidRDefault="00180141" w:rsidP="00F63979">
            <w:pPr>
              <w:pStyle w:val="Body-Black"/>
              <w:spacing w:before="0" w:after="0"/>
              <w:jc w:val="center"/>
              <w:rPr>
                <w:rFonts w:ascii="Times New Roman" w:hAnsi="Times New Roman" w:cs="Times New Roman"/>
                <w:b/>
                <w:sz w:val="24"/>
              </w:rPr>
            </w:pPr>
            <w:r w:rsidRPr="00F552BF">
              <w:rPr>
                <w:rFonts w:ascii="Times New Roman" w:hAnsi="Times New Roman" w:cs="Times New Roman"/>
                <w:b/>
                <w:sz w:val="24"/>
              </w:rPr>
              <w:t>Assignment</w:t>
            </w:r>
          </w:p>
        </w:tc>
        <w:tc>
          <w:tcPr>
            <w:tcW w:w="1430" w:type="dxa"/>
            <w:shd w:val="clear" w:color="auto" w:fill="E7E6E6" w:themeFill="background2"/>
            <w:vAlign w:val="bottom"/>
          </w:tcPr>
          <w:p w14:paraId="13C644FC" w14:textId="10DB84BD" w:rsidR="00180141" w:rsidRPr="00F552BF" w:rsidRDefault="00180141" w:rsidP="00F63979">
            <w:pPr>
              <w:pStyle w:val="Body-Black"/>
              <w:spacing w:before="0" w:after="0"/>
              <w:jc w:val="center"/>
              <w:rPr>
                <w:rFonts w:ascii="Times New Roman" w:hAnsi="Times New Roman" w:cs="Times New Roman"/>
                <w:b/>
                <w:sz w:val="24"/>
              </w:rPr>
            </w:pPr>
            <w:r w:rsidRPr="00F552BF">
              <w:rPr>
                <w:rFonts w:ascii="Times New Roman" w:hAnsi="Times New Roman" w:cs="Times New Roman"/>
                <w:b/>
                <w:sz w:val="24"/>
              </w:rPr>
              <w:t>Dimension</w:t>
            </w:r>
            <w:r w:rsidR="00CE495A" w:rsidRPr="00F552BF">
              <w:rPr>
                <w:rFonts w:ascii="Times New Roman" w:hAnsi="Times New Roman" w:cs="Times New Roman"/>
                <w:b/>
                <w:sz w:val="24"/>
              </w:rPr>
              <w:t>*</w:t>
            </w:r>
          </w:p>
        </w:tc>
      </w:tr>
      <w:tr w:rsidR="00875178" w:rsidRPr="00F552BF" w14:paraId="267B4819" w14:textId="77777777" w:rsidTr="005C1A5C">
        <w:trPr>
          <w:cantSplit/>
        </w:trPr>
        <w:tc>
          <w:tcPr>
            <w:tcW w:w="3663" w:type="dxa"/>
          </w:tcPr>
          <w:p w14:paraId="1EE64018" w14:textId="059A74C6" w:rsidR="00875178" w:rsidRPr="00F552BF" w:rsidRDefault="00875178" w:rsidP="00875178">
            <w:pPr>
              <w:pStyle w:val="Body-Black"/>
              <w:spacing w:before="0" w:after="0"/>
              <w:rPr>
                <w:rFonts w:ascii="Times New Roman" w:hAnsi="Times New Roman" w:cs="Times New Roman"/>
                <w:sz w:val="24"/>
              </w:rPr>
            </w:pPr>
            <w:r w:rsidRPr="00F552BF">
              <w:rPr>
                <w:rFonts w:ascii="Times New Roman" w:hAnsi="Times New Roman" w:cs="Times New Roman"/>
                <w:sz w:val="24"/>
              </w:rPr>
              <w:t>1. Demonstrate a commitment to social work practice and its purpose, values, and ethics</w:t>
            </w:r>
          </w:p>
        </w:tc>
        <w:tc>
          <w:tcPr>
            <w:tcW w:w="1107" w:type="dxa"/>
          </w:tcPr>
          <w:p w14:paraId="02358F58" w14:textId="0A519B05" w:rsidR="00875178" w:rsidRPr="00F552BF" w:rsidRDefault="00875178" w:rsidP="00875178">
            <w:pPr>
              <w:pStyle w:val="Body-Black"/>
              <w:spacing w:before="0" w:after="0"/>
              <w:rPr>
                <w:rFonts w:ascii="Times New Roman" w:hAnsi="Times New Roman" w:cs="Times New Roman"/>
                <w:sz w:val="24"/>
              </w:rPr>
            </w:pPr>
            <w:r w:rsidRPr="00F552BF">
              <w:rPr>
                <w:rFonts w:ascii="Times New Roman" w:hAnsi="Times New Roman" w:cs="Times New Roman"/>
                <w:sz w:val="24"/>
              </w:rPr>
              <w:t>1</w:t>
            </w:r>
          </w:p>
        </w:tc>
        <w:tc>
          <w:tcPr>
            <w:tcW w:w="3499" w:type="dxa"/>
          </w:tcPr>
          <w:p w14:paraId="296AADF4" w14:textId="4D0499F1" w:rsidR="00875178" w:rsidRPr="00F552BF" w:rsidRDefault="00875178" w:rsidP="00875178">
            <w:pPr>
              <w:rPr>
                <w:rFonts w:ascii="Times New Roman" w:hAnsi="Times New Roman" w:cs="Times New Roman"/>
                <w:bCs/>
              </w:rPr>
            </w:pPr>
            <w:r w:rsidRPr="00F552BF">
              <w:rPr>
                <w:rFonts w:ascii="Times New Roman" w:hAnsi="Times New Roman" w:cs="Times New Roman"/>
                <w:bCs/>
              </w:rPr>
              <w:t>NASW Code of Ethics</w:t>
            </w:r>
            <w:r w:rsidR="00946A97" w:rsidRPr="00F552BF">
              <w:rPr>
                <w:rFonts w:ascii="Times New Roman" w:hAnsi="Times New Roman" w:cs="Times New Roman"/>
                <w:bCs/>
              </w:rPr>
              <w:t xml:space="preserve">, </w:t>
            </w:r>
            <w:r w:rsidR="00562F5E" w:rsidRPr="00F552BF">
              <w:rPr>
                <w:rFonts w:ascii="Times New Roman" w:hAnsi="Times New Roman" w:cs="Times New Roman"/>
                <w:bCs/>
              </w:rPr>
              <w:t xml:space="preserve">and </w:t>
            </w:r>
            <w:r w:rsidR="00946A97" w:rsidRPr="00F552BF">
              <w:rPr>
                <w:rFonts w:ascii="Times New Roman" w:hAnsi="Times New Roman" w:cs="Times New Roman"/>
                <w:bCs/>
              </w:rPr>
              <w:t>v</w:t>
            </w:r>
            <w:r w:rsidRPr="00F552BF">
              <w:rPr>
                <w:rFonts w:ascii="Times New Roman" w:hAnsi="Times New Roman" w:cs="Times New Roman"/>
                <w:bCs/>
              </w:rPr>
              <w:t xml:space="preserve">alues and </w:t>
            </w:r>
            <w:r w:rsidR="00946A97" w:rsidRPr="00F552BF">
              <w:rPr>
                <w:rFonts w:ascii="Times New Roman" w:hAnsi="Times New Roman" w:cs="Times New Roman"/>
                <w:bCs/>
              </w:rPr>
              <w:t>e</w:t>
            </w:r>
            <w:r w:rsidRPr="00F552BF">
              <w:rPr>
                <w:rFonts w:ascii="Times New Roman" w:hAnsi="Times New Roman" w:cs="Times New Roman"/>
                <w:bCs/>
              </w:rPr>
              <w:t xml:space="preserve">thics paper </w:t>
            </w:r>
          </w:p>
          <w:p w14:paraId="5BC8E667" w14:textId="77B4BDEF" w:rsidR="00875178" w:rsidRPr="00F552BF" w:rsidRDefault="00875178" w:rsidP="00875178">
            <w:pPr>
              <w:pStyle w:val="Body-Black"/>
              <w:spacing w:before="0" w:after="0"/>
              <w:rPr>
                <w:rFonts w:ascii="Times New Roman" w:hAnsi="Times New Roman" w:cs="Times New Roman"/>
                <w:sz w:val="24"/>
              </w:rPr>
            </w:pPr>
          </w:p>
        </w:tc>
        <w:tc>
          <w:tcPr>
            <w:tcW w:w="1430" w:type="dxa"/>
          </w:tcPr>
          <w:p w14:paraId="453BE98B" w14:textId="567C868A" w:rsidR="00875178" w:rsidRPr="00F552BF" w:rsidRDefault="00F41CA9" w:rsidP="00875178">
            <w:pPr>
              <w:pStyle w:val="Body-Black"/>
              <w:spacing w:before="0" w:after="0"/>
              <w:rPr>
                <w:rFonts w:ascii="Times New Roman" w:hAnsi="Times New Roman" w:cs="Times New Roman"/>
                <w:sz w:val="24"/>
              </w:rPr>
            </w:pPr>
            <w:r w:rsidRPr="00F552BF">
              <w:rPr>
                <w:rFonts w:ascii="Times New Roman" w:hAnsi="Times New Roman" w:cs="Times New Roman"/>
                <w:sz w:val="24"/>
              </w:rPr>
              <w:t>K, V, and CAP</w:t>
            </w:r>
            <w:r w:rsidR="00875178" w:rsidRPr="00F552BF">
              <w:rPr>
                <w:rFonts w:ascii="Times New Roman" w:hAnsi="Times New Roman" w:cs="Times New Roman"/>
                <w:sz w:val="24"/>
              </w:rPr>
              <w:t xml:space="preserve"> </w:t>
            </w:r>
          </w:p>
        </w:tc>
      </w:tr>
      <w:tr w:rsidR="00875178" w:rsidRPr="00F552BF" w14:paraId="1D440FA8" w14:textId="77777777" w:rsidTr="005C1A5C">
        <w:trPr>
          <w:cantSplit/>
        </w:trPr>
        <w:tc>
          <w:tcPr>
            <w:tcW w:w="3663" w:type="dxa"/>
          </w:tcPr>
          <w:p w14:paraId="6289AF50" w14:textId="0BCA5385" w:rsidR="00875178" w:rsidRPr="00F552BF" w:rsidRDefault="00875178" w:rsidP="00875178">
            <w:pPr>
              <w:pStyle w:val="Body-Black"/>
              <w:spacing w:before="0" w:after="0"/>
              <w:rPr>
                <w:rFonts w:ascii="Times New Roman" w:hAnsi="Times New Roman" w:cs="Times New Roman"/>
                <w:sz w:val="24"/>
              </w:rPr>
            </w:pPr>
            <w:r w:rsidRPr="00F552BF">
              <w:rPr>
                <w:rFonts w:ascii="Times New Roman" w:hAnsi="Times New Roman" w:cs="Times New Roman"/>
                <w:sz w:val="24"/>
              </w:rPr>
              <w:t>2. Analyze and resolve the ethical dilemmas of practice.</w:t>
            </w:r>
          </w:p>
        </w:tc>
        <w:tc>
          <w:tcPr>
            <w:tcW w:w="1107" w:type="dxa"/>
          </w:tcPr>
          <w:p w14:paraId="57176DCC" w14:textId="004FA358" w:rsidR="00875178" w:rsidRPr="00F552BF" w:rsidRDefault="00875178" w:rsidP="00875178">
            <w:pPr>
              <w:pStyle w:val="Body-Black"/>
              <w:spacing w:before="0" w:after="0"/>
              <w:rPr>
                <w:rFonts w:ascii="Times New Roman" w:hAnsi="Times New Roman" w:cs="Times New Roman"/>
                <w:sz w:val="24"/>
              </w:rPr>
            </w:pPr>
            <w:r w:rsidRPr="00F552BF">
              <w:rPr>
                <w:rFonts w:ascii="Times New Roman" w:hAnsi="Times New Roman" w:cs="Times New Roman"/>
                <w:sz w:val="24"/>
              </w:rPr>
              <w:t>1</w:t>
            </w:r>
            <w:r w:rsidR="001712F5" w:rsidRPr="00F552BF">
              <w:rPr>
                <w:rFonts w:ascii="Times New Roman" w:hAnsi="Times New Roman" w:cs="Times New Roman"/>
                <w:sz w:val="24"/>
              </w:rPr>
              <w:t xml:space="preserve"> and </w:t>
            </w:r>
            <w:r w:rsidRPr="00F552BF">
              <w:rPr>
                <w:rFonts w:ascii="Times New Roman" w:hAnsi="Times New Roman" w:cs="Times New Roman"/>
                <w:sz w:val="24"/>
              </w:rPr>
              <w:t>2</w:t>
            </w:r>
          </w:p>
        </w:tc>
        <w:tc>
          <w:tcPr>
            <w:tcW w:w="3499" w:type="dxa"/>
          </w:tcPr>
          <w:p w14:paraId="6616D6EA" w14:textId="091FD0AC" w:rsidR="00875178" w:rsidRPr="00F552BF" w:rsidRDefault="00875178" w:rsidP="00875178">
            <w:pPr>
              <w:rPr>
                <w:rFonts w:ascii="Times New Roman" w:hAnsi="Times New Roman" w:cs="Times New Roman"/>
                <w:bCs/>
              </w:rPr>
            </w:pPr>
            <w:r w:rsidRPr="00F552BF">
              <w:rPr>
                <w:rFonts w:ascii="Times New Roman" w:hAnsi="Times New Roman" w:cs="Times New Roman"/>
                <w:bCs/>
              </w:rPr>
              <w:t>NASW Code of Ethics</w:t>
            </w:r>
            <w:r w:rsidR="00946A97" w:rsidRPr="00F552BF">
              <w:rPr>
                <w:rFonts w:ascii="Times New Roman" w:hAnsi="Times New Roman" w:cs="Times New Roman"/>
                <w:bCs/>
              </w:rPr>
              <w:t xml:space="preserve">, </w:t>
            </w:r>
            <w:r w:rsidR="00562F5E" w:rsidRPr="00F552BF">
              <w:rPr>
                <w:rFonts w:ascii="Times New Roman" w:hAnsi="Times New Roman" w:cs="Times New Roman"/>
                <w:bCs/>
              </w:rPr>
              <w:t xml:space="preserve">and </w:t>
            </w:r>
            <w:r w:rsidR="00946A97" w:rsidRPr="00F552BF">
              <w:rPr>
                <w:rFonts w:ascii="Times New Roman" w:hAnsi="Times New Roman" w:cs="Times New Roman"/>
                <w:bCs/>
              </w:rPr>
              <w:t>v</w:t>
            </w:r>
            <w:r w:rsidRPr="00F552BF">
              <w:rPr>
                <w:rFonts w:ascii="Times New Roman" w:hAnsi="Times New Roman" w:cs="Times New Roman"/>
                <w:bCs/>
              </w:rPr>
              <w:t xml:space="preserve">alues and </w:t>
            </w:r>
            <w:r w:rsidR="00946A97" w:rsidRPr="00F552BF">
              <w:rPr>
                <w:rFonts w:ascii="Times New Roman" w:hAnsi="Times New Roman" w:cs="Times New Roman"/>
                <w:bCs/>
              </w:rPr>
              <w:t>e</w:t>
            </w:r>
            <w:r w:rsidRPr="00F552BF">
              <w:rPr>
                <w:rFonts w:ascii="Times New Roman" w:hAnsi="Times New Roman" w:cs="Times New Roman"/>
                <w:bCs/>
              </w:rPr>
              <w:t xml:space="preserve">thics paper </w:t>
            </w:r>
          </w:p>
          <w:p w14:paraId="38DC0DDE" w14:textId="71B6FF98" w:rsidR="00875178" w:rsidRPr="00F552BF" w:rsidRDefault="00875178" w:rsidP="00875178">
            <w:pPr>
              <w:pStyle w:val="Body-Black"/>
              <w:spacing w:before="0" w:after="0"/>
              <w:rPr>
                <w:rFonts w:ascii="Times New Roman" w:hAnsi="Times New Roman" w:cs="Times New Roman"/>
                <w:sz w:val="24"/>
              </w:rPr>
            </w:pPr>
          </w:p>
        </w:tc>
        <w:tc>
          <w:tcPr>
            <w:tcW w:w="1430" w:type="dxa"/>
          </w:tcPr>
          <w:p w14:paraId="6D0CC08F" w14:textId="4A156911" w:rsidR="00875178" w:rsidRPr="00F552BF" w:rsidRDefault="00F41CA9" w:rsidP="00875178">
            <w:pPr>
              <w:pStyle w:val="Body-Black"/>
              <w:spacing w:before="0" w:after="0"/>
              <w:rPr>
                <w:rFonts w:ascii="Times New Roman" w:hAnsi="Times New Roman" w:cs="Times New Roman"/>
                <w:sz w:val="24"/>
              </w:rPr>
            </w:pPr>
            <w:r w:rsidRPr="00F552BF">
              <w:rPr>
                <w:rFonts w:ascii="Times New Roman" w:hAnsi="Times New Roman" w:cs="Times New Roman"/>
                <w:sz w:val="24"/>
              </w:rPr>
              <w:t>K, V, and CAP</w:t>
            </w:r>
          </w:p>
        </w:tc>
      </w:tr>
      <w:tr w:rsidR="00875178" w:rsidRPr="00F552BF" w14:paraId="324CF431" w14:textId="77777777" w:rsidTr="005C1A5C">
        <w:trPr>
          <w:cantSplit/>
        </w:trPr>
        <w:tc>
          <w:tcPr>
            <w:tcW w:w="3663" w:type="dxa"/>
          </w:tcPr>
          <w:p w14:paraId="57197479" w14:textId="07801EF9" w:rsidR="00875178" w:rsidRPr="00F552BF" w:rsidRDefault="00875178" w:rsidP="00875178">
            <w:pPr>
              <w:pStyle w:val="Body-Black"/>
              <w:spacing w:before="0" w:after="0"/>
              <w:rPr>
                <w:rFonts w:ascii="Times New Roman" w:hAnsi="Times New Roman" w:cs="Times New Roman"/>
                <w:sz w:val="24"/>
              </w:rPr>
            </w:pPr>
            <w:r w:rsidRPr="00F552BF">
              <w:rPr>
                <w:rFonts w:ascii="Times New Roman" w:hAnsi="Times New Roman" w:cs="Times New Roman"/>
                <w:sz w:val="24"/>
              </w:rPr>
              <w:t>3. Demonstrate skills in relationship building, communication, and interviewing with individuals and families.</w:t>
            </w:r>
          </w:p>
        </w:tc>
        <w:tc>
          <w:tcPr>
            <w:tcW w:w="1107" w:type="dxa"/>
          </w:tcPr>
          <w:p w14:paraId="06963B00" w14:textId="3E93630B" w:rsidR="00875178" w:rsidRPr="00F552BF" w:rsidRDefault="00875178" w:rsidP="00875178">
            <w:pPr>
              <w:pStyle w:val="Body-Black"/>
              <w:spacing w:before="0" w:after="0"/>
              <w:rPr>
                <w:rFonts w:ascii="Times New Roman" w:hAnsi="Times New Roman" w:cs="Times New Roman"/>
                <w:sz w:val="24"/>
              </w:rPr>
            </w:pPr>
            <w:r w:rsidRPr="00F552BF">
              <w:rPr>
                <w:rFonts w:ascii="Times New Roman" w:hAnsi="Times New Roman" w:cs="Times New Roman"/>
                <w:sz w:val="24"/>
              </w:rPr>
              <w:t>6</w:t>
            </w:r>
            <w:r w:rsidR="001712F5" w:rsidRPr="00F552BF">
              <w:rPr>
                <w:rFonts w:ascii="Times New Roman" w:hAnsi="Times New Roman" w:cs="Times New Roman"/>
                <w:sz w:val="24"/>
              </w:rPr>
              <w:t xml:space="preserve"> and</w:t>
            </w:r>
            <w:r w:rsidRPr="00F552BF">
              <w:rPr>
                <w:rFonts w:ascii="Times New Roman" w:hAnsi="Times New Roman" w:cs="Times New Roman"/>
                <w:sz w:val="24"/>
              </w:rPr>
              <w:t xml:space="preserve"> 7</w:t>
            </w:r>
          </w:p>
        </w:tc>
        <w:tc>
          <w:tcPr>
            <w:tcW w:w="3499" w:type="dxa"/>
          </w:tcPr>
          <w:p w14:paraId="4C6217D6" w14:textId="67D2F41C" w:rsidR="00875178" w:rsidRPr="00F552BF" w:rsidRDefault="00875178" w:rsidP="00875178">
            <w:pPr>
              <w:pStyle w:val="Body-Black"/>
              <w:spacing w:before="0" w:after="0"/>
              <w:rPr>
                <w:rFonts w:ascii="Times New Roman" w:hAnsi="Times New Roman" w:cs="Times New Roman"/>
                <w:sz w:val="24"/>
              </w:rPr>
            </w:pPr>
            <w:r w:rsidRPr="00F552BF">
              <w:rPr>
                <w:rFonts w:ascii="Times New Roman" w:hAnsi="Times New Roman" w:cs="Times New Roman"/>
                <w:bCs/>
                <w:sz w:val="24"/>
              </w:rPr>
              <w:t>Triad scenarios with peers</w:t>
            </w:r>
            <w:r w:rsidR="00946A97" w:rsidRPr="00F552BF">
              <w:rPr>
                <w:rFonts w:ascii="Times New Roman" w:hAnsi="Times New Roman" w:cs="Times New Roman"/>
                <w:bCs/>
                <w:sz w:val="24"/>
              </w:rPr>
              <w:t xml:space="preserve"> (p</w:t>
            </w:r>
            <w:r w:rsidRPr="00F552BF">
              <w:rPr>
                <w:rFonts w:ascii="Times New Roman" w:hAnsi="Times New Roman" w:cs="Times New Roman"/>
                <w:bCs/>
                <w:sz w:val="24"/>
              </w:rPr>
              <w:t>racticing the helping process</w:t>
            </w:r>
            <w:r w:rsidR="00946A97" w:rsidRPr="00F552BF">
              <w:rPr>
                <w:rFonts w:ascii="Times New Roman" w:hAnsi="Times New Roman" w:cs="Times New Roman"/>
                <w:bCs/>
                <w:sz w:val="24"/>
              </w:rPr>
              <w:t>)</w:t>
            </w:r>
          </w:p>
        </w:tc>
        <w:tc>
          <w:tcPr>
            <w:tcW w:w="1430" w:type="dxa"/>
          </w:tcPr>
          <w:p w14:paraId="6A39465B" w14:textId="72664151" w:rsidR="00875178" w:rsidRPr="00F552BF" w:rsidRDefault="00F41CA9" w:rsidP="00875178">
            <w:pPr>
              <w:pStyle w:val="Body-Black"/>
              <w:spacing w:before="0" w:after="0"/>
              <w:rPr>
                <w:rFonts w:ascii="Times New Roman" w:hAnsi="Times New Roman" w:cs="Times New Roman"/>
                <w:sz w:val="24"/>
              </w:rPr>
            </w:pPr>
            <w:r w:rsidRPr="00F552BF">
              <w:rPr>
                <w:rFonts w:ascii="Times New Roman" w:hAnsi="Times New Roman" w:cs="Times New Roman"/>
                <w:sz w:val="24"/>
              </w:rPr>
              <w:t>S and CAP</w:t>
            </w:r>
          </w:p>
        </w:tc>
      </w:tr>
      <w:tr w:rsidR="006B0918" w:rsidRPr="00F552BF" w14:paraId="0AEEBC56" w14:textId="77777777" w:rsidTr="005C1A5C">
        <w:trPr>
          <w:cantSplit/>
        </w:trPr>
        <w:tc>
          <w:tcPr>
            <w:tcW w:w="3663" w:type="dxa"/>
          </w:tcPr>
          <w:p w14:paraId="4D40BB31" w14:textId="34CF3A3F" w:rsidR="006B0918" w:rsidRPr="00F552BF" w:rsidRDefault="006B0918" w:rsidP="006B0918">
            <w:pPr>
              <w:pStyle w:val="Body-Black"/>
              <w:spacing w:before="0" w:after="0"/>
              <w:rPr>
                <w:rFonts w:ascii="Times New Roman" w:hAnsi="Times New Roman" w:cs="Times New Roman"/>
                <w:sz w:val="24"/>
              </w:rPr>
            </w:pPr>
            <w:r w:rsidRPr="00F552BF">
              <w:rPr>
                <w:rFonts w:ascii="Times New Roman" w:hAnsi="Times New Roman" w:cs="Times New Roman"/>
                <w:sz w:val="24"/>
              </w:rPr>
              <w:lastRenderedPageBreak/>
              <w:t>4. Identify, explain, and apply the steps of the Generalist Intervention model: engagement, assessment, planning and contracting, intervention, evaluation, and termination with individuals and families.</w:t>
            </w:r>
          </w:p>
        </w:tc>
        <w:tc>
          <w:tcPr>
            <w:tcW w:w="1107" w:type="dxa"/>
          </w:tcPr>
          <w:p w14:paraId="475A13E7" w14:textId="265B2A5A" w:rsidR="006B0918" w:rsidRPr="00F552BF" w:rsidRDefault="006B0918" w:rsidP="006B0918">
            <w:pPr>
              <w:tabs>
                <w:tab w:val="left" w:pos="0"/>
                <w:tab w:val="left" w:pos="216"/>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cs="Times New Roman"/>
              </w:rPr>
            </w:pPr>
            <w:r w:rsidRPr="00F552BF">
              <w:rPr>
                <w:rFonts w:ascii="Times New Roman" w:hAnsi="Times New Roman" w:cs="Times New Roman"/>
              </w:rPr>
              <w:t>6, 7, 8, and 9</w:t>
            </w:r>
          </w:p>
        </w:tc>
        <w:tc>
          <w:tcPr>
            <w:tcW w:w="3499" w:type="dxa"/>
          </w:tcPr>
          <w:p w14:paraId="65BA5B3C" w14:textId="23AC3790" w:rsidR="006B0918" w:rsidRPr="00F552BF" w:rsidRDefault="006B0918" w:rsidP="006B0918">
            <w:pPr>
              <w:pStyle w:val="Body-Black"/>
              <w:spacing w:before="0" w:after="0"/>
              <w:rPr>
                <w:rFonts w:ascii="Times New Roman" w:hAnsi="Times New Roman" w:cs="Times New Roman"/>
                <w:sz w:val="24"/>
              </w:rPr>
            </w:pPr>
            <w:r w:rsidRPr="00F552BF">
              <w:rPr>
                <w:rFonts w:ascii="Times New Roman" w:hAnsi="Times New Roman" w:cs="Times New Roman"/>
                <w:bCs/>
                <w:sz w:val="24"/>
              </w:rPr>
              <w:t>Triad scenarios with peers (practicing the helping process)</w:t>
            </w:r>
          </w:p>
        </w:tc>
        <w:tc>
          <w:tcPr>
            <w:tcW w:w="1430" w:type="dxa"/>
          </w:tcPr>
          <w:p w14:paraId="394AF03A" w14:textId="05B9F3E3" w:rsidR="006B0918" w:rsidRPr="00F552BF" w:rsidRDefault="006B0918" w:rsidP="006B091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r w:rsidRPr="00F552BF">
              <w:rPr>
                <w:rFonts w:ascii="Times New Roman" w:hAnsi="Times New Roman" w:cs="Times New Roman"/>
              </w:rPr>
              <w:t>K, V, S, and CAP</w:t>
            </w:r>
          </w:p>
        </w:tc>
      </w:tr>
      <w:tr w:rsidR="00875178" w:rsidRPr="00F552BF" w14:paraId="609711EF" w14:textId="77777777" w:rsidTr="005C1A5C">
        <w:trPr>
          <w:cantSplit/>
        </w:trPr>
        <w:tc>
          <w:tcPr>
            <w:tcW w:w="3663" w:type="dxa"/>
          </w:tcPr>
          <w:p w14:paraId="03BBEBDD" w14:textId="604E69A6" w:rsidR="00875178" w:rsidRPr="00F552BF" w:rsidRDefault="00875178" w:rsidP="00875178">
            <w:pPr>
              <w:pStyle w:val="Body-Black"/>
              <w:spacing w:before="0" w:after="0"/>
              <w:rPr>
                <w:rFonts w:ascii="Times New Roman" w:hAnsi="Times New Roman" w:cs="Times New Roman"/>
                <w:sz w:val="24"/>
              </w:rPr>
            </w:pPr>
            <w:r w:rsidRPr="00F552BF">
              <w:rPr>
                <w:rFonts w:ascii="Times New Roman" w:hAnsi="Times New Roman" w:cs="Times New Roman"/>
                <w:sz w:val="24"/>
              </w:rPr>
              <w:t>5. Apply systems theory and strengths-based perspective to social work practice.</w:t>
            </w:r>
          </w:p>
        </w:tc>
        <w:tc>
          <w:tcPr>
            <w:tcW w:w="1107" w:type="dxa"/>
          </w:tcPr>
          <w:p w14:paraId="5B542EBD" w14:textId="0B98D832" w:rsidR="00875178" w:rsidRPr="00F552BF" w:rsidRDefault="00875178" w:rsidP="00875178">
            <w:pPr>
              <w:pStyle w:val="ListParagraph"/>
              <w:ind w:left="0"/>
              <w:rPr>
                <w:rFonts w:ascii="Times New Roman" w:hAnsi="Times New Roman" w:cs="Times New Roman"/>
                <w:sz w:val="24"/>
              </w:rPr>
            </w:pPr>
            <w:r w:rsidRPr="00F552BF">
              <w:rPr>
                <w:rFonts w:ascii="Times New Roman" w:hAnsi="Times New Roman" w:cs="Times New Roman"/>
                <w:sz w:val="24"/>
              </w:rPr>
              <w:t>2, 3,</w:t>
            </w:r>
            <w:r w:rsidR="001712F5" w:rsidRPr="00F552BF">
              <w:rPr>
                <w:rFonts w:ascii="Times New Roman" w:hAnsi="Times New Roman" w:cs="Times New Roman"/>
                <w:sz w:val="24"/>
              </w:rPr>
              <w:t xml:space="preserve"> and</w:t>
            </w:r>
            <w:r w:rsidRPr="00F552BF">
              <w:rPr>
                <w:rFonts w:ascii="Times New Roman" w:hAnsi="Times New Roman" w:cs="Times New Roman"/>
                <w:sz w:val="24"/>
              </w:rPr>
              <w:t xml:space="preserve"> 5</w:t>
            </w:r>
          </w:p>
        </w:tc>
        <w:tc>
          <w:tcPr>
            <w:tcW w:w="3499" w:type="dxa"/>
          </w:tcPr>
          <w:p w14:paraId="4791DE01" w14:textId="2EB0653A" w:rsidR="00875178" w:rsidRPr="00F552BF" w:rsidRDefault="00875178" w:rsidP="00562F5E">
            <w:pPr>
              <w:rPr>
                <w:rFonts w:ascii="Times New Roman" w:hAnsi="Times New Roman" w:cs="Times New Roman"/>
              </w:rPr>
            </w:pPr>
            <w:r w:rsidRPr="00F552BF">
              <w:rPr>
                <w:rFonts w:ascii="Times New Roman" w:hAnsi="Times New Roman" w:cs="Times New Roman"/>
                <w:bCs/>
              </w:rPr>
              <w:t>NASW Code of Ethics</w:t>
            </w:r>
            <w:r w:rsidR="00562F5E" w:rsidRPr="00F552BF">
              <w:rPr>
                <w:rFonts w:ascii="Times New Roman" w:hAnsi="Times New Roman" w:cs="Times New Roman"/>
                <w:bCs/>
              </w:rPr>
              <w:t>, v</w:t>
            </w:r>
            <w:r w:rsidRPr="00F552BF">
              <w:rPr>
                <w:rFonts w:ascii="Times New Roman" w:hAnsi="Times New Roman" w:cs="Times New Roman"/>
                <w:bCs/>
              </w:rPr>
              <w:t xml:space="preserve">alues and </w:t>
            </w:r>
            <w:r w:rsidR="00562F5E" w:rsidRPr="00F552BF">
              <w:rPr>
                <w:rFonts w:ascii="Times New Roman" w:hAnsi="Times New Roman" w:cs="Times New Roman"/>
                <w:bCs/>
              </w:rPr>
              <w:t>e</w:t>
            </w:r>
            <w:r w:rsidRPr="00F552BF">
              <w:rPr>
                <w:rFonts w:ascii="Times New Roman" w:hAnsi="Times New Roman" w:cs="Times New Roman"/>
                <w:bCs/>
              </w:rPr>
              <w:t>thics paper</w:t>
            </w:r>
            <w:r w:rsidR="00562F5E" w:rsidRPr="00F552BF">
              <w:rPr>
                <w:rFonts w:ascii="Times New Roman" w:hAnsi="Times New Roman" w:cs="Times New Roman"/>
                <w:bCs/>
              </w:rPr>
              <w:t>, d</w:t>
            </w:r>
            <w:r w:rsidRPr="00F552BF">
              <w:rPr>
                <w:rFonts w:ascii="Times New Roman" w:hAnsi="Times New Roman" w:cs="Times New Roman"/>
              </w:rPr>
              <w:t xml:space="preserve">iversity and </w:t>
            </w:r>
            <w:r w:rsidR="00562F5E" w:rsidRPr="00F552BF">
              <w:rPr>
                <w:rFonts w:ascii="Times New Roman" w:hAnsi="Times New Roman" w:cs="Times New Roman"/>
              </w:rPr>
              <w:t>i</w:t>
            </w:r>
            <w:r w:rsidRPr="00F552BF">
              <w:rPr>
                <w:rFonts w:ascii="Times New Roman" w:hAnsi="Times New Roman" w:cs="Times New Roman"/>
              </w:rPr>
              <w:t>nclusion reflection paper</w:t>
            </w:r>
            <w:r w:rsidR="00562F5E" w:rsidRPr="00F552BF">
              <w:rPr>
                <w:rFonts w:ascii="Times New Roman" w:hAnsi="Times New Roman" w:cs="Times New Roman"/>
              </w:rPr>
              <w:t>, t</w:t>
            </w:r>
            <w:r w:rsidRPr="00F552BF">
              <w:rPr>
                <w:rFonts w:ascii="Times New Roman" w:hAnsi="Times New Roman" w:cs="Times New Roman"/>
                <w:bCs/>
              </w:rPr>
              <w:t>riad scenarios with peers</w:t>
            </w:r>
            <w:r w:rsidR="00562F5E" w:rsidRPr="00F552BF">
              <w:rPr>
                <w:rFonts w:ascii="Times New Roman" w:hAnsi="Times New Roman" w:cs="Times New Roman"/>
                <w:bCs/>
              </w:rPr>
              <w:t xml:space="preserve"> (p</w:t>
            </w:r>
            <w:r w:rsidRPr="00F552BF">
              <w:rPr>
                <w:rFonts w:ascii="Times New Roman" w:hAnsi="Times New Roman" w:cs="Times New Roman"/>
                <w:bCs/>
              </w:rPr>
              <w:t>racticing the helping process</w:t>
            </w:r>
            <w:r w:rsidR="00562F5E" w:rsidRPr="00F552BF">
              <w:rPr>
                <w:rFonts w:ascii="Times New Roman" w:hAnsi="Times New Roman" w:cs="Times New Roman"/>
                <w:bCs/>
              </w:rPr>
              <w:t>)</w:t>
            </w:r>
          </w:p>
        </w:tc>
        <w:tc>
          <w:tcPr>
            <w:tcW w:w="1430" w:type="dxa"/>
          </w:tcPr>
          <w:p w14:paraId="41FEA1EE" w14:textId="6CEBBC40" w:rsidR="00875178" w:rsidRPr="00F552BF" w:rsidRDefault="00F41CA9" w:rsidP="0087517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r w:rsidRPr="00F552BF">
              <w:rPr>
                <w:rFonts w:ascii="Times New Roman" w:hAnsi="Times New Roman" w:cs="Times New Roman"/>
              </w:rPr>
              <w:t>K, V, and CAP</w:t>
            </w:r>
          </w:p>
        </w:tc>
      </w:tr>
      <w:tr w:rsidR="00875178" w:rsidRPr="00F552BF" w14:paraId="6620BA85" w14:textId="77777777" w:rsidTr="005C1A5C">
        <w:trPr>
          <w:cantSplit/>
        </w:trPr>
        <w:tc>
          <w:tcPr>
            <w:tcW w:w="3663" w:type="dxa"/>
          </w:tcPr>
          <w:p w14:paraId="1E97DBF0" w14:textId="1220D94B" w:rsidR="00875178" w:rsidRPr="00F552BF" w:rsidRDefault="00875178" w:rsidP="00875178">
            <w:pPr>
              <w:pStyle w:val="Body-Black"/>
              <w:spacing w:before="0" w:after="0"/>
              <w:rPr>
                <w:rFonts w:ascii="Times New Roman" w:hAnsi="Times New Roman" w:cs="Times New Roman"/>
                <w:sz w:val="24"/>
              </w:rPr>
            </w:pPr>
            <w:r w:rsidRPr="00F552BF">
              <w:rPr>
                <w:rFonts w:ascii="Times New Roman" w:hAnsi="Times New Roman" w:cs="Times New Roman"/>
                <w:sz w:val="24"/>
              </w:rPr>
              <w:t>6. Demonstrate more advanced individual skills including additive empathy, interpretation, and confrontation.</w:t>
            </w:r>
          </w:p>
        </w:tc>
        <w:tc>
          <w:tcPr>
            <w:tcW w:w="1107" w:type="dxa"/>
          </w:tcPr>
          <w:p w14:paraId="42DD3F0F" w14:textId="48D56B5C" w:rsidR="00875178" w:rsidRPr="00F552BF" w:rsidRDefault="00875178" w:rsidP="00875178">
            <w:pPr>
              <w:pStyle w:val="ListParagraph"/>
              <w:ind w:left="0"/>
              <w:rPr>
                <w:rFonts w:ascii="Times New Roman" w:hAnsi="Times New Roman" w:cs="Times New Roman"/>
                <w:bCs/>
                <w:sz w:val="24"/>
              </w:rPr>
            </w:pPr>
            <w:r w:rsidRPr="00F552BF">
              <w:rPr>
                <w:rFonts w:ascii="Times New Roman" w:hAnsi="Times New Roman" w:cs="Times New Roman"/>
                <w:sz w:val="24"/>
              </w:rPr>
              <w:t xml:space="preserve">6, 7, </w:t>
            </w:r>
            <w:r w:rsidR="001712F5" w:rsidRPr="00F552BF">
              <w:rPr>
                <w:rFonts w:ascii="Times New Roman" w:hAnsi="Times New Roman" w:cs="Times New Roman"/>
                <w:sz w:val="24"/>
              </w:rPr>
              <w:t xml:space="preserve">and </w:t>
            </w:r>
            <w:r w:rsidRPr="00F552BF">
              <w:rPr>
                <w:rFonts w:ascii="Times New Roman" w:hAnsi="Times New Roman" w:cs="Times New Roman"/>
                <w:sz w:val="24"/>
              </w:rPr>
              <w:t>8</w:t>
            </w:r>
          </w:p>
        </w:tc>
        <w:tc>
          <w:tcPr>
            <w:tcW w:w="3499" w:type="dxa"/>
          </w:tcPr>
          <w:p w14:paraId="3CC8F71E" w14:textId="547387B5" w:rsidR="00875178" w:rsidRPr="00F552BF" w:rsidRDefault="00875178" w:rsidP="00875178">
            <w:pPr>
              <w:pStyle w:val="Body-Black"/>
              <w:spacing w:before="0" w:after="0"/>
              <w:rPr>
                <w:rFonts w:ascii="Times New Roman" w:hAnsi="Times New Roman" w:cs="Times New Roman"/>
                <w:sz w:val="24"/>
              </w:rPr>
            </w:pPr>
            <w:r w:rsidRPr="00F552BF">
              <w:rPr>
                <w:rFonts w:ascii="Times New Roman" w:hAnsi="Times New Roman" w:cs="Times New Roman"/>
                <w:bCs/>
                <w:sz w:val="24"/>
              </w:rPr>
              <w:t>Triad scenarios with peers</w:t>
            </w:r>
            <w:r w:rsidR="00562F5E" w:rsidRPr="00F552BF">
              <w:rPr>
                <w:rFonts w:ascii="Times New Roman" w:hAnsi="Times New Roman" w:cs="Times New Roman"/>
                <w:bCs/>
                <w:sz w:val="24"/>
              </w:rPr>
              <w:t xml:space="preserve"> (p</w:t>
            </w:r>
            <w:r w:rsidRPr="00F552BF">
              <w:rPr>
                <w:rFonts w:ascii="Times New Roman" w:hAnsi="Times New Roman" w:cs="Times New Roman"/>
                <w:bCs/>
                <w:sz w:val="24"/>
              </w:rPr>
              <w:t>racticing the helping process</w:t>
            </w:r>
            <w:r w:rsidR="00562F5E" w:rsidRPr="00F552BF">
              <w:rPr>
                <w:rFonts w:ascii="Times New Roman" w:hAnsi="Times New Roman" w:cs="Times New Roman"/>
                <w:bCs/>
                <w:sz w:val="24"/>
              </w:rPr>
              <w:t>)</w:t>
            </w:r>
          </w:p>
        </w:tc>
        <w:tc>
          <w:tcPr>
            <w:tcW w:w="1430" w:type="dxa"/>
          </w:tcPr>
          <w:p w14:paraId="04BD1D7B" w14:textId="05643FF5" w:rsidR="00875178" w:rsidRPr="00F552BF" w:rsidRDefault="00F41CA9" w:rsidP="0087517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r w:rsidRPr="00F552BF">
              <w:rPr>
                <w:rFonts w:ascii="Times New Roman" w:hAnsi="Times New Roman" w:cs="Times New Roman"/>
              </w:rPr>
              <w:t>S and CAP</w:t>
            </w:r>
          </w:p>
        </w:tc>
      </w:tr>
      <w:tr w:rsidR="00875178" w:rsidRPr="00F552BF" w14:paraId="20D71576" w14:textId="77777777" w:rsidTr="005C1A5C">
        <w:trPr>
          <w:cantSplit/>
        </w:trPr>
        <w:tc>
          <w:tcPr>
            <w:tcW w:w="3663" w:type="dxa"/>
          </w:tcPr>
          <w:p w14:paraId="02363E51" w14:textId="2ED68038" w:rsidR="00875178" w:rsidRPr="00F552BF" w:rsidRDefault="00875178" w:rsidP="00875178">
            <w:pPr>
              <w:pStyle w:val="Body-Black"/>
              <w:spacing w:before="0" w:after="0"/>
              <w:rPr>
                <w:rFonts w:ascii="Times New Roman" w:hAnsi="Times New Roman" w:cs="Times New Roman"/>
                <w:sz w:val="24"/>
              </w:rPr>
            </w:pPr>
            <w:r w:rsidRPr="00F552BF">
              <w:rPr>
                <w:rFonts w:ascii="Times New Roman" w:hAnsi="Times New Roman" w:cs="Times New Roman"/>
                <w:sz w:val="24"/>
              </w:rPr>
              <w:t>7. Exhibit an awareness of how diversity affects relationship building, communication, and interviewing.</w:t>
            </w:r>
          </w:p>
        </w:tc>
        <w:tc>
          <w:tcPr>
            <w:tcW w:w="1107" w:type="dxa"/>
          </w:tcPr>
          <w:p w14:paraId="76014898" w14:textId="546B12C3" w:rsidR="00875178" w:rsidRPr="00F552BF" w:rsidRDefault="00875178" w:rsidP="00875178">
            <w:pPr>
              <w:pStyle w:val="ListParagraph"/>
              <w:ind w:left="0"/>
              <w:rPr>
                <w:rFonts w:ascii="Times New Roman" w:hAnsi="Times New Roman" w:cs="Times New Roman"/>
                <w:bCs/>
                <w:sz w:val="24"/>
              </w:rPr>
            </w:pPr>
            <w:r w:rsidRPr="00F552BF">
              <w:rPr>
                <w:rFonts w:ascii="Times New Roman" w:hAnsi="Times New Roman" w:cs="Times New Roman"/>
                <w:sz w:val="24"/>
              </w:rPr>
              <w:t xml:space="preserve">2, 6, </w:t>
            </w:r>
            <w:r w:rsidR="001712F5" w:rsidRPr="00F552BF">
              <w:rPr>
                <w:rFonts w:ascii="Times New Roman" w:hAnsi="Times New Roman" w:cs="Times New Roman"/>
                <w:sz w:val="24"/>
              </w:rPr>
              <w:t xml:space="preserve">and </w:t>
            </w:r>
            <w:r w:rsidRPr="00F552BF">
              <w:rPr>
                <w:rFonts w:ascii="Times New Roman" w:hAnsi="Times New Roman" w:cs="Times New Roman"/>
                <w:sz w:val="24"/>
              </w:rPr>
              <w:t>7</w:t>
            </w:r>
          </w:p>
        </w:tc>
        <w:tc>
          <w:tcPr>
            <w:tcW w:w="3499" w:type="dxa"/>
          </w:tcPr>
          <w:p w14:paraId="2A4ADEA4" w14:textId="7C6BB7BE" w:rsidR="00875178" w:rsidRPr="00F552BF" w:rsidRDefault="00875178" w:rsidP="00875178">
            <w:pPr>
              <w:pStyle w:val="Body-Black"/>
              <w:spacing w:before="0" w:after="0"/>
              <w:rPr>
                <w:rFonts w:ascii="Times New Roman" w:hAnsi="Times New Roman" w:cs="Times New Roman"/>
                <w:sz w:val="24"/>
              </w:rPr>
            </w:pPr>
            <w:r w:rsidRPr="00F552BF">
              <w:rPr>
                <w:rFonts w:ascii="Times New Roman" w:hAnsi="Times New Roman" w:cs="Times New Roman"/>
                <w:sz w:val="24"/>
              </w:rPr>
              <w:t xml:space="preserve">Diversity and </w:t>
            </w:r>
            <w:r w:rsidR="005C1A5C" w:rsidRPr="00F552BF">
              <w:rPr>
                <w:rFonts w:ascii="Times New Roman" w:hAnsi="Times New Roman" w:cs="Times New Roman"/>
                <w:sz w:val="24"/>
              </w:rPr>
              <w:t>i</w:t>
            </w:r>
            <w:r w:rsidRPr="00F552BF">
              <w:rPr>
                <w:rFonts w:ascii="Times New Roman" w:hAnsi="Times New Roman" w:cs="Times New Roman"/>
                <w:sz w:val="24"/>
              </w:rPr>
              <w:t>nclusion reflection paper</w:t>
            </w:r>
            <w:r w:rsidR="005C1A5C" w:rsidRPr="00F552BF">
              <w:rPr>
                <w:rFonts w:ascii="Times New Roman" w:hAnsi="Times New Roman" w:cs="Times New Roman"/>
                <w:sz w:val="24"/>
              </w:rPr>
              <w:t>, and t</w:t>
            </w:r>
            <w:r w:rsidRPr="00F552BF">
              <w:rPr>
                <w:rFonts w:ascii="Times New Roman" w:hAnsi="Times New Roman" w:cs="Times New Roman"/>
                <w:bCs/>
                <w:sz w:val="24"/>
              </w:rPr>
              <w:t>riad scenarios with peers</w:t>
            </w:r>
            <w:r w:rsidR="005C1A5C" w:rsidRPr="00F552BF">
              <w:rPr>
                <w:rFonts w:ascii="Times New Roman" w:hAnsi="Times New Roman" w:cs="Times New Roman"/>
                <w:bCs/>
                <w:sz w:val="24"/>
              </w:rPr>
              <w:t xml:space="preserve"> (p</w:t>
            </w:r>
            <w:r w:rsidRPr="00F552BF">
              <w:rPr>
                <w:rFonts w:ascii="Times New Roman" w:hAnsi="Times New Roman" w:cs="Times New Roman"/>
                <w:bCs/>
                <w:sz w:val="24"/>
              </w:rPr>
              <w:t>racticing the helping process</w:t>
            </w:r>
            <w:r w:rsidR="005C1A5C" w:rsidRPr="00F552BF">
              <w:rPr>
                <w:rFonts w:ascii="Times New Roman" w:hAnsi="Times New Roman" w:cs="Times New Roman"/>
                <w:bCs/>
                <w:sz w:val="24"/>
              </w:rPr>
              <w:t>)</w:t>
            </w:r>
          </w:p>
        </w:tc>
        <w:tc>
          <w:tcPr>
            <w:tcW w:w="1430" w:type="dxa"/>
          </w:tcPr>
          <w:p w14:paraId="154C07E2" w14:textId="76216185" w:rsidR="00875178" w:rsidRPr="00F552BF" w:rsidRDefault="00F41CA9" w:rsidP="0087517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r w:rsidRPr="00F552BF">
              <w:rPr>
                <w:rFonts w:ascii="Times New Roman" w:hAnsi="Times New Roman" w:cs="Times New Roman"/>
              </w:rPr>
              <w:t>K, V, S, and CAP</w:t>
            </w:r>
          </w:p>
        </w:tc>
      </w:tr>
      <w:tr w:rsidR="00875178" w:rsidRPr="00F552BF" w14:paraId="6DD587EF" w14:textId="77777777" w:rsidTr="005C1A5C">
        <w:trPr>
          <w:cantSplit/>
        </w:trPr>
        <w:tc>
          <w:tcPr>
            <w:tcW w:w="3663" w:type="dxa"/>
          </w:tcPr>
          <w:p w14:paraId="1062D358" w14:textId="4B7DF254" w:rsidR="00875178" w:rsidRPr="00F552BF" w:rsidRDefault="001712F5" w:rsidP="001712F5">
            <w:pPr>
              <w:pStyle w:val="Body-Black"/>
              <w:spacing w:before="0" w:after="0"/>
              <w:rPr>
                <w:rFonts w:ascii="Times New Roman" w:hAnsi="Times New Roman" w:cs="Times New Roman"/>
                <w:sz w:val="24"/>
              </w:rPr>
            </w:pPr>
            <w:r w:rsidRPr="00F552BF">
              <w:rPr>
                <w:rFonts w:ascii="Times New Roman" w:hAnsi="Times New Roman" w:cs="Times New Roman"/>
                <w:sz w:val="24"/>
              </w:rPr>
              <w:t>8. A</w:t>
            </w:r>
            <w:r w:rsidR="00875178" w:rsidRPr="00F552BF">
              <w:rPr>
                <w:rFonts w:ascii="Times New Roman" w:hAnsi="Times New Roman" w:cs="Times New Roman"/>
                <w:sz w:val="24"/>
              </w:rPr>
              <w:t>pply crisis intervention skills.</w:t>
            </w:r>
          </w:p>
        </w:tc>
        <w:tc>
          <w:tcPr>
            <w:tcW w:w="1107" w:type="dxa"/>
          </w:tcPr>
          <w:p w14:paraId="3A528D71" w14:textId="50F7AFB8" w:rsidR="00875178" w:rsidRPr="00F552BF" w:rsidRDefault="00875178" w:rsidP="00875178">
            <w:pPr>
              <w:pStyle w:val="ListParagraph"/>
              <w:ind w:left="0"/>
              <w:rPr>
                <w:rFonts w:ascii="Times New Roman" w:hAnsi="Times New Roman" w:cs="Times New Roman"/>
                <w:bCs/>
                <w:sz w:val="24"/>
              </w:rPr>
            </w:pPr>
            <w:r w:rsidRPr="00F552BF">
              <w:rPr>
                <w:rFonts w:ascii="Times New Roman" w:hAnsi="Times New Roman" w:cs="Times New Roman"/>
                <w:sz w:val="24"/>
              </w:rPr>
              <w:t>1, 6, 7,</w:t>
            </w:r>
            <w:r w:rsidR="001712F5" w:rsidRPr="00F552BF">
              <w:rPr>
                <w:rFonts w:ascii="Times New Roman" w:hAnsi="Times New Roman" w:cs="Times New Roman"/>
                <w:sz w:val="24"/>
              </w:rPr>
              <w:t xml:space="preserve"> and</w:t>
            </w:r>
            <w:r w:rsidRPr="00F552BF">
              <w:rPr>
                <w:rFonts w:ascii="Times New Roman" w:hAnsi="Times New Roman" w:cs="Times New Roman"/>
                <w:sz w:val="24"/>
              </w:rPr>
              <w:t xml:space="preserve"> 8</w:t>
            </w:r>
          </w:p>
        </w:tc>
        <w:tc>
          <w:tcPr>
            <w:tcW w:w="3499" w:type="dxa"/>
          </w:tcPr>
          <w:p w14:paraId="0C0903EB" w14:textId="6CA9DDB2" w:rsidR="00875178" w:rsidRPr="00F552BF" w:rsidRDefault="00875178" w:rsidP="00875178">
            <w:pPr>
              <w:pStyle w:val="Body-Black"/>
              <w:spacing w:before="0" w:after="0"/>
              <w:rPr>
                <w:rFonts w:ascii="Times New Roman" w:hAnsi="Times New Roman" w:cs="Times New Roman"/>
                <w:sz w:val="24"/>
              </w:rPr>
            </w:pPr>
            <w:r w:rsidRPr="00F552BF">
              <w:rPr>
                <w:rFonts w:ascii="Times New Roman" w:hAnsi="Times New Roman" w:cs="Times New Roman"/>
                <w:bCs/>
                <w:sz w:val="24"/>
              </w:rPr>
              <w:t xml:space="preserve">Values and </w:t>
            </w:r>
            <w:r w:rsidR="005C1A5C" w:rsidRPr="00F552BF">
              <w:rPr>
                <w:rFonts w:ascii="Times New Roman" w:hAnsi="Times New Roman" w:cs="Times New Roman"/>
                <w:bCs/>
                <w:sz w:val="24"/>
              </w:rPr>
              <w:t>et</w:t>
            </w:r>
            <w:r w:rsidRPr="00F552BF">
              <w:rPr>
                <w:rFonts w:ascii="Times New Roman" w:hAnsi="Times New Roman" w:cs="Times New Roman"/>
                <w:bCs/>
                <w:sz w:val="24"/>
              </w:rPr>
              <w:t>hics paper</w:t>
            </w:r>
            <w:r w:rsidR="005C1A5C" w:rsidRPr="00F552BF">
              <w:rPr>
                <w:rFonts w:ascii="Times New Roman" w:hAnsi="Times New Roman" w:cs="Times New Roman"/>
                <w:bCs/>
                <w:sz w:val="24"/>
              </w:rPr>
              <w:t xml:space="preserve">, </w:t>
            </w:r>
            <w:r w:rsidR="002332D8" w:rsidRPr="00F552BF">
              <w:rPr>
                <w:rFonts w:ascii="Times New Roman" w:hAnsi="Times New Roman" w:cs="Times New Roman"/>
                <w:bCs/>
                <w:sz w:val="24"/>
              </w:rPr>
              <w:t xml:space="preserve">and </w:t>
            </w:r>
            <w:r w:rsidR="005C1A5C" w:rsidRPr="00F552BF">
              <w:rPr>
                <w:rFonts w:ascii="Times New Roman" w:hAnsi="Times New Roman" w:cs="Times New Roman"/>
                <w:bCs/>
                <w:sz w:val="24"/>
              </w:rPr>
              <w:t>t</w:t>
            </w:r>
            <w:r w:rsidRPr="00F552BF">
              <w:rPr>
                <w:rFonts w:ascii="Times New Roman" w:hAnsi="Times New Roman" w:cs="Times New Roman"/>
                <w:bCs/>
                <w:sz w:val="24"/>
              </w:rPr>
              <w:t>riad scenarios with peers</w:t>
            </w:r>
            <w:r w:rsidR="005C1A5C" w:rsidRPr="00F552BF">
              <w:rPr>
                <w:rFonts w:ascii="Times New Roman" w:hAnsi="Times New Roman" w:cs="Times New Roman"/>
                <w:bCs/>
                <w:sz w:val="24"/>
              </w:rPr>
              <w:t xml:space="preserve"> (p</w:t>
            </w:r>
            <w:r w:rsidRPr="00F552BF">
              <w:rPr>
                <w:rFonts w:ascii="Times New Roman" w:hAnsi="Times New Roman" w:cs="Times New Roman"/>
                <w:bCs/>
                <w:sz w:val="24"/>
              </w:rPr>
              <w:t>racticing the helping process</w:t>
            </w:r>
            <w:r w:rsidR="005C1A5C" w:rsidRPr="00F552BF">
              <w:rPr>
                <w:rFonts w:ascii="Times New Roman" w:hAnsi="Times New Roman" w:cs="Times New Roman"/>
                <w:bCs/>
                <w:sz w:val="24"/>
              </w:rPr>
              <w:t>)</w:t>
            </w:r>
          </w:p>
        </w:tc>
        <w:tc>
          <w:tcPr>
            <w:tcW w:w="1430" w:type="dxa"/>
          </w:tcPr>
          <w:p w14:paraId="50E7F602" w14:textId="293DF7C7" w:rsidR="00875178" w:rsidRPr="00F552BF" w:rsidRDefault="00F41CA9" w:rsidP="0087517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r w:rsidRPr="00F552BF">
              <w:rPr>
                <w:rFonts w:ascii="Times New Roman" w:hAnsi="Times New Roman" w:cs="Times New Roman"/>
              </w:rPr>
              <w:t>K, S, and V</w:t>
            </w:r>
          </w:p>
        </w:tc>
      </w:tr>
      <w:tr w:rsidR="00875178" w:rsidRPr="00F552BF" w14:paraId="2010F9BB" w14:textId="77777777" w:rsidTr="005C1A5C">
        <w:trPr>
          <w:cantSplit/>
        </w:trPr>
        <w:tc>
          <w:tcPr>
            <w:tcW w:w="3663" w:type="dxa"/>
          </w:tcPr>
          <w:p w14:paraId="10A05B0F" w14:textId="67F8C46D" w:rsidR="00875178" w:rsidRPr="00F552BF" w:rsidRDefault="001712F5" w:rsidP="001712F5">
            <w:pPr>
              <w:pStyle w:val="Body-Black"/>
              <w:spacing w:before="0" w:after="0"/>
              <w:rPr>
                <w:rFonts w:ascii="Times New Roman" w:hAnsi="Times New Roman" w:cs="Times New Roman"/>
                <w:sz w:val="24"/>
              </w:rPr>
            </w:pPr>
            <w:r w:rsidRPr="00F552BF">
              <w:rPr>
                <w:rFonts w:ascii="Times New Roman" w:hAnsi="Times New Roman" w:cs="Times New Roman"/>
                <w:sz w:val="24"/>
              </w:rPr>
              <w:t>9. E</w:t>
            </w:r>
            <w:r w:rsidR="00875178" w:rsidRPr="00F552BF">
              <w:rPr>
                <w:rFonts w:ascii="Times New Roman" w:hAnsi="Times New Roman" w:cs="Times New Roman"/>
                <w:sz w:val="24"/>
              </w:rPr>
              <w:t>xamine and apply social work case management roles of broker, enabler, teacher, mediator, and advocate.</w:t>
            </w:r>
          </w:p>
        </w:tc>
        <w:tc>
          <w:tcPr>
            <w:tcW w:w="1107" w:type="dxa"/>
          </w:tcPr>
          <w:p w14:paraId="72D200A6" w14:textId="10E0BD82" w:rsidR="00875178" w:rsidRPr="00F552BF" w:rsidRDefault="00875178" w:rsidP="00875178">
            <w:pPr>
              <w:pStyle w:val="Body-Black"/>
              <w:spacing w:before="0" w:after="0"/>
              <w:rPr>
                <w:rFonts w:ascii="Times New Roman" w:hAnsi="Times New Roman" w:cs="Times New Roman"/>
                <w:sz w:val="24"/>
              </w:rPr>
            </w:pPr>
            <w:r w:rsidRPr="00F552BF">
              <w:rPr>
                <w:rFonts w:ascii="Times New Roman" w:hAnsi="Times New Roman" w:cs="Times New Roman"/>
                <w:sz w:val="24"/>
              </w:rPr>
              <w:t>2, 3, 5,</w:t>
            </w:r>
            <w:r w:rsidR="001712F5" w:rsidRPr="00F552BF">
              <w:rPr>
                <w:rFonts w:ascii="Times New Roman" w:hAnsi="Times New Roman" w:cs="Times New Roman"/>
                <w:sz w:val="24"/>
              </w:rPr>
              <w:t xml:space="preserve"> and</w:t>
            </w:r>
            <w:r w:rsidRPr="00F552BF">
              <w:rPr>
                <w:rFonts w:ascii="Times New Roman" w:hAnsi="Times New Roman" w:cs="Times New Roman"/>
                <w:sz w:val="24"/>
              </w:rPr>
              <w:t xml:space="preserve"> 8</w:t>
            </w:r>
          </w:p>
        </w:tc>
        <w:tc>
          <w:tcPr>
            <w:tcW w:w="3499" w:type="dxa"/>
          </w:tcPr>
          <w:p w14:paraId="7D6FD4F7" w14:textId="1363BEE9" w:rsidR="00875178" w:rsidRPr="00F552BF" w:rsidRDefault="00875178" w:rsidP="00875178">
            <w:pPr>
              <w:pStyle w:val="Body-Black"/>
              <w:spacing w:before="0" w:after="0"/>
              <w:rPr>
                <w:rFonts w:ascii="Times New Roman" w:hAnsi="Times New Roman" w:cs="Times New Roman"/>
                <w:sz w:val="24"/>
              </w:rPr>
            </w:pPr>
            <w:r w:rsidRPr="00F552BF">
              <w:rPr>
                <w:rFonts w:ascii="Times New Roman" w:hAnsi="Times New Roman" w:cs="Times New Roman"/>
                <w:bCs/>
                <w:sz w:val="24"/>
              </w:rPr>
              <w:t>Triad scenarios with peers</w:t>
            </w:r>
            <w:r w:rsidR="002332D8" w:rsidRPr="00F552BF">
              <w:rPr>
                <w:rFonts w:ascii="Times New Roman" w:hAnsi="Times New Roman" w:cs="Times New Roman"/>
                <w:bCs/>
                <w:sz w:val="24"/>
              </w:rPr>
              <w:t xml:space="preserve"> (p</w:t>
            </w:r>
            <w:r w:rsidRPr="00F552BF">
              <w:rPr>
                <w:rFonts w:ascii="Times New Roman" w:hAnsi="Times New Roman" w:cs="Times New Roman"/>
                <w:bCs/>
                <w:sz w:val="24"/>
              </w:rPr>
              <w:t>racticing the helping process</w:t>
            </w:r>
            <w:r w:rsidR="002332D8" w:rsidRPr="00F552BF">
              <w:rPr>
                <w:rFonts w:ascii="Times New Roman" w:hAnsi="Times New Roman" w:cs="Times New Roman"/>
                <w:bCs/>
                <w:sz w:val="24"/>
              </w:rPr>
              <w:t>)</w:t>
            </w:r>
          </w:p>
        </w:tc>
        <w:tc>
          <w:tcPr>
            <w:tcW w:w="1430" w:type="dxa"/>
          </w:tcPr>
          <w:p w14:paraId="464A00E4" w14:textId="69C18DEF" w:rsidR="00875178" w:rsidRPr="00F552BF" w:rsidRDefault="00F41CA9" w:rsidP="0087517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r w:rsidRPr="00F552BF">
              <w:rPr>
                <w:rFonts w:ascii="Times New Roman" w:hAnsi="Times New Roman" w:cs="Times New Roman"/>
              </w:rPr>
              <w:t>K, S, and V</w:t>
            </w:r>
          </w:p>
        </w:tc>
      </w:tr>
    </w:tbl>
    <w:p w14:paraId="6205F794" w14:textId="1F9F9959" w:rsidR="00E5755B" w:rsidRPr="00F552BF" w:rsidRDefault="00CE495A" w:rsidP="0093202B">
      <w:pPr>
        <w:pStyle w:val="Body-Black"/>
        <w:keepNext/>
        <w:keepLines/>
        <w:spacing w:before="0" w:after="0"/>
        <w:rPr>
          <w:rFonts w:ascii="Times New Roman" w:hAnsi="Times New Roman" w:cs="Times New Roman"/>
          <w:sz w:val="24"/>
        </w:rPr>
      </w:pPr>
      <w:r w:rsidRPr="00F552BF">
        <w:rPr>
          <w:rFonts w:ascii="Times New Roman" w:hAnsi="Times New Roman" w:cs="Times New Roman"/>
          <w:sz w:val="24"/>
        </w:rPr>
        <w:t>*</w:t>
      </w:r>
      <w:r w:rsidR="00E5755B" w:rsidRPr="00F552BF">
        <w:rPr>
          <w:rFonts w:ascii="Times New Roman" w:hAnsi="Times New Roman" w:cs="Times New Roman"/>
          <w:sz w:val="24"/>
        </w:rPr>
        <w:t xml:space="preserve">Dimensions Key: </w:t>
      </w:r>
    </w:p>
    <w:p w14:paraId="0227A6EB" w14:textId="528F2D65" w:rsidR="00180141" w:rsidRPr="00F552BF" w:rsidRDefault="00E5755B" w:rsidP="0093202B">
      <w:pPr>
        <w:pStyle w:val="Body-Black"/>
        <w:keepNext/>
        <w:keepLines/>
        <w:spacing w:before="0" w:after="0"/>
        <w:ind w:left="720"/>
        <w:rPr>
          <w:rFonts w:ascii="Times New Roman" w:hAnsi="Times New Roman" w:cs="Times New Roman"/>
          <w:sz w:val="24"/>
        </w:rPr>
      </w:pPr>
      <w:r w:rsidRPr="00F552BF">
        <w:rPr>
          <w:rFonts w:ascii="Times New Roman" w:hAnsi="Times New Roman" w:cs="Times New Roman"/>
          <w:sz w:val="24"/>
        </w:rPr>
        <w:t xml:space="preserve">K = </w:t>
      </w:r>
      <w:r w:rsidR="00CE495A" w:rsidRPr="00F552BF">
        <w:rPr>
          <w:rFonts w:ascii="Times New Roman" w:hAnsi="Times New Roman" w:cs="Times New Roman"/>
          <w:sz w:val="24"/>
        </w:rPr>
        <w:t>Knowledge</w:t>
      </w:r>
    </w:p>
    <w:p w14:paraId="307591C3" w14:textId="06DCBA1F" w:rsidR="00CE495A" w:rsidRPr="00F552BF" w:rsidRDefault="00E5755B" w:rsidP="0093202B">
      <w:pPr>
        <w:pStyle w:val="Body-Black"/>
        <w:keepNext/>
        <w:keepLines/>
        <w:spacing w:before="0" w:after="0"/>
        <w:ind w:left="720"/>
        <w:rPr>
          <w:rFonts w:ascii="Times New Roman" w:hAnsi="Times New Roman" w:cs="Times New Roman"/>
          <w:sz w:val="24"/>
        </w:rPr>
      </w:pPr>
      <w:r w:rsidRPr="00F552BF">
        <w:rPr>
          <w:rFonts w:ascii="Times New Roman" w:hAnsi="Times New Roman" w:cs="Times New Roman"/>
          <w:sz w:val="24"/>
        </w:rPr>
        <w:t xml:space="preserve">S = </w:t>
      </w:r>
      <w:r w:rsidR="00CE495A" w:rsidRPr="00F552BF">
        <w:rPr>
          <w:rFonts w:ascii="Times New Roman" w:hAnsi="Times New Roman" w:cs="Times New Roman"/>
          <w:sz w:val="24"/>
        </w:rPr>
        <w:t>Skills</w:t>
      </w:r>
    </w:p>
    <w:p w14:paraId="1E7112FC" w14:textId="292129AD" w:rsidR="00CE495A" w:rsidRPr="00F552BF" w:rsidRDefault="00E5755B" w:rsidP="0093202B">
      <w:pPr>
        <w:pStyle w:val="Body-Black"/>
        <w:keepNext/>
        <w:keepLines/>
        <w:spacing w:before="0" w:after="0"/>
        <w:ind w:left="720"/>
        <w:rPr>
          <w:rFonts w:ascii="Times New Roman" w:hAnsi="Times New Roman" w:cs="Times New Roman"/>
          <w:sz w:val="24"/>
        </w:rPr>
      </w:pPr>
      <w:r w:rsidRPr="00F552BF">
        <w:rPr>
          <w:rFonts w:ascii="Times New Roman" w:hAnsi="Times New Roman" w:cs="Times New Roman"/>
          <w:sz w:val="24"/>
        </w:rPr>
        <w:t xml:space="preserve">V = </w:t>
      </w:r>
      <w:r w:rsidR="00CE495A" w:rsidRPr="00F552BF">
        <w:rPr>
          <w:rFonts w:ascii="Times New Roman" w:hAnsi="Times New Roman" w:cs="Times New Roman"/>
          <w:sz w:val="24"/>
        </w:rPr>
        <w:t xml:space="preserve">Value </w:t>
      </w:r>
    </w:p>
    <w:p w14:paraId="574384A2" w14:textId="489F453D" w:rsidR="00CE495A" w:rsidRPr="00F552BF" w:rsidRDefault="00E5755B" w:rsidP="0093202B">
      <w:pPr>
        <w:pStyle w:val="Body-Black"/>
        <w:keepNext/>
        <w:keepLines/>
        <w:spacing w:before="0" w:after="0"/>
        <w:ind w:left="720"/>
        <w:rPr>
          <w:rFonts w:ascii="Times New Roman" w:hAnsi="Times New Roman" w:cs="Times New Roman"/>
          <w:sz w:val="24"/>
        </w:rPr>
      </w:pPr>
      <w:r w:rsidRPr="00F552BF">
        <w:rPr>
          <w:rFonts w:ascii="Times New Roman" w:hAnsi="Times New Roman" w:cs="Times New Roman"/>
          <w:sz w:val="24"/>
        </w:rPr>
        <w:t xml:space="preserve">CAP = Cognitive and Affective Processing </w:t>
      </w:r>
    </w:p>
    <w:p w14:paraId="72DA89E0" w14:textId="5076F4CB" w:rsidR="00CE495A" w:rsidRPr="00F552BF" w:rsidRDefault="00CE495A" w:rsidP="00E5755B">
      <w:pPr>
        <w:pStyle w:val="Body-Black"/>
        <w:spacing w:before="0" w:after="0"/>
        <w:rPr>
          <w:rFonts w:ascii="Times New Roman" w:hAnsi="Times New Roman" w:cs="Times New Roman"/>
          <w:sz w:val="24"/>
        </w:rPr>
      </w:pPr>
    </w:p>
    <w:p w14:paraId="708EF35D" w14:textId="16C1B0AC" w:rsidR="00AB2005" w:rsidRPr="00F552BF" w:rsidRDefault="00AB2005" w:rsidP="00AB2005">
      <w:pPr>
        <w:pStyle w:val="Subhead-Red"/>
        <w:rPr>
          <w:rFonts w:ascii="Times New Roman" w:hAnsi="Times New Roman" w:cs="Times New Roman"/>
          <w:sz w:val="24"/>
          <w:szCs w:val="24"/>
        </w:rPr>
      </w:pPr>
      <w:r w:rsidRPr="00F552BF">
        <w:rPr>
          <w:rFonts w:ascii="Times New Roman" w:hAnsi="Times New Roman" w:cs="Times New Roman"/>
          <w:sz w:val="24"/>
          <w:szCs w:val="24"/>
        </w:rPr>
        <w:t>References and supplemental materials</w:t>
      </w:r>
    </w:p>
    <w:p w14:paraId="058B47A0" w14:textId="0A15229C" w:rsidR="00A91CF1" w:rsidRPr="00F552BF" w:rsidRDefault="00A91CF1" w:rsidP="00A91CF1">
      <w:pPr>
        <w:pStyle w:val="Body-Black"/>
        <w:spacing w:before="0" w:after="0"/>
        <w:ind w:left="720" w:hanging="720"/>
        <w:rPr>
          <w:rFonts w:ascii="Times New Roman" w:hAnsi="Times New Roman" w:cs="Times New Roman"/>
          <w:sz w:val="24"/>
        </w:rPr>
      </w:pPr>
      <w:r w:rsidRPr="00F552BF">
        <w:rPr>
          <w:rFonts w:ascii="Times New Roman" w:hAnsi="Times New Roman" w:cs="Times New Roman"/>
          <w:b/>
          <w:sz w:val="24"/>
        </w:rPr>
        <w:t>References</w:t>
      </w:r>
    </w:p>
    <w:p w14:paraId="62463C57" w14:textId="381CCCD2" w:rsidR="00441707" w:rsidRPr="00F552BF" w:rsidRDefault="00441707" w:rsidP="00441707">
      <w:pPr>
        <w:ind w:left="720" w:hanging="720"/>
        <w:contextualSpacing/>
        <w:jc w:val="both"/>
        <w:rPr>
          <w:rFonts w:ascii="Times New Roman" w:hAnsi="Times New Roman" w:cs="Times New Roman"/>
          <w:iCs/>
        </w:rPr>
      </w:pPr>
      <w:r w:rsidRPr="00F552BF">
        <w:rPr>
          <w:rFonts w:ascii="Times New Roman" w:hAnsi="Times New Roman" w:cs="Times New Roman"/>
          <w:iCs/>
        </w:rPr>
        <w:t>Centers for</w:t>
      </w:r>
      <w:r w:rsidR="008C5960" w:rsidRPr="00F552BF">
        <w:rPr>
          <w:rFonts w:ascii="Times New Roman" w:hAnsi="Times New Roman" w:cs="Times New Roman"/>
          <w:iCs/>
        </w:rPr>
        <w:t xml:space="preserve"> Disease Control and Prevention (CDC).</w:t>
      </w:r>
      <w:r w:rsidRPr="00F552BF">
        <w:rPr>
          <w:rFonts w:ascii="Times New Roman" w:hAnsi="Times New Roman" w:cs="Times New Roman"/>
          <w:iCs/>
        </w:rPr>
        <w:t xml:space="preserve"> (2017). Data &amp; statistics fatal injury report. Retrieved from:</w:t>
      </w:r>
      <w:r w:rsidRPr="00F552BF">
        <w:rPr>
          <w:rFonts w:ascii="Times New Roman" w:hAnsi="Times New Roman" w:cs="Times New Roman"/>
        </w:rPr>
        <w:t xml:space="preserve"> </w:t>
      </w:r>
      <w:hyperlink r:id="rId20" w:history="1">
        <w:r w:rsidRPr="00F552BF">
          <w:rPr>
            <w:rStyle w:val="Hyperlink"/>
            <w:rFonts w:ascii="Times New Roman" w:hAnsi="Times New Roman" w:cs="Times New Roman"/>
            <w:iCs/>
          </w:rPr>
          <w:t>https://www.cdc.gov/injury/wisqars/fatal.html</w:t>
        </w:r>
      </w:hyperlink>
    </w:p>
    <w:p w14:paraId="3B85CEC4" w14:textId="77777777" w:rsidR="00441707" w:rsidRPr="00F552BF" w:rsidRDefault="00441707" w:rsidP="00441707">
      <w:pPr>
        <w:ind w:left="720" w:hanging="720"/>
        <w:rPr>
          <w:rFonts w:ascii="Times New Roman" w:hAnsi="Times New Roman" w:cs="Times New Roman"/>
        </w:rPr>
      </w:pPr>
      <w:r w:rsidRPr="00F552BF">
        <w:rPr>
          <w:rFonts w:ascii="Times New Roman" w:hAnsi="Times New Roman" w:cs="Times New Roman"/>
        </w:rPr>
        <w:t xml:space="preserve">Corey G., Corey, M. S., Corey, C., &amp; Callanan, P. (2015). </w:t>
      </w:r>
      <w:r w:rsidRPr="00F552BF">
        <w:rPr>
          <w:rFonts w:ascii="Times New Roman" w:hAnsi="Times New Roman" w:cs="Times New Roman"/>
          <w:i/>
        </w:rPr>
        <w:t xml:space="preserve">Issues and ethics in the helping professions </w:t>
      </w:r>
      <w:r w:rsidRPr="00F552BF">
        <w:rPr>
          <w:rFonts w:ascii="Times New Roman" w:hAnsi="Times New Roman" w:cs="Times New Roman"/>
        </w:rPr>
        <w:t>(9</w:t>
      </w:r>
      <w:r w:rsidRPr="00F552BF">
        <w:rPr>
          <w:rFonts w:ascii="Times New Roman" w:hAnsi="Times New Roman" w:cs="Times New Roman"/>
          <w:vertAlign w:val="superscript"/>
        </w:rPr>
        <w:t>th</w:t>
      </w:r>
      <w:r w:rsidRPr="00F552BF">
        <w:rPr>
          <w:rFonts w:ascii="Times New Roman" w:hAnsi="Times New Roman" w:cs="Times New Roman"/>
        </w:rPr>
        <w:t xml:space="preserve"> ed.). Stamford, CT: Cengage</w:t>
      </w:r>
    </w:p>
    <w:p w14:paraId="175A0408" w14:textId="77777777" w:rsidR="00441707" w:rsidRPr="00F552BF" w:rsidRDefault="00441707" w:rsidP="00441707">
      <w:pPr>
        <w:ind w:left="720" w:hanging="720"/>
        <w:rPr>
          <w:rFonts w:ascii="Times New Roman" w:hAnsi="Times New Roman" w:cs="Times New Roman"/>
        </w:rPr>
      </w:pPr>
      <w:r w:rsidRPr="00F552BF">
        <w:rPr>
          <w:rFonts w:ascii="Times New Roman" w:hAnsi="Times New Roman" w:cs="Times New Roman"/>
        </w:rPr>
        <w:t>Council of Social Work Education (CSWE). (2015). Educational policy and accreditation standards. Alexandria, VA: Author.</w:t>
      </w:r>
    </w:p>
    <w:p w14:paraId="73595DAD" w14:textId="77777777" w:rsidR="00441707" w:rsidRPr="00F552BF" w:rsidRDefault="00441707" w:rsidP="00441707">
      <w:pPr>
        <w:ind w:left="720" w:hanging="720"/>
        <w:rPr>
          <w:rFonts w:ascii="Times New Roman" w:hAnsi="Times New Roman" w:cs="Times New Roman"/>
        </w:rPr>
      </w:pPr>
      <w:proofErr w:type="spellStart"/>
      <w:r w:rsidRPr="00F552BF">
        <w:rPr>
          <w:rFonts w:ascii="Times New Roman" w:hAnsi="Times New Roman" w:cs="Times New Roman"/>
        </w:rPr>
        <w:t>Engelberg</w:t>
      </w:r>
      <w:proofErr w:type="spellEnd"/>
      <w:r w:rsidRPr="00F552BF">
        <w:rPr>
          <w:rFonts w:ascii="Times New Roman" w:hAnsi="Times New Roman" w:cs="Times New Roman"/>
        </w:rPr>
        <w:t xml:space="preserve">, E., &amp; </w:t>
      </w:r>
      <w:proofErr w:type="spellStart"/>
      <w:r w:rsidRPr="00F552BF">
        <w:rPr>
          <w:rFonts w:ascii="Times New Roman" w:hAnsi="Times New Roman" w:cs="Times New Roman"/>
        </w:rPr>
        <w:t>Limback</w:t>
      </w:r>
      <w:proofErr w:type="spellEnd"/>
      <w:r w:rsidRPr="00F552BF">
        <w:rPr>
          <w:rFonts w:ascii="Times New Roman" w:hAnsi="Times New Roman" w:cs="Times New Roman"/>
        </w:rPr>
        <w:t xml:space="preserve">-Reich, A. (2015). The role of empathy in case management: A pilot study. </w:t>
      </w:r>
      <w:r w:rsidRPr="00F552BF">
        <w:rPr>
          <w:rFonts w:ascii="Times New Roman" w:hAnsi="Times New Roman" w:cs="Times New Roman"/>
          <w:i/>
        </w:rPr>
        <w:t>Social Work Education, 34</w:t>
      </w:r>
      <w:r w:rsidRPr="00F552BF">
        <w:rPr>
          <w:rFonts w:ascii="Times New Roman" w:hAnsi="Times New Roman" w:cs="Times New Roman"/>
        </w:rPr>
        <w:t>(8), 1021-1033.</w:t>
      </w:r>
    </w:p>
    <w:p w14:paraId="466BAD95" w14:textId="2EB765BF" w:rsidR="00441707" w:rsidRPr="00F552BF" w:rsidRDefault="00441707" w:rsidP="00441707">
      <w:pPr>
        <w:ind w:left="720" w:hanging="720"/>
        <w:rPr>
          <w:rFonts w:ascii="Times New Roman" w:hAnsi="Times New Roman" w:cs="Times New Roman"/>
        </w:rPr>
      </w:pPr>
      <w:r w:rsidRPr="00F552BF">
        <w:rPr>
          <w:rFonts w:ascii="Times New Roman" w:hAnsi="Times New Roman" w:cs="Times New Roman"/>
        </w:rPr>
        <w:lastRenderedPageBreak/>
        <w:t xml:space="preserve">Homan, M.S. (2016). </w:t>
      </w:r>
      <w:r w:rsidRPr="00F552BF">
        <w:rPr>
          <w:rFonts w:ascii="Times New Roman" w:hAnsi="Times New Roman" w:cs="Times New Roman"/>
          <w:i/>
        </w:rPr>
        <w:t>Promoting community change: Making it happen in the real</w:t>
      </w:r>
      <w:r w:rsidRPr="00F552BF">
        <w:rPr>
          <w:rFonts w:ascii="Times New Roman" w:hAnsi="Times New Roman" w:cs="Times New Roman"/>
        </w:rPr>
        <w:t xml:space="preserve"> world (6</w:t>
      </w:r>
      <w:r w:rsidRPr="00F552BF">
        <w:rPr>
          <w:rFonts w:ascii="Times New Roman" w:hAnsi="Times New Roman" w:cs="Times New Roman"/>
          <w:vertAlign w:val="superscript"/>
        </w:rPr>
        <w:t>th</w:t>
      </w:r>
      <w:r w:rsidRPr="00F552BF">
        <w:rPr>
          <w:rFonts w:ascii="Times New Roman" w:hAnsi="Times New Roman" w:cs="Times New Roman"/>
        </w:rPr>
        <w:t xml:space="preserve"> ed.). Stamford: CT: Cengage</w:t>
      </w:r>
      <w:r w:rsidR="008C5960" w:rsidRPr="00F552BF">
        <w:rPr>
          <w:rFonts w:ascii="Times New Roman" w:hAnsi="Times New Roman" w:cs="Times New Roman"/>
        </w:rPr>
        <w:t xml:space="preserve"> Learning</w:t>
      </w:r>
      <w:r w:rsidRPr="00F552BF">
        <w:rPr>
          <w:rFonts w:ascii="Times New Roman" w:hAnsi="Times New Roman" w:cs="Times New Roman"/>
        </w:rPr>
        <w:t>.</w:t>
      </w:r>
    </w:p>
    <w:p w14:paraId="65EC56FE" w14:textId="77777777" w:rsidR="008C5960" w:rsidRPr="00F552BF" w:rsidRDefault="00441707" w:rsidP="00441707">
      <w:pPr>
        <w:ind w:left="720" w:hanging="720"/>
        <w:rPr>
          <w:rFonts w:ascii="Times New Roman" w:hAnsi="Times New Roman" w:cs="Times New Roman"/>
        </w:rPr>
      </w:pPr>
      <w:r w:rsidRPr="00F552BF">
        <w:rPr>
          <w:rFonts w:ascii="Times New Roman" w:hAnsi="Times New Roman" w:cs="Times New Roman"/>
        </w:rPr>
        <w:t xml:space="preserve">International Federation of Social Workers (IFSW). (2015). What we do. Retrieved from </w:t>
      </w:r>
      <w:hyperlink r:id="rId21" w:history="1">
        <w:r w:rsidRPr="00F552BF">
          <w:rPr>
            <w:rStyle w:val="Hyperlink"/>
            <w:rFonts w:ascii="Times New Roman" w:hAnsi="Times New Roman" w:cs="Times New Roman"/>
          </w:rPr>
          <w:t>http://ifsw.org/what-we-do</w:t>
        </w:r>
      </w:hyperlink>
      <w:r w:rsidRPr="00F552BF">
        <w:rPr>
          <w:rFonts w:ascii="Times New Roman" w:hAnsi="Times New Roman" w:cs="Times New Roman"/>
        </w:rPr>
        <w:t xml:space="preserve"> </w:t>
      </w:r>
    </w:p>
    <w:p w14:paraId="0D72182E" w14:textId="1F92B221" w:rsidR="00441707" w:rsidRPr="00F552BF" w:rsidRDefault="00441707" w:rsidP="00441707">
      <w:pPr>
        <w:ind w:left="720" w:hanging="720"/>
        <w:rPr>
          <w:rFonts w:ascii="Times New Roman" w:hAnsi="Times New Roman" w:cs="Times New Roman"/>
        </w:rPr>
      </w:pPr>
      <w:proofErr w:type="spellStart"/>
      <w:r w:rsidRPr="00F552BF">
        <w:rPr>
          <w:rFonts w:ascii="Times New Roman" w:hAnsi="Times New Roman" w:cs="Times New Roman"/>
        </w:rPr>
        <w:t>Kanel</w:t>
      </w:r>
      <w:proofErr w:type="spellEnd"/>
      <w:r w:rsidRPr="00F552BF">
        <w:rPr>
          <w:rFonts w:ascii="Times New Roman" w:hAnsi="Times New Roman" w:cs="Times New Roman"/>
        </w:rPr>
        <w:t xml:space="preserve">, K. (2015). </w:t>
      </w:r>
      <w:r w:rsidRPr="00F552BF">
        <w:rPr>
          <w:rFonts w:ascii="Times New Roman" w:hAnsi="Times New Roman" w:cs="Times New Roman"/>
          <w:i/>
        </w:rPr>
        <w:t>A guide to crisis intervention</w:t>
      </w:r>
      <w:r w:rsidRPr="00F552BF">
        <w:rPr>
          <w:rFonts w:ascii="Times New Roman" w:hAnsi="Times New Roman" w:cs="Times New Roman"/>
        </w:rPr>
        <w:t xml:space="preserve"> (5</w:t>
      </w:r>
      <w:r w:rsidRPr="00F552BF">
        <w:rPr>
          <w:rFonts w:ascii="Times New Roman" w:hAnsi="Times New Roman" w:cs="Times New Roman"/>
          <w:vertAlign w:val="superscript"/>
        </w:rPr>
        <w:t>th</w:t>
      </w:r>
      <w:r w:rsidRPr="00F552BF">
        <w:rPr>
          <w:rFonts w:ascii="Times New Roman" w:hAnsi="Times New Roman" w:cs="Times New Roman"/>
        </w:rPr>
        <w:t xml:space="preserve"> ed.). Stamford: CT: Cengage</w:t>
      </w:r>
      <w:r w:rsidR="004936F2" w:rsidRPr="00F552BF">
        <w:rPr>
          <w:rFonts w:ascii="Times New Roman" w:hAnsi="Times New Roman" w:cs="Times New Roman"/>
        </w:rPr>
        <w:t xml:space="preserve"> Learning.</w:t>
      </w:r>
    </w:p>
    <w:p w14:paraId="6D165EB8" w14:textId="252F6178" w:rsidR="00441707" w:rsidRPr="00F552BF" w:rsidRDefault="00441707" w:rsidP="00441707">
      <w:pPr>
        <w:ind w:left="720" w:hanging="720"/>
        <w:rPr>
          <w:rFonts w:ascii="Times New Roman" w:hAnsi="Times New Roman" w:cs="Times New Roman"/>
        </w:rPr>
      </w:pPr>
      <w:r w:rsidRPr="00F552BF">
        <w:rPr>
          <w:rFonts w:ascii="Times New Roman" w:hAnsi="Times New Roman" w:cs="Times New Roman"/>
        </w:rPr>
        <w:t xml:space="preserve">Kirst-Ashman, K. K. (2017). </w:t>
      </w:r>
      <w:r w:rsidRPr="00F552BF">
        <w:rPr>
          <w:rFonts w:ascii="Times New Roman" w:hAnsi="Times New Roman" w:cs="Times New Roman"/>
          <w:i/>
        </w:rPr>
        <w:t xml:space="preserve">Introduction to social work and social welfare: Critical thinking perspectives </w:t>
      </w:r>
      <w:r w:rsidRPr="00F552BF">
        <w:rPr>
          <w:rFonts w:ascii="Times New Roman" w:hAnsi="Times New Roman" w:cs="Times New Roman"/>
        </w:rPr>
        <w:t>(5</w:t>
      </w:r>
      <w:r w:rsidRPr="00F552BF">
        <w:rPr>
          <w:rFonts w:ascii="Times New Roman" w:hAnsi="Times New Roman" w:cs="Times New Roman"/>
          <w:vertAlign w:val="superscript"/>
        </w:rPr>
        <w:t>th</w:t>
      </w:r>
      <w:r w:rsidR="004936F2" w:rsidRPr="00F552BF">
        <w:rPr>
          <w:rFonts w:ascii="Times New Roman" w:hAnsi="Times New Roman" w:cs="Times New Roman"/>
        </w:rPr>
        <w:t xml:space="preserve"> ed.). Stamford: CT: Cengage Learning.</w:t>
      </w:r>
    </w:p>
    <w:p w14:paraId="0E3CBA06" w14:textId="623DB123" w:rsidR="00441707" w:rsidRPr="00F552BF" w:rsidRDefault="00441707" w:rsidP="00441707">
      <w:pPr>
        <w:ind w:left="720" w:hanging="720"/>
        <w:rPr>
          <w:rFonts w:ascii="Times New Roman" w:hAnsi="Times New Roman" w:cs="Times New Roman"/>
        </w:rPr>
      </w:pPr>
      <w:r w:rsidRPr="00F552BF">
        <w:rPr>
          <w:rFonts w:ascii="Times New Roman" w:hAnsi="Times New Roman" w:cs="Times New Roman"/>
        </w:rPr>
        <w:t xml:space="preserve">Kirst-Ashman, K. K., &amp; Hull, Jr., G. H. (2015). </w:t>
      </w:r>
      <w:r w:rsidRPr="00F552BF">
        <w:rPr>
          <w:rFonts w:ascii="Times New Roman" w:hAnsi="Times New Roman" w:cs="Times New Roman"/>
          <w:i/>
        </w:rPr>
        <w:t xml:space="preserve">Generalist practice with organizations and communities </w:t>
      </w:r>
      <w:r w:rsidRPr="00F552BF">
        <w:rPr>
          <w:rFonts w:ascii="Times New Roman" w:hAnsi="Times New Roman" w:cs="Times New Roman"/>
        </w:rPr>
        <w:t>(6</w:t>
      </w:r>
      <w:r w:rsidRPr="00F552BF">
        <w:rPr>
          <w:rFonts w:ascii="Times New Roman" w:hAnsi="Times New Roman" w:cs="Times New Roman"/>
          <w:vertAlign w:val="superscript"/>
        </w:rPr>
        <w:t>th</w:t>
      </w:r>
      <w:r w:rsidR="004936F2" w:rsidRPr="00F552BF">
        <w:rPr>
          <w:rFonts w:ascii="Times New Roman" w:hAnsi="Times New Roman" w:cs="Times New Roman"/>
        </w:rPr>
        <w:t xml:space="preserve"> ed.). Stamford: CT: Cengage Learning.</w:t>
      </w:r>
    </w:p>
    <w:p w14:paraId="4AB9315A" w14:textId="5EB2BD0B" w:rsidR="00441707" w:rsidRPr="00F552BF" w:rsidRDefault="00441707" w:rsidP="00441707">
      <w:pPr>
        <w:ind w:left="720" w:hanging="720"/>
        <w:rPr>
          <w:rFonts w:ascii="Times New Roman" w:hAnsi="Times New Roman" w:cs="Times New Roman"/>
        </w:rPr>
      </w:pPr>
      <w:proofErr w:type="spellStart"/>
      <w:r w:rsidRPr="00F552BF">
        <w:rPr>
          <w:rFonts w:ascii="Times New Roman" w:hAnsi="Times New Roman" w:cs="Times New Roman"/>
        </w:rPr>
        <w:t>Lundo</w:t>
      </w:r>
      <w:proofErr w:type="spellEnd"/>
      <w:r w:rsidRPr="00F552BF">
        <w:rPr>
          <w:rFonts w:ascii="Times New Roman" w:hAnsi="Times New Roman" w:cs="Times New Roman"/>
        </w:rPr>
        <w:t xml:space="preserve">, R. G., &amp; Simon, J. K. (2016). </w:t>
      </w:r>
      <w:r w:rsidRPr="00F552BF">
        <w:rPr>
          <w:rFonts w:ascii="Times New Roman" w:hAnsi="Times New Roman" w:cs="Times New Roman"/>
          <w:i/>
        </w:rPr>
        <w:t>Solution-focused case management.</w:t>
      </w:r>
      <w:r w:rsidRPr="00F552BF">
        <w:rPr>
          <w:rFonts w:ascii="Times New Roman" w:hAnsi="Times New Roman" w:cs="Times New Roman"/>
        </w:rPr>
        <w:t xml:space="preserve"> New York</w:t>
      </w:r>
      <w:r w:rsidR="004936F2" w:rsidRPr="00F552BF">
        <w:rPr>
          <w:rFonts w:ascii="Times New Roman" w:hAnsi="Times New Roman" w:cs="Times New Roman"/>
        </w:rPr>
        <w:t>, NY</w:t>
      </w:r>
      <w:r w:rsidRPr="00F552BF">
        <w:rPr>
          <w:rFonts w:ascii="Times New Roman" w:hAnsi="Times New Roman" w:cs="Times New Roman"/>
        </w:rPr>
        <w:t>: Springer.</w:t>
      </w:r>
    </w:p>
    <w:p w14:paraId="14C1C03C" w14:textId="77777777" w:rsidR="00441707" w:rsidRPr="00F552BF" w:rsidRDefault="00441707" w:rsidP="00AB2005">
      <w:pPr>
        <w:pStyle w:val="Body-Black"/>
        <w:spacing w:before="0" w:after="0"/>
        <w:rPr>
          <w:rFonts w:ascii="Times New Roman" w:hAnsi="Times New Roman" w:cs="Times New Roman"/>
          <w:b/>
          <w:sz w:val="24"/>
        </w:rPr>
      </w:pPr>
    </w:p>
    <w:p w14:paraId="2AD257E8" w14:textId="378F1A2E" w:rsidR="00AB2005" w:rsidRPr="00F552BF" w:rsidRDefault="00AB2005" w:rsidP="00AB2005">
      <w:pPr>
        <w:pStyle w:val="Body-Black"/>
        <w:spacing w:before="0" w:after="0"/>
        <w:rPr>
          <w:rFonts w:ascii="Times New Roman" w:hAnsi="Times New Roman" w:cs="Times New Roman"/>
          <w:sz w:val="24"/>
        </w:rPr>
      </w:pPr>
      <w:r w:rsidRPr="00F552BF">
        <w:rPr>
          <w:rFonts w:ascii="Times New Roman" w:hAnsi="Times New Roman" w:cs="Times New Roman"/>
          <w:b/>
          <w:sz w:val="24"/>
        </w:rPr>
        <w:t>Classic References</w:t>
      </w:r>
    </w:p>
    <w:p w14:paraId="36ACD571" w14:textId="22BA99AB" w:rsidR="00441707" w:rsidRPr="00F552BF" w:rsidRDefault="00441707" w:rsidP="00441707">
      <w:pPr>
        <w:ind w:left="720" w:hanging="720"/>
        <w:rPr>
          <w:rFonts w:ascii="Times New Roman" w:hAnsi="Times New Roman" w:cs="Times New Roman"/>
        </w:rPr>
      </w:pPr>
      <w:r w:rsidRPr="00F552BF">
        <w:rPr>
          <w:rFonts w:ascii="Times New Roman" w:hAnsi="Times New Roman" w:cs="Times New Roman"/>
        </w:rPr>
        <w:t xml:space="preserve">Conner, P. T. (2004). </w:t>
      </w:r>
      <w:r w:rsidRPr="00F552BF">
        <w:rPr>
          <w:rFonts w:ascii="Times New Roman" w:hAnsi="Times New Roman" w:cs="Times New Roman"/>
          <w:i/>
        </w:rPr>
        <w:t xml:space="preserve">Woe is I: The </w:t>
      </w:r>
      <w:proofErr w:type="spellStart"/>
      <w:r w:rsidRPr="00F552BF">
        <w:rPr>
          <w:rFonts w:ascii="Times New Roman" w:hAnsi="Times New Roman" w:cs="Times New Roman"/>
          <w:i/>
        </w:rPr>
        <w:t>grammarphobe’s</w:t>
      </w:r>
      <w:proofErr w:type="spellEnd"/>
      <w:r w:rsidRPr="00F552BF">
        <w:rPr>
          <w:rFonts w:ascii="Times New Roman" w:hAnsi="Times New Roman" w:cs="Times New Roman"/>
          <w:i/>
        </w:rPr>
        <w:t xml:space="preserve"> guide to better English in plain English</w:t>
      </w:r>
      <w:r w:rsidRPr="00F552BF">
        <w:rPr>
          <w:rFonts w:ascii="Times New Roman" w:hAnsi="Times New Roman" w:cs="Times New Roman"/>
        </w:rPr>
        <w:t xml:space="preserve"> (2</w:t>
      </w:r>
      <w:r w:rsidRPr="00F552BF">
        <w:rPr>
          <w:rFonts w:ascii="Times New Roman" w:hAnsi="Times New Roman" w:cs="Times New Roman"/>
          <w:vertAlign w:val="superscript"/>
        </w:rPr>
        <w:t>nd</w:t>
      </w:r>
      <w:r w:rsidRPr="00F552BF">
        <w:rPr>
          <w:rFonts w:ascii="Times New Roman" w:hAnsi="Times New Roman" w:cs="Times New Roman"/>
        </w:rPr>
        <w:t xml:space="preserve"> ed.). </w:t>
      </w:r>
      <w:r w:rsidR="00AE11C9" w:rsidRPr="00F552BF">
        <w:rPr>
          <w:rFonts w:ascii="Times New Roman" w:hAnsi="Times New Roman" w:cs="Times New Roman"/>
        </w:rPr>
        <w:t xml:space="preserve">New York, NY: </w:t>
      </w:r>
      <w:r w:rsidRPr="00F552BF">
        <w:rPr>
          <w:rFonts w:ascii="Times New Roman" w:hAnsi="Times New Roman" w:cs="Times New Roman"/>
        </w:rPr>
        <w:t>Riverhead Books.</w:t>
      </w:r>
    </w:p>
    <w:p w14:paraId="1F853368" w14:textId="77777777" w:rsidR="00441707" w:rsidRPr="00F552BF" w:rsidRDefault="00441707" w:rsidP="00441707">
      <w:pPr>
        <w:keepNext/>
        <w:keepLines/>
        <w:ind w:left="720" w:hanging="720"/>
        <w:rPr>
          <w:rFonts w:ascii="Times New Roman" w:hAnsi="Times New Roman" w:cs="Times New Roman"/>
        </w:rPr>
      </w:pPr>
      <w:r w:rsidRPr="00F552BF">
        <w:rPr>
          <w:rFonts w:ascii="Times New Roman" w:hAnsi="Times New Roman" w:cs="Times New Roman"/>
        </w:rPr>
        <w:t xml:space="preserve">Corey, M. S., &amp; Corey, G. (2007). </w:t>
      </w:r>
      <w:r w:rsidRPr="00F552BF">
        <w:rPr>
          <w:rFonts w:ascii="Times New Roman" w:hAnsi="Times New Roman" w:cs="Times New Roman"/>
          <w:i/>
        </w:rPr>
        <w:t xml:space="preserve">Becoming a helper </w:t>
      </w:r>
      <w:r w:rsidRPr="00F552BF">
        <w:rPr>
          <w:rFonts w:ascii="Times New Roman" w:hAnsi="Times New Roman" w:cs="Times New Roman"/>
        </w:rPr>
        <w:t>(5</w:t>
      </w:r>
      <w:r w:rsidRPr="00F552BF">
        <w:rPr>
          <w:rFonts w:ascii="Times New Roman" w:hAnsi="Times New Roman" w:cs="Times New Roman"/>
          <w:vertAlign w:val="superscript"/>
        </w:rPr>
        <w:t>th</w:t>
      </w:r>
      <w:r w:rsidRPr="00F552BF">
        <w:rPr>
          <w:rFonts w:ascii="Times New Roman" w:hAnsi="Times New Roman" w:cs="Times New Roman"/>
        </w:rPr>
        <w:t xml:space="preserve"> ed.). Belmont, CA: Thomson Brooks/Cole. </w:t>
      </w:r>
    </w:p>
    <w:p w14:paraId="5411F113" w14:textId="03C680AA" w:rsidR="00441707" w:rsidRPr="00F552BF" w:rsidRDefault="00AE11C9" w:rsidP="00441707">
      <w:pPr>
        <w:tabs>
          <w:tab w:val="left" w:pos="540"/>
        </w:tabs>
        <w:ind w:left="720" w:hanging="720"/>
        <w:rPr>
          <w:rFonts w:ascii="Times New Roman" w:hAnsi="Times New Roman" w:cs="Times New Roman"/>
        </w:rPr>
      </w:pPr>
      <w:proofErr w:type="spellStart"/>
      <w:r w:rsidRPr="00F552BF">
        <w:rPr>
          <w:rFonts w:ascii="Times New Roman" w:hAnsi="Times New Roman" w:cs="Times New Roman"/>
        </w:rPr>
        <w:t>Saleebey</w:t>
      </w:r>
      <w:proofErr w:type="spellEnd"/>
      <w:r w:rsidRPr="00F552BF">
        <w:rPr>
          <w:rFonts w:ascii="Times New Roman" w:hAnsi="Times New Roman" w:cs="Times New Roman"/>
        </w:rPr>
        <w:t>, D</w:t>
      </w:r>
      <w:r w:rsidR="00441707" w:rsidRPr="00F552BF">
        <w:rPr>
          <w:rFonts w:ascii="Times New Roman" w:hAnsi="Times New Roman" w:cs="Times New Roman"/>
        </w:rPr>
        <w:t xml:space="preserve">. (2013). </w:t>
      </w:r>
      <w:r w:rsidR="00441707" w:rsidRPr="00F552BF">
        <w:rPr>
          <w:rFonts w:ascii="Times New Roman" w:hAnsi="Times New Roman" w:cs="Times New Roman"/>
          <w:i/>
        </w:rPr>
        <w:t xml:space="preserve">The strengths perspective in social work practice </w:t>
      </w:r>
      <w:r w:rsidR="00441707" w:rsidRPr="00F552BF">
        <w:rPr>
          <w:rFonts w:ascii="Times New Roman" w:hAnsi="Times New Roman" w:cs="Times New Roman"/>
        </w:rPr>
        <w:t>(6</w:t>
      </w:r>
      <w:r w:rsidR="00441707" w:rsidRPr="00F552BF">
        <w:rPr>
          <w:rFonts w:ascii="Times New Roman" w:hAnsi="Times New Roman" w:cs="Times New Roman"/>
          <w:vertAlign w:val="superscript"/>
        </w:rPr>
        <w:t>th</w:t>
      </w:r>
      <w:r w:rsidR="00441707" w:rsidRPr="00F552BF">
        <w:rPr>
          <w:rFonts w:ascii="Times New Roman" w:hAnsi="Times New Roman" w:cs="Times New Roman"/>
        </w:rPr>
        <w:t xml:space="preserve"> ed.). Boston, MA: Pearson Allyn and Bacon.</w:t>
      </w:r>
    </w:p>
    <w:p w14:paraId="4F5A4D01" w14:textId="77777777" w:rsidR="00441707" w:rsidRPr="00F552BF" w:rsidRDefault="00441707" w:rsidP="00441707">
      <w:pPr>
        <w:ind w:left="720" w:hanging="720"/>
        <w:rPr>
          <w:rFonts w:ascii="Times New Roman" w:hAnsi="Times New Roman" w:cs="Times New Roman"/>
        </w:rPr>
      </w:pPr>
      <w:r w:rsidRPr="00F552BF">
        <w:rPr>
          <w:rFonts w:ascii="Times New Roman" w:hAnsi="Times New Roman" w:cs="Times New Roman"/>
        </w:rPr>
        <w:t xml:space="preserve">Shulman, L. (2006). </w:t>
      </w:r>
      <w:r w:rsidRPr="00F552BF">
        <w:rPr>
          <w:rFonts w:ascii="Times New Roman" w:hAnsi="Times New Roman" w:cs="Times New Roman"/>
          <w:i/>
        </w:rPr>
        <w:t xml:space="preserve">The skills of helping individuals, families, groups, and communities </w:t>
      </w:r>
      <w:r w:rsidRPr="00F552BF">
        <w:rPr>
          <w:rFonts w:ascii="Times New Roman" w:hAnsi="Times New Roman" w:cs="Times New Roman"/>
        </w:rPr>
        <w:t>(5</w:t>
      </w:r>
      <w:r w:rsidRPr="00F552BF">
        <w:rPr>
          <w:rFonts w:ascii="Times New Roman" w:hAnsi="Times New Roman" w:cs="Times New Roman"/>
          <w:vertAlign w:val="superscript"/>
        </w:rPr>
        <w:t>th</w:t>
      </w:r>
      <w:r w:rsidRPr="00F552BF">
        <w:rPr>
          <w:rFonts w:ascii="Times New Roman" w:hAnsi="Times New Roman" w:cs="Times New Roman"/>
        </w:rPr>
        <w:t xml:space="preserve"> ed.). Belmont, CA: Thomson Brooks/Cole.</w:t>
      </w:r>
    </w:p>
    <w:p w14:paraId="5648F6CE" w14:textId="77777777" w:rsidR="00441707" w:rsidRPr="00F552BF" w:rsidRDefault="00441707" w:rsidP="00441707">
      <w:pPr>
        <w:tabs>
          <w:tab w:val="left" w:pos="540"/>
        </w:tabs>
        <w:ind w:left="720" w:hanging="720"/>
        <w:rPr>
          <w:rFonts w:ascii="Times New Roman" w:hAnsi="Times New Roman" w:cs="Times New Roman"/>
        </w:rPr>
      </w:pPr>
      <w:r w:rsidRPr="00F552BF">
        <w:rPr>
          <w:rFonts w:ascii="Times New Roman" w:hAnsi="Times New Roman" w:cs="Times New Roman"/>
        </w:rPr>
        <w:t xml:space="preserve">Sider, R. J. (2000). </w:t>
      </w:r>
      <w:r w:rsidRPr="00F552BF">
        <w:rPr>
          <w:rFonts w:ascii="Times New Roman" w:hAnsi="Times New Roman" w:cs="Times New Roman"/>
          <w:i/>
        </w:rPr>
        <w:t>Just generosity: A new vision for overcoming poverty in America</w:t>
      </w:r>
      <w:r w:rsidRPr="00F552BF">
        <w:rPr>
          <w:rFonts w:ascii="Times New Roman" w:hAnsi="Times New Roman" w:cs="Times New Roman"/>
        </w:rPr>
        <w:t>. Grand Rapids, MI: Baker Books.</w:t>
      </w:r>
    </w:p>
    <w:p w14:paraId="483115B3" w14:textId="77777777" w:rsidR="00441707" w:rsidRPr="00F552BF" w:rsidRDefault="00441707" w:rsidP="00441707">
      <w:pPr>
        <w:tabs>
          <w:tab w:val="left" w:pos="540"/>
        </w:tabs>
        <w:ind w:left="720" w:hanging="720"/>
        <w:rPr>
          <w:rFonts w:ascii="Times New Roman" w:hAnsi="Times New Roman" w:cs="Times New Roman"/>
        </w:rPr>
      </w:pPr>
      <w:proofErr w:type="spellStart"/>
      <w:r w:rsidRPr="00F552BF">
        <w:rPr>
          <w:rFonts w:ascii="Times New Roman" w:hAnsi="Times New Roman" w:cs="Times New Roman"/>
        </w:rPr>
        <w:t>Szuchman</w:t>
      </w:r>
      <w:proofErr w:type="spellEnd"/>
      <w:r w:rsidRPr="00F552BF">
        <w:rPr>
          <w:rFonts w:ascii="Times New Roman" w:hAnsi="Times New Roman" w:cs="Times New Roman"/>
        </w:rPr>
        <w:t xml:space="preserve">, L. T., &amp; Thomlison, B. (2004). </w:t>
      </w:r>
      <w:r w:rsidRPr="00F552BF">
        <w:rPr>
          <w:rFonts w:ascii="Times New Roman" w:hAnsi="Times New Roman" w:cs="Times New Roman"/>
          <w:i/>
        </w:rPr>
        <w:t xml:space="preserve">Writing with style: APA style for social work </w:t>
      </w:r>
      <w:r w:rsidRPr="00F552BF">
        <w:rPr>
          <w:rFonts w:ascii="Times New Roman" w:hAnsi="Times New Roman" w:cs="Times New Roman"/>
        </w:rPr>
        <w:t>(2</w:t>
      </w:r>
      <w:r w:rsidRPr="00F552BF">
        <w:rPr>
          <w:rFonts w:ascii="Times New Roman" w:hAnsi="Times New Roman" w:cs="Times New Roman"/>
          <w:vertAlign w:val="superscript"/>
        </w:rPr>
        <w:t>nd</w:t>
      </w:r>
      <w:r w:rsidRPr="00F552BF">
        <w:rPr>
          <w:rFonts w:ascii="Times New Roman" w:hAnsi="Times New Roman" w:cs="Times New Roman"/>
        </w:rPr>
        <w:t xml:space="preserve"> ed.). Belmont, CA: Thomson Brooks/Cole. </w:t>
      </w:r>
    </w:p>
    <w:p w14:paraId="5F1A2B39" w14:textId="5277DE89" w:rsidR="00441707" w:rsidRPr="00F552BF" w:rsidRDefault="00441707" w:rsidP="00441707">
      <w:pPr>
        <w:tabs>
          <w:tab w:val="left" w:pos="540"/>
        </w:tabs>
        <w:ind w:left="720" w:hanging="720"/>
        <w:rPr>
          <w:rFonts w:ascii="Times New Roman" w:hAnsi="Times New Roman" w:cs="Times New Roman"/>
        </w:rPr>
      </w:pPr>
      <w:r w:rsidRPr="00F552BF">
        <w:rPr>
          <w:rFonts w:ascii="Times New Roman" w:hAnsi="Times New Roman" w:cs="Times New Roman"/>
        </w:rPr>
        <w:t xml:space="preserve">Van Hook, M., </w:t>
      </w:r>
      <w:proofErr w:type="spellStart"/>
      <w:r w:rsidRPr="00F552BF">
        <w:rPr>
          <w:rFonts w:ascii="Times New Roman" w:hAnsi="Times New Roman" w:cs="Times New Roman"/>
        </w:rPr>
        <w:t>Hugen</w:t>
      </w:r>
      <w:proofErr w:type="spellEnd"/>
      <w:r w:rsidRPr="00F552BF">
        <w:rPr>
          <w:rFonts w:ascii="Times New Roman" w:hAnsi="Times New Roman" w:cs="Times New Roman"/>
        </w:rPr>
        <w:t xml:space="preserve">, B., </w:t>
      </w:r>
      <w:r w:rsidR="00AE11C9" w:rsidRPr="00F552BF">
        <w:rPr>
          <w:rFonts w:ascii="Times New Roman" w:hAnsi="Times New Roman" w:cs="Times New Roman"/>
        </w:rPr>
        <w:t xml:space="preserve">&amp; </w:t>
      </w:r>
      <w:r w:rsidRPr="00F552BF">
        <w:rPr>
          <w:rFonts w:ascii="Times New Roman" w:hAnsi="Times New Roman" w:cs="Times New Roman"/>
        </w:rPr>
        <w:t xml:space="preserve">Aguilar, M. (2001). </w:t>
      </w:r>
      <w:r w:rsidRPr="00F552BF">
        <w:rPr>
          <w:rFonts w:ascii="Times New Roman" w:hAnsi="Times New Roman" w:cs="Times New Roman"/>
          <w:i/>
        </w:rPr>
        <w:t>Spirituality within religious traditions in social work practice</w:t>
      </w:r>
      <w:r w:rsidRPr="00F552BF">
        <w:rPr>
          <w:rFonts w:ascii="Times New Roman" w:hAnsi="Times New Roman" w:cs="Times New Roman"/>
        </w:rPr>
        <w:t xml:space="preserve">. Pacific Grove, CA: Thomson Learning Brooks/Cole. </w:t>
      </w:r>
    </w:p>
    <w:sectPr w:rsidR="00441707" w:rsidRPr="00F552BF" w:rsidSect="00142C3C">
      <w:headerReference w:type="even" r:id="rId22"/>
      <w:footerReference w:type="default" r:id="rId23"/>
      <w:footerReference w:type="firs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71DE39" w14:textId="77777777" w:rsidR="001145FB" w:rsidRDefault="001145FB" w:rsidP="00A973E6">
      <w:r>
        <w:separator/>
      </w:r>
    </w:p>
  </w:endnote>
  <w:endnote w:type="continuationSeparator" w:id="0">
    <w:p w14:paraId="7D34E3B1" w14:textId="77777777" w:rsidR="001145FB" w:rsidRDefault="001145FB" w:rsidP="00A97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RWGroteskReg">
    <w:altName w:val="Calibri"/>
    <w:charset w:val="00"/>
    <w:family w:val="auto"/>
    <w:pitch w:val="variable"/>
    <w:sig w:usb0="00000007" w:usb1="00000001"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URWGroteskLig">
    <w:altName w:val="Calibri"/>
    <w:panose1 w:val="00000000000000000000"/>
    <w:charset w:val="00"/>
    <w:family w:val="modern"/>
    <w:notTrueType/>
    <w:pitch w:val="variable"/>
    <w:sig w:usb0="00000007" w:usb1="00000001" w:usb2="00000000" w:usb3="00000000" w:csb0="00000093" w:csb1="00000000"/>
  </w:font>
  <w:font w:name="URWGroteskMed">
    <w:panose1 w:val="00000000000000000000"/>
    <w:charset w:val="00"/>
    <w:family w:val="modern"/>
    <w:notTrueType/>
    <w:pitch w:val="variable"/>
    <w:sig w:usb0="00000007" w:usb1="00000001" w:usb2="00000000" w:usb3="00000000" w:csb0="00000093" w:csb1="00000000"/>
  </w:font>
  <w:font w:name="Yu Gothic Light">
    <w:panose1 w:val="020B0300000000000000"/>
    <w:charset w:val="80"/>
    <w:family w:val="swiss"/>
    <w:pitch w:val="variable"/>
    <w:sig w:usb0="E00002FF" w:usb1="2AC7FDFF" w:usb2="00000016"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EFE93" w14:textId="2CB9C209" w:rsidR="00C97BEA" w:rsidRDefault="00C97BEA" w:rsidP="00C13DE1">
    <w:pPr>
      <w:pStyle w:val="Footer"/>
      <w:pBdr>
        <w:bottom w:val="single" w:sz="6" w:space="1" w:color="auto"/>
      </w:pBdr>
      <w:jc w:val="right"/>
      <w:rPr>
        <w:rFonts w:ascii="Times New Roman" w:hAnsi="Times New Roman" w:cs="Times New Roman"/>
        <w:sz w:val="18"/>
      </w:rPr>
    </w:pPr>
    <w:r>
      <w:rPr>
        <w:rFonts w:ascii="Times New Roman" w:hAnsi="Times New Roman" w:cs="Times New Roman"/>
        <w:noProof/>
        <w:sz w:val="18"/>
      </w:rPr>
      <w:drawing>
        <wp:inline distT="0" distB="0" distL="0" distR="0" wp14:anchorId="1446560B" wp14:editId="48D7C943">
          <wp:extent cx="314325" cy="320040"/>
          <wp:effectExtent l="0" t="0" r="952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538" cy="324330"/>
                  </a:xfrm>
                  <a:prstGeom prst="rect">
                    <a:avLst/>
                  </a:prstGeom>
                  <a:noFill/>
                  <a:ln>
                    <a:noFill/>
                  </a:ln>
                </pic:spPr>
              </pic:pic>
            </a:graphicData>
          </a:graphic>
        </wp:inline>
      </w:drawing>
    </w:r>
  </w:p>
  <w:p w14:paraId="70BDA92A" w14:textId="12B4293F" w:rsidR="00C97BEA" w:rsidRDefault="00C97BEA">
    <w:pPr>
      <w:pStyle w:val="Footer"/>
      <w:rPr>
        <w:rFonts w:ascii="Times New Roman" w:hAnsi="Times New Roman" w:cs="Times New Roman"/>
        <w:sz w:val="18"/>
      </w:rPr>
    </w:pPr>
    <w:r w:rsidRPr="00152FD8">
      <w:rPr>
        <w:rFonts w:ascii="Times New Roman" w:hAnsi="Times New Roman" w:cs="Times New Roman"/>
        <w:sz w:val="18"/>
      </w:rPr>
      <w:t xml:space="preserve">SOWK </w:t>
    </w:r>
    <w:r w:rsidR="00F25701">
      <w:rPr>
        <w:rFonts w:ascii="Times New Roman" w:hAnsi="Times New Roman" w:cs="Times New Roman"/>
        <w:sz w:val="18"/>
      </w:rPr>
      <w:t>8130</w:t>
    </w:r>
    <w:r w:rsidRPr="00152FD8">
      <w:rPr>
        <w:rFonts w:ascii="Times New Roman" w:hAnsi="Times New Roman" w:cs="Times New Roman"/>
        <w:sz w:val="18"/>
      </w:rPr>
      <w:t xml:space="preserve"> | </w:t>
    </w:r>
    <w:r w:rsidR="00F25701">
      <w:rPr>
        <w:rFonts w:ascii="Times New Roman" w:hAnsi="Times New Roman" w:cs="Times New Roman"/>
        <w:sz w:val="18"/>
      </w:rPr>
      <w:t>Generalist Practice I</w:t>
    </w:r>
  </w:p>
  <w:p w14:paraId="4A9CB94D" w14:textId="3CDCDEE4" w:rsidR="00C97BEA" w:rsidRPr="00152FD8" w:rsidRDefault="00C97BEA">
    <w:pPr>
      <w:pStyle w:val="Footer"/>
      <w:rPr>
        <w:rFonts w:ascii="Times New Roman" w:hAnsi="Times New Roman" w:cs="Times New Roman"/>
        <w:sz w:val="18"/>
      </w:rPr>
    </w:pPr>
    <w:r w:rsidRPr="00152FD8">
      <w:rPr>
        <w:rFonts w:ascii="Times New Roman" w:hAnsi="Times New Roman" w:cs="Times New Roman"/>
        <w:sz w:val="18"/>
      </w:rPr>
      <w:t xml:space="preserve">Page </w:t>
    </w:r>
    <w:sdt>
      <w:sdtPr>
        <w:rPr>
          <w:rFonts w:ascii="Times New Roman" w:hAnsi="Times New Roman" w:cs="Times New Roman"/>
          <w:sz w:val="18"/>
        </w:rPr>
        <w:id w:val="-553079711"/>
        <w:docPartObj>
          <w:docPartGallery w:val="Page Numbers (Bottom of Page)"/>
          <w:docPartUnique/>
        </w:docPartObj>
      </w:sdtPr>
      <w:sdtEndPr>
        <w:rPr>
          <w:noProof/>
        </w:rPr>
      </w:sdtEndPr>
      <w:sdtContent>
        <w:r w:rsidRPr="00152FD8">
          <w:rPr>
            <w:rFonts w:ascii="Times New Roman" w:hAnsi="Times New Roman" w:cs="Times New Roman"/>
            <w:sz w:val="18"/>
          </w:rPr>
          <w:fldChar w:fldCharType="begin"/>
        </w:r>
        <w:r w:rsidRPr="00152FD8">
          <w:rPr>
            <w:rFonts w:ascii="Times New Roman" w:hAnsi="Times New Roman" w:cs="Times New Roman"/>
            <w:sz w:val="18"/>
          </w:rPr>
          <w:instrText xml:space="preserve"> PAGE   \* MERGEFORMAT </w:instrText>
        </w:r>
        <w:r w:rsidRPr="00152FD8">
          <w:rPr>
            <w:rFonts w:ascii="Times New Roman" w:hAnsi="Times New Roman" w:cs="Times New Roman"/>
            <w:sz w:val="18"/>
          </w:rPr>
          <w:fldChar w:fldCharType="separate"/>
        </w:r>
        <w:r w:rsidR="00951281">
          <w:rPr>
            <w:rFonts w:ascii="Times New Roman" w:hAnsi="Times New Roman" w:cs="Times New Roman"/>
            <w:noProof/>
            <w:sz w:val="18"/>
          </w:rPr>
          <w:t>10</w:t>
        </w:r>
        <w:r w:rsidRPr="00152FD8">
          <w:rPr>
            <w:rFonts w:ascii="Times New Roman" w:hAnsi="Times New Roman" w:cs="Times New Roman"/>
            <w:noProof/>
            <w:sz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B671F" w14:textId="40E2869A" w:rsidR="00C97BEA" w:rsidRDefault="00C97BEA">
    <w:pPr>
      <w:pStyle w:val="Footer"/>
      <w:pBdr>
        <w:bottom w:val="single" w:sz="6" w:space="1" w:color="auto"/>
      </w:pBdr>
      <w:rPr>
        <w:rStyle w:val="Emphasis"/>
        <w:rFonts w:ascii="Times New Roman" w:hAnsi="Times New Roman" w:cs="Times New Roman"/>
        <w:bCs/>
        <w:i w:val="0"/>
        <w:sz w:val="16"/>
      </w:rPr>
    </w:pPr>
  </w:p>
  <w:p w14:paraId="1592E064" w14:textId="1DFFA576" w:rsidR="00C97BEA" w:rsidRPr="00152FD8" w:rsidRDefault="00C97BEA">
    <w:pPr>
      <w:pStyle w:val="Footer"/>
      <w:rPr>
        <w:rFonts w:ascii="Times New Roman" w:hAnsi="Times New Roman" w:cs="Times New Roman"/>
        <w:sz w:val="16"/>
      </w:rPr>
    </w:pPr>
    <w:r w:rsidRPr="00152FD8">
      <w:rPr>
        <w:rStyle w:val="Emphasis"/>
        <w:rFonts w:ascii="Times New Roman" w:hAnsi="Times New Roman" w:cs="Times New Roman"/>
        <w:bCs/>
        <w:i w:val="0"/>
        <w:sz w:val="16"/>
      </w:rPr>
      <w:t>The University of Nebraska does not discriminate based on race, color, ethnicity, national origin, sex, pregnancy, sexual orientation, gender identity, religion, disability, age, genetic information, veteran status, marital status, and/or political affiliation in its programs, activities, or employment.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DB9517" w14:textId="77777777" w:rsidR="001145FB" w:rsidRDefault="001145FB" w:rsidP="00A973E6">
      <w:r>
        <w:separator/>
      </w:r>
    </w:p>
  </w:footnote>
  <w:footnote w:type="continuationSeparator" w:id="0">
    <w:p w14:paraId="1F7FB404" w14:textId="77777777" w:rsidR="001145FB" w:rsidRDefault="001145FB" w:rsidP="00A973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AFA6A" w14:textId="398143AB" w:rsidR="00C97BEA" w:rsidRDefault="001145FB">
    <w:pPr>
      <w:pStyle w:val="Header"/>
    </w:pPr>
    <w:r>
      <w:rPr>
        <w:noProof/>
      </w:rPr>
      <w:pict w14:anchorId="2F0DDB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11in;z-index:-251658752;mso-wrap-edited:f;mso-position-horizontal:center;mso-position-horizontal-relative:margin;mso-position-vertical:center;mso-position-vertical-relative:margin" wrapcoords="2462 634 2224 655 1959 839 1906 1145 1906 1391 8285 1616 10800 1616 1879 1882 1879 1943 10800 1943 10800 19289 1879 19555 1879 19616 10800 19616 10800 19943 1853 20066 1853 20945 2382 20966 19694 20966 19721 20373 19509 20270 19403 20270 19297 20066 10774 19943 10800 19616 19694 19616 19694 19555 10774 19289 10800 1943 19694 1943 19694 1882 10774 1616 2674 1289 3229 1289 3335 1227 3335 777 3229 716 2726 634 2462 634">
          <v:imagedata r:id="rId1" o:title="UNO-general-document-template-wm"/>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7112D8"/>
    <w:multiLevelType w:val="hybridMultilevel"/>
    <w:tmpl w:val="44E45C2C"/>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76223D"/>
    <w:multiLevelType w:val="hybridMultilevel"/>
    <w:tmpl w:val="ADDC6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010123"/>
    <w:multiLevelType w:val="multilevel"/>
    <w:tmpl w:val="0C8E2292"/>
    <w:lvl w:ilvl="0">
      <w:start w:val="1"/>
      <w:numFmt w:val="bullet"/>
      <w:lvlText w:val=""/>
      <w:lvlJc w:val="left"/>
      <w:pPr>
        <w:ind w:left="288" w:hanging="288"/>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FD4681F"/>
    <w:multiLevelType w:val="hybridMultilevel"/>
    <w:tmpl w:val="A9828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633BE6"/>
    <w:multiLevelType w:val="hybridMultilevel"/>
    <w:tmpl w:val="5162A034"/>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6" w15:restartNumberingAfterBreak="0">
    <w:nsid w:val="1F59424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6EB4E76"/>
    <w:multiLevelType w:val="hybridMultilevel"/>
    <w:tmpl w:val="28406590"/>
    <w:lvl w:ilvl="0" w:tplc="A686D848">
      <w:start w:val="1"/>
      <w:numFmt w:val="decimal"/>
      <w:pStyle w:val="NumberedList-Black"/>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F0491D"/>
    <w:multiLevelType w:val="hybridMultilevel"/>
    <w:tmpl w:val="A7305744"/>
    <w:lvl w:ilvl="0" w:tplc="1FEC1864">
      <w:start w:val="1"/>
      <w:numFmt w:val="decimal"/>
      <w:lvlText w:val="%1."/>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41C6325"/>
    <w:multiLevelType w:val="hybridMultilevel"/>
    <w:tmpl w:val="974EF66E"/>
    <w:lvl w:ilvl="0" w:tplc="04090001">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10" w15:restartNumberingAfterBreak="0">
    <w:nsid w:val="57040794"/>
    <w:multiLevelType w:val="hybridMultilevel"/>
    <w:tmpl w:val="EBD29A90"/>
    <w:lvl w:ilvl="0" w:tplc="2464961C">
      <w:start w:val="1"/>
      <w:numFmt w:val="decimal"/>
      <w:lvlText w:val="%1."/>
      <w:lvlJc w:val="left"/>
      <w:pPr>
        <w:ind w:left="740" w:hanging="360"/>
      </w:pPr>
      <w:rPr>
        <w:rFonts w:ascii="Times New Roman" w:eastAsiaTheme="minorHAnsi" w:hAnsi="Times New Roman" w:cs="Times New Roman"/>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11" w15:restartNumberingAfterBreak="0">
    <w:nsid w:val="57AA566F"/>
    <w:multiLevelType w:val="hybridMultilevel"/>
    <w:tmpl w:val="AACCC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752041"/>
    <w:multiLevelType w:val="hybridMultilevel"/>
    <w:tmpl w:val="869C8354"/>
    <w:lvl w:ilvl="0" w:tplc="5F4E9B78">
      <w:start w:val="1"/>
      <w:numFmt w:val="bullet"/>
      <w:pStyle w:val="Bullets-Black"/>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DC0D2A"/>
    <w:multiLevelType w:val="hybridMultilevel"/>
    <w:tmpl w:val="5360E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01797E"/>
    <w:multiLevelType w:val="hybridMultilevel"/>
    <w:tmpl w:val="33909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8B7287"/>
    <w:multiLevelType w:val="hybridMultilevel"/>
    <w:tmpl w:val="0602BE30"/>
    <w:lvl w:ilvl="0" w:tplc="0409000F">
      <w:start w:val="1"/>
      <w:numFmt w:val="decimal"/>
      <w:lvlText w:val="%1."/>
      <w:lvlJc w:val="left"/>
      <w:pPr>
        <w:ind w:left="1080" w:hanging="360"/>
      </w:pPr>
      <w:rPr>
        <w:rFonts w:hint="default"/>
        <w:color w:val="auto"/>
        <w:sz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CE42731"/>
    <w:multiLevelType w:val="hybridMultilevel"/>
    <w:tmpl w:val="782219FC"/>
    <w:lvl w:ilvl="0" w:tplc="48C66B38">
      <w:numFmt w:val="bullet"/>
      <w:lvlText w:val=""/>
      <w:lvlJc w:val="left"/>
      <w:pPr>
        <w:ind w:left="1080" w:hanging="360"/>
      </w:pPr>
      <w:rPr>
        <w:rFonts w:ascii="Symbol" w:hAnsi="Symbol" w:hint="default"/>
        <w:color w:val="auto"/>
        <w:sz w:val="22"/>
      </w:rPr>
    </w:lvl>
    <w:lvl w:ilvl="1" w:tplc="04090019">
      <w:start w:val="1"/>
      <w:numFmt w:val="lowerLetter"/>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3990664"/>
    <w:multiLevelType w:val="hybridMultilevel"/>
    <w:tmpl w:val="BCAC945E"/>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48A2710"/>
    <w:multiLevelType w:val="hybridMultilevel"/>
    <w:tmpl w:val="99C6B4C4"/>
    <w:lvl w:ilvl="0" w:tplc="48C66B38">
      <w:numFmt w:val="bullet"/>
      <w:lvlText w:val=""/>
      <w:lvlJc w:val="left"/>
      <w:pPr>
        <w:ind w:left="1080" w:hanging="360"/>
      </w:pPr>
      <w:rPr>
        <w:rFonts w:ascii="Symbol" w:hAnsi="Symbol" w:hint="default"/>
        <w:color w:val="auto"/>
        <w:sz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3"/>
  </w:num>
  <w:num w:numId="3">
    <w:abstractNumId w:val="12"/>
  </w:num>
  <w:num w:numId="4">
    <w:abstractNumId w:val="6"/>
  </w:num>
  <w:num w:numId="5">
    <w:abstractNumId w:val="12"/>
  </w:num>
  <w:num w:numId="6">
    <w:abstractNumId w:val="12"/>
  </w:num>
  <w:num w:numId="7">
    <w:abstractNumId w:val="12"/>
  </w:num>
  <w:num w:numId="8">
    <w:abstractNumId w:val="0"/>
  </w:num>
  <w:num w:numId="9">
    <w:abstractNumId w:val="11"/>
  </w:num>
  <w:num w:numId="10">
    <w:abstractNumId w:val="14"/>
  </w:num>
  <w:num w:numId="11">
    <w:abstractNumId w:val="5"/>
  </w:num>
  <w:num w:numId="12">
    <w:abstractNumId w:val="9"/>
  </w:num>
  <w:num w:numId="13">
    <w:abstractNumId w:val="1"/>
  </w:num>
  <w:num w:numId="14">
    <w:abstractNumId w:val="8"/>
  </w:num>
  <w:num w:numId="15">
    <w:abstractNumId w:val="17"/>
  </w:num>
  <w:num w:numId="16">
    <w:abstractNumId w:val="18"/>
  </w:num>
  <w:num w:numId="17">
    <w:abstractNumId w:val="15"/>
  </w:num>
  <w:num w:numId="18">
    <w:abstractNumId w:val="16"/>
  </w:num>
  <w:num w:numId="19">
    <w:abstractNumId w:val="13"/>
  </w:num>
  <w:num w:numId="20">
    <w:abstractNumId w:val="10"/>
  </w:num>
  <w:num w:numId="21">
    <w:abstractNumId w:val="2"/>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3E6"/>
    <w:rsid w:val="00003EA3"/>
    <w:rsid w:val="00020597"/>
    <w:rsid w:val="00022A5F"/>
    <w:rsid w:val="00035D4B"/>
    <w:rsid w:val="00036705"/>
    <w:rsid w:val="00044318"/>
    <w:rsid w:val="00046658"/>
    <w:rsid w:val="000668F9"/>
    <w:rsid w:val="00070C7A"/>
    <w:rsid w:val="000740B1"/>
    <w:rsid w:val="00074B55"/>
    <w:rsid w:val="00083BBA"/>
    <w:rsid w:val="00090978"/>
    <w:rsid w:val="0009208A"/>
    <w:rsid w:val="00092492"/>
    <w:rsid w:val="000A232C"/>
    <w:rsid w:val="000B3858"/>
    <w:rsid w:val="000D1988"/>
    <w:rsid w:val="000E4DD3"/>
    <w:rsid w:val="000F76B4"/>
    <w:rsid w:val="001027FA"/>
    <w:rsid w:val="00113F24"/>
    <w:rsid w:val="001145FB"/>
    <w:rsid w:val="00131A2E"/>
    <w:rsid w:val="00135013"/>
    <w:rsid w:val="00142C3C"/>
    <w:rsid w:val="001452DE"/>
    <w:rsid w:val="00152435"/>
    <w:rsid w:val="00152FD8"/>
    <w:rsid w:val="001712F5"/>
    <w:rsid w:val="00180141"/>
    <w:rsid w:val="001810B7"/>
    <w:rsid w:val="00182C1B"/>
    <w:rsid w:val="00191E2E"/>
    <w:rsid w:val="001942BE"/>
    <w:rsid w:val="001951A3"/>
    <w:rsid w:val="00195595"/>
    <w:rsid w:val="001A0659"/>
    <w:rsid w:val="001A093D"/>
    <w:rsid w:val="001B0242"/>
    <w:rsid w:val="001B486E"/>
    <w:rsid w:val="001B4DD5"/>
    <w:rsid w:val="001D28AC"/>
    <w:rsid w:val="001D66B7"/>
    <w:rsid w:val="001F1712"/>
    <w:rsid w:val="001F7B89"/>
    <w:rsid w:val="00203F2C"/>
    <w:rsid w:val="002053ED"/>
    <w:rsid w:val="00222431"/>
    <w:rsid w:val="0022278F"/>
    <w:rsid w:val="002332D8"/>
    <w:rsid w:val="00235BC0"/>
    <w:rsid w:val="00235F29"/>
    <w:rsid w:val="00240D93"/>
    <w:rsid w:val="002429B9"/>
    <w:rsid w:val="00245B71"/>
    <w:rsid w:val="00245C06"/>
    <w:rsid w:val="0025107E"/>
    <w:rsid w:val="002735A1"/>
    <w:rsid w:val="0028389B"/>
    <w:rsid w:val="00287161"/>
    <w:rsid w:val="002900EA"/>
    <w:rsid w:val="00290BB1"/>
    <w:rsid w:val="0029367E"/>
    <w:rsid w:val="00293E33"/>
    <w:rsid w:val="002966E3"/>
    <w:rsid w:val="002A1F37"/>
    <w:rsid w:val="002B3EC4"/>
    <w:rsid w:val="002C0434"/>
    <w:rsid w:val="002C0B30"/>
    <w:rsid w:val="002C2642"/>
    <w:rsid w:val="002D1574"/>
    <w:rsid w:val="002F0E07"/>
    <w:rsid w:val="002F29C6"/>
    <w:rsid w:val="002F2A88"/>
    <w:rsid w:val="002F4A60"/>
    <w:rsid w:val="0030650F"/>
    <w:rsid w:val="00310D0D"/>
    <w:rsid w:val="003116AA"/>
    <w:rsid w:val="00311D64"/>
    <w:rsid w:val="003279C2"/>
    <w:rsid w:val="00331F26"/>
    <w:rsid w:val="003363DA"/>
    <w:rsid w:val="00341CE7"/>
    <w:rsid w:val="00351DAF"/>
    <w:rsid w:val="00353596"/>
    <w:rsid w:val="00365F18"/>
    <w:rsid w:val="00366416"/>
    <w:rsid w:val="0038668F"/>
    <w:rsid w:val="0039128F"/>
    <w:rsid w:val="00397287"/>
    <w:rsid w:val="003A15E2"/>
    <w:rsid w:val="003A1E3A"/>
    <w:rsid w:val="003A65EB"/>
    <w:rsid w:val="003A7A49"/>
    <w:rsid w:val="003B7870"/>
    <w:rsid w:val="003C3717"/>
    <w:rsid w:val="003C48CD"/>
    <w:rsid w:val="003D128A"/>
    <w:rsid w:val="003D4FD9"/>
    <w:rsid w:val="003F00B3"/>
    <w:rsid w:val="003F0CE6"/>
    <w:rsid w:val="00410516"/>
    <w:rsid w:val="004340EF"/>
    <w:rsid w:val="00441707"/>
    <w:rsid w:val="0044428D"/>
    <w:rsid w:val="00445EB3"/>
    <w:rsid w:val="00454368"/>
    <w:rsid w:val="004742EC"/>
    <w:rsid w:val="00486DE8"/>
    <w:rsid w:val="004906CB"/>
    <w:rsid w:val="004936F2"/>
    <w:rsid w:val="0049602E"/>
    <w:rsid w:val="004B3584"/>
    <w:rsid w:val="004B391A"/>
    <w:rsid w:val="004C3BF2"/>
    <w:rsid w:val="004C5033"/>
    <w:rsid w:val="004D19DA"/>
    <w:rsid w:val="004D51E8"/>
    <w:rsid w:val="004D6753"/>
    <w:rsid w:val="005106EC"/>
    <w:rsid w:val="00524017"/>
    <w:rsid w:val="0052708C"/>
    <w:rsid w:val="00552CEE"/>
    <w:rsid w:val="00555A08"/>
    <w:rsid w:val="00556E98"/>
    <w:rsid w:val="00557AFE"/>
    <w:rsid w:val="00562F5E"/>
    <w:rsid w:val="00575AAB"/>
    <w:rsid w:val="0057790D"/>
    <w:rsid w:val="005856D4"/>
    <w:rsid w:val="005905D3"/>
    <w:rsid w:val="0059349D"/>
    <w:rsid w:val="00593866"/>
    <w:rsid w:val="00596130"/>
    <w:rsid w:val="00596A46"/>
    <w:rsid w:val="005A31E2"/>
    <w:rsid w:val="005A5F4F"/>
    <w:rsid w:val="005C1A5C"/>
    <w:rsid w:val="005D13CB"/>
    <w:rsid w:val="005E1426"/>
    <w:rsid w:val="005F5D79"/>
    <w:rsid w:val="00601B0C"/>
    <w:rsid w:val="0060608B"/>
    <w:rsid w:val="0061396C"/>
    <w:rsid w:val="00620FE7"/>
    <w:rsid w:val="00623F74"/>
    <w:rsid w:val="00624B73"/>
    <w:rsid w:val="00635F78"/>
    <w:rsid w:val="0064143D"/>
    <w:rsid w:val="0064235D"/>
    <w:rsid w:val="006471AE"/>
    <w:rsid w:val="006549DE"/>
    <w:rsid w:val="0065549D"/>
    <w:rsid w:val="00656FA9"/>
    <w:rsid w:val="006608D3"/>
    <w:rsid w:val="00661677"/>
    <w:rsid w:val="0066345B"/>
    <w:rsid w:val="00665CA4"/>
    <w:rsid w:val="00670176"/>
    <w:rsid w:val="00672206"/>
    <w:rsid w:val="00681FFA"/>
    <w:rsid w:val="00683D3B"/>
    <w:rsid w:val="006860F2"/>
    <w:rsid w:val="00687A29"/>
    <w:rsid w:val="00692328"/>
    <w:rsid w:val="006B03C0"/>
    <w:rsid w:val="006B0918"/>
    <w:rsid w:val="006B1474"/>
    <w:rsid w:val="006F3FC9"/>
    <w:rsid w:val="006F47CE"/>
    <w:rsid w:val="006F7FD2"/>
    <w:rsid w:val="007021E2"/>
    <w:rsid w:val="00706047"/>
    <w:rsid w:val="00715DA5"/>
    <w:rsid w:val="00717830"/>
    <w:rsid w:val="00720A80"/>
    <w:rsid w:val="0072307C"/>
    <w:rsid w:val="0072326A"/>
    <w:rsid w:val="007556FC"/>
    <w:rsid w:val="00762ECA"/>
    <w:rsid w:val="007662C2"/>
    <w:rsid w:val="007843E0"/>
    <w:rsid w:val="00784B28"/>
    <w:rsid w:val="007929C3"/>
    <w:rsid w:val="007965B8"/>
    <w:rsid w:val="007A0102"/>
    <w:rsid w:val="007A49E7"/>
    <w:rsid w:val="007A500C"/>
    <w:rsid w:val="007B1238"/>
    <w:rsid w:val="007D5F71"/>
    <w:rsid w:val="007D77B4"/>
    <w:rsid w:val="007F3018"/>
    <w:rsid w:val="00806DB7"/>
    <w:rsid w:val="008109F4"/>
    <w:rsid w:val="00821557"/>
    <w:rsid w:val="00823267"/>
    <w:rsid w:val="00824DC9"/>
    <w:rsid w:val="00835EBD"/>
    <w:rsid w:val="00836AA3"/>
    <w:rsid w:val="00851227"/>
    <w:rsid w:val="00851383"/>
    <w:rsid w:val="00851D77"/>
    <w:rsid w:val="00855E25"/>
    <w:rsid w:val="00857DF6"/>
    <w:rsid w:val="0086258B"/>
    <w:rsid w:val="00863A42"/>
    <w:rsid w:val="00872F7A"/>
    <w:rsid w:val="0087366E"/>
    <w:rsid w:val="00875178"/>
    <w:rsid w:val="00883E5F"/>
    <w:rsid w:val="008A47C1"/>
    <w:rsid w:val="008A5F2B"/>
    <w:rsid w:val="008A6108"/>
    <w:rsid w:val="008B5645"/>
    <w:rsid w:val="008B7D59"/>
    <w:rsid w:val="008C2DA9"/>
    <w:rsid w:val="008C356E"/>
    <w:rsid w:val="008C5960"/>
    <w:rsid w:val="008D03BC"/>
    <w:rsid w:val="008D37E4"/>
    <w:rsid w:val="008D41C0"/>
    <w:rsid w:val="008E0C2E"/>
    <w:rsid w:val="008F0416"/>
    <w:rsid w:val="008F24AA"/>
    <w:rsid w:val="008F46A5"/>
    <w:rsid w:val="00923FF5"/>
    <w:rsid w:val="009243DE"/>
    <w:rsid w:val="00926DFB"/>
    <w:rsid w:val="0093202B"/>
    <w:rsid w:val="00933FF6"/>
    <w:rsid w:val="00944377"/>
    <w:rsid w:val="00946A97"/>
    <w:rsid w:val="00951281"/>
    <w:rsid w:val="00952809"/>
    <w:rsid w:val="009551E1"/>
    <w:rsid w:val="009710B9"/>
    <w:rsid w:val="009714F7"/>
    <w:rsid w:val="00975E75"/>
    <w:rsid w:val="0098711D"/>
    <w:rsid w:val="00990209"/>
    <w:rsid w:val="0099055D"/>
    <w:rsid w:val="009A0E5B"/>
    <w:rsid w:val="009A5CAA"/>
    <w:rsid w:val="009C1805"/>
    <w:rsid w:val="009D0024"/>
    <w:rsid w:val="009D449B"/>
    <w:rsid w:val="009F2EA9"/>
    <w:rsid w:val="00A00EB0"/>
    <w:rsid w:val="00A05102"/>
    <w:rsid w:val="00A070D5"/>
    <w:rsid w:val="00A101A6"/>
    <w:rsid w:val="00A11C5E"/>
    <w:rsid w:val="00A200A6"/>
    <w:rsid w:val="00A31840"/>
    <w:rsid w:val="00A520ED"/>
    <w:rsid w:val="00A57447"/>
    <w:rsid w:val="00A601CE"/>
    <w:rsid w:val="00A67C1C"/>
    <w:rsid w:val="00A80C26"/>
    <w:rsid w:val="00A81DF4"/>
    <w:rsid w:val="00A8544E"/>
    <w:rsid w:val="00A87CDD"/>
    <w:rsid w:val="00A91CF1"/>
    <w:rsid w:val="00A92B3B"/>
    <w:rsid w:val="00A973E6"/>
    <w:rsid w:val="00AA0C14"/>
    <w:rsid w:val="00AB14F5"/>
    <w:rsid w:val="00AB16AA"/>
    <w:rsid w:val="00AB2005"/>
    <w:rsid w:val="00AC06F6"/>
    <w:rsid w:val="00AE0E28"/>
    <w:rsid w:val="00AE11C9"/>
    <w:rsid w:val="00AE2226"/>
    <w:rsid w:val="00AE486B"/>
    <w:rsid w:val="00B1073F"/>
    <w:rsid w:val="00B11F4D"/>
    <w:rsid w:val="00B17AB9"/>
    <w:rsid w:val="00B17E9E"/>
    <w:rsid w:val="00B279D3"/>
    <w:rsid w:val="00B27CF4"/>
    <w:rsid w:val="00B33C1B"/>
    <w:rsid w:val="00B43C5E"/>
    <w:rsid w:val="00B54126"/>
    <w:rsid w:val="00B62A6A"/>
    <w:rsid w:val="00B74D63"/>
    <w:rsid w:val="00B945F9"/>
    <w:rsid w:val="00BC62A7"/>
    <w:rsid w:val="00BD5DF5"/>
    <w:rsid w:val="00BE15D8"/>
    <w:rsid w:val="00BF06B0"/>
    <w:rsid w:val="00BF3687"/>
    <w:rsid w:val="00C0487B"/>
    <w:rsid w:val="00C13DE1"/>
    <w:rsid w:val="00C14CEC"/>
    <w:rsid w:val="00C26900"/>
    <w:rsid w:val="00C32648"/>
    <w:rsid w:val="00C32E8A"/>
    <w:rsid w:val="00C3396F"/>
    <w:rsid w:val="00C35DC8"/>
    <w:rsid w:val="00C4636E"/>
    <w:rsid w:val="00C504D3"/>
    <w:rsid w:val="00C52C9F"/>
    <w:rsid w:val="00C53CAA"/>
    <w:rsid w:val="00C7432F"/>
    <w:rsid w:val="00C7565E"/>
    <w:rsid w:val="00C81A02"/>
    <w:rsid w:val="00C83580"/>
    <w:rsid w:val="00C849EF"/>
    <w:rsid w:val="00C855AC"/>
    <w:rsid w:val="00C97BEA"/>
    <w:rsid w:val="00CA173B"/>
    <w:rsid w:val="00CA26BD"/>
    <w:rsid w:val="00CA53DD"/>
    <w:rsid w:val="00CB5860"/>
    <w:rsid w:val="00CC380D"/>
    <w:rsid w:val="00CD2BE3"/>
    <w:rsid w:val="00CE495A"/>
    <w:rsid w:val="00CE5883"/>
    <w:rsid w:val="00CE77D8"/>
    <w:rsid w:val="00D20715"/>
    <w:rsid w:val="00D2590B"/>
    <w:rsid w:val="00D25D7A"/>
    <w:rsid w:val="00D26047"/>
    <w:rsid w:val="00D4499F"/>
    <w:rsid w:val="00D62D6F"/>
    <w:rsid w:val="00D75FFD"/>
    <w:rsid w:val="00D76975"/>
    <w:rsid w:val="00D834F7"/>
    <w:rsid w:val="00D84EE7"/>
    <w:rsid w:val="00DB6FD1"/>
    <w:rsid w:val="00DC1F27"/>
    <w:rsid w:val="00DC399D"/>
    <w:rsid w:val="00E01068"/>
    <w:rsid w:val="00E07E8E"/>
    <w:rsid w:val="00E21D93"/>
    <w:rsid w:val="00E33DD1"/>
    <w:rsid w:val="00E35CAA"/>
    <w:rsid w:val="00E50841"/>
    <w:rsid w:val="00E5755B"/>
    <w:rsid w:val="00E654A4"/>
    <w:rsid w:val="00E715A3"/>
    <w:rsid w:val="00E738E5"/>
    <w:rsid w:val="00E73DF3"/>
    <w:rsid w:val="00E761CF"/>
    <w:rsid w:val="00E9283C"/>
    <w:rsid w:val="00EB0873"/>
    <w:rsid w:val="00EB250C"/>
    <w:rsid w:val="00EC094B"/>
    <w:rsid w:val="00EE5550"/>
    <w:rsid w:val="00EF5112"/>
    <w:rsid w:val="00F0749E"/>
    <w:rsid w:val="00F11F8A"/>
    <w:rsid w:val="00F20799"/>
    <w:rsid w:val="00F21E2E"/>
    <w:rsid w:val="00F25701"/>
    <w:rsid w:val="00F31193"/>
    <w:rsid w:val="00F35BF6"/>
    <w:rsid w:val="00F41CA9"/>
    <w:rsid w:val="00F50B3B"/>
    <w:rsid w:val="00F5375A"/>
    <w:rsid w:val="00F552BF"/>
    <w:rsid w:val="00F62E1E"/>
    <w:rsid w:val="00F63979"/>
    <w:rsid w:val="00F72C12"/>
    <w:rsid w:val="00F866BF"/>
    <w:rsid w:val="00F9260B"/>
    <w:rsid w:val="00F935C9"/>
    <w:rsid w:val="00F97077"/>
    <w:rsid w:val="00FA55B5"/>
    <w:rsid w:val="00FB5D37"/>
    <w:rsid w:val="00FB7C6A"/>
    <w:rsid w:val="00FC72D8"/>
    <w:rsid w:val="00FE00A1"/>
    <w:rsid w:val="00FF06B1"/>
    <w:rsid w:val="00FF2C4B"/>
    <w:rsid w:val="00FF2DB0"/>
    <w:rsid w:val="00FF39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2496B5B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partmentInfo-Black">
    <w:name w:val="Department Info-Black"/>
    <w:qFormat/>
    <w:rsid w:val="00A973E6"/>
    <w:rPr>
      <w:rFonts w:ascii="URWGroteskReg" w:eastAsia="MS Mincho" w:hAnsi="URWGroteskReg" w:cs="Times New Roman"/>
      <w:color w:val="000000"/>
    </w:rPr>
  </w:style>
  <w:style w:type="paragraph" w:customStyle="1" w:styleId="Subhead-Red">
    <w:name w:val="Subhead-Red"/>
    <w:basedOn w:val="Subhead-Black"/>
    <w:next w:val="Body-Black"/>
    <w:autoRedefine/>
    <w:qFormat/>
    <w:rsid w:val="0064235D"/>
    <w:pPr>
      <w:spacing w:before="0" w:after="0"/>
    </w:pPr>
    <w:rPr>
      <w:rFonts w:ascii="Arial" w:hAnsi="Arial" w:cs="Arial"/>
      <w:b/>
      <w:color w:val="D71920"/>
      <w:sz w:val="32"/>
    </w:rPr>
  </w:style>
  <w:style w:type="paragraph" w:customStyle="1" w:styleId="Title-Red">
    <w:name w:val="Title-Red"/>
    <w:basedOn w:val="Title-Black"/>
    <w:autoRedefine/>
    <w:qFormat/>
    <w:rsid w:val="00952809"/>
    <w:rPr>
      <w:rFonts w:ascii="Arial" w:hAnsi="Arial" w:cs="Arial"/>
      <w:b/>
      <w:color w:val="D71920"/>
      <w:sz w:val="32"/>
      <w:szCs w:val="32"/>
    </w:rPr>
  </w:style>
  <w:style w:type="paragraph" w:customStyle="1" w:styleId="Body-Black">
    <w:name w:val="Body-Black"/>
    <w:qFormat/>
    <w:rsid w:val="00A973E6"/>
    <w:pPr>
      <w:spacing w:before="120" w:after="120"/>
    </w:pPr>
    <w:rPr>
      <w:rFonts w:ascii="URWGroteskLig" w:hAnsi="URWGroteskLig"/>
      <w:iCs/>
      <w:color w:val="000000" w:themeColor="text1"/>
      <w:sz w:val="20"/>
    </w:rPr>
  </w:style>
  <w:style w:type="character" w:customStyle="1" w:styleId="EmphasisHyperlink-Black">
    <w:name w:val="Emphasis/Hyperlink-Black"/>
    <w:uiPriority w:val="1"/>
    <w:qFormat/>
    <w:rsid w:val="00A973E6"/>
    <w:rPr>
      <w:rFonts w:ascii="URWGroteskMed" w:hAnsi="URWGroteskMed"/>
      <w:b w:val="0"/>
      <w:color w:val="000000" w:themeColor="text1"/>
    </w:rPr>
  </w:style>
  <w:style w:type="paragraph" w:customStyle="1" w:styleId="Body-White">
    <w:name w:val="Body-White"/>
    <w:basedOn w:val="Body-Black"/>
    <w:qFormat/>
    <w:rsid w:val="00A973E6"/>
    <w:rPr>
      <w:color w:val="FFFFFF" w:themeColor="background1"/>
    </w:rPr>
  </w:style>
  <w:style w:type="paragraph" w:customStyle="1" w:styleId="Title-Black">
    <w:name w:val="Title-Black"/>
    <w:qFormat/>
    <w:rsid w:val="00A973E6"/>
    <w:pPr>
      <w:spacing w:after="320"/>
    </w:pPr>
    <w:rPr>
      <w:rFonts w:ascii="URWGroteskMed" w:eastAsiaTheme="minorEastAsia" w:hAnsi="URWGroteskMed"/>
      <w:caps/>
      <w:color w:val="000000" w:themeColor="text1"/>
      <w:sz w:val="70"/>
      <w:szCs w:val="70"/>
    </w:rPr>
  </w:style>
  <w:style w:type="paragraph" w:customStyle="1" w:styleId="Title-White">
    <w:name w:val="Title-White"/>
    <w:basedOn w:val="Title-Black"/>
    <w:qFormat/>
    <w:rsid w:val="003A7A49"/>
    <w:rPr>
      <w:color w:val="FFFFFF" w:themeColor="background1"/>
    </w:rPr>
  </w:style>
  <w:style w:type="paragraph" w:customStyle="1" w:styleId="Subtitle-White">
    <w:name w:val="Subtitle-White"/>
    <w:qFormat/>
    <w:rsid w:val="00BD5DF5"/>
    <w:rPr>
      <w:rFonts w:ascii="URWGroteskReg" w:eastAsiaTheme="minorEastAsia" w:hAnsi="URWGroteskReg"/>
      <w:caps/>
      <w:color w:val="FFFFFF" w:themeColor="background1"/>
      <w:sz w:val="40"/>
      <w:szCs w:val="36"/>
    </w:rPr>
  </w:style>
  <w:style w:type="paragraph" w:customStyle="1" w:styleId="Typeset-White">
    <w:name w:val="Typeset-White"/>
    <w:qFormat/>
    <w:rsid w:val="00BD5DF5"/>
    <w:rPr>
      <w:rFonts w:ascii="URWGroteskReg" w:eastAsiaTheme="majorEastAsia" w:hAnsi="URWGroteskReg" w:cstheme="majorBidi"/>
      <w:caps/>
      <w:color w:val="FFFFFF" w:themeColor="background1"/>
      <w:sz w:val="42"/>
      <w:szCs w:val="42"/>
    </w:rPr>
  </w:style>
  <w:style w:type="paragraph" w:customStyle="1" w:styleId="Typeset-Black">
    <w:name w:val="Typeset-Black"/>
    <w:basedOn w:val="Typeset-White"/>
    <w:qFormat/>
    <w:rsid w:val="00BD5DF5"/>
    <w:rPr>
      <w:color w:val="auto"/>
    </w:rPr>
  </w:style>
  <w:style w:type="paragraph" w:customStyle="1" w:styleId="Bullets-Black">
    <w:name w:val="Bullets-Black"/>
    <w:qFormat/>
    <w:rsid w:val="00A973E6"/>
    <w:pPr>
      <w:numPr>
        <w:numId w:val="7"/>
      </w:numPr>
      <w:spacing w:after="120"/>
    </w:pPr>
    <w:rPr>
      <w:rFonts w:ascii="URWGroteskLig" w:hAnsi="URWGroteskLig"/>
      <w:color w:val="000000" w:themeColor="text1"/>
      <w:sz w:val="20"/>
    </w:rPr>
  </w:style>
  <w:style w:type="paragraph" w:customStyle="1" w:styleId="NumberedList-Black">
    <w:name w:val="Numbered List-Black"/>
    <w:basedOn w:val="Bullets-Black"/>
    <w:qFormat/>
    <w:rsid w:val="004B3584"/>
    <w:pPr>
      <w:numPr>
        <w:numId w:val="1"/>
      </w:numPr>
    </w:pPr>
  </w:style>
  <w:style w:type="paragraph" w:customStyle="1" w:styleId="Subtitle-Black">
    <w:name w:val="Subtitle-Black"/>
    <w:basedOn w:val="Subtitle-White"/>
    <w:qFormat/>
    <w:rsid w:val="00DC1F27"/>
    <w:rPr>
      <w:color w:val="000000" w:themeColor="text1"/>
    </w:rPr>
  </w:style>
  <w:style w:type="paragraph" w:customStyle="1" w:styleId="Subtitle-Gray">
    <w:name w:val="Subtitle-Gray"/>
    <w:basedOn w:val="Subtitle-Black"/>
    <w:qFormat/>
    <w:rsid w:val="00DC1F27"/>
    <w:rPr>
      <w:color w:val="3C3D3C"/>
    </w:rPr>
  </w:style>
  <w:style w:type="paragraph" w:customStyle="1" w:styleId="Title-Gray">
    <w:name w:val="Title-Gray"/>
    <w:basedOn w:val="Title-Black"/>
    <w:qFormat/>
    <w:rsid w:val="00DC1F27"/>
    <w:rPr>
      <w:color w:val="3C3D3C"/>
    </w:rPr>
  </w:style>
  <w:style w:type="paragraph" w:customStyle="1" w:styleId="Subhead-White">
    <w:name w:val="Subhead-White"/>
    <w:basedOn w:val="Subhead-Red"/>
    <w:qFormat/>
    <w:rsid w:val="00DC1F27"/>
    <w:rPr>
      <w:color w:val="FFFFFF" w:themeColor="background1"/>
    </w:rPr>
  </w:style>
  <w:style w:type="paragraph" w:customStyle="1" w:styleId="Subhead-Black">
    <w:name w:val="Subhead-Black"/>
    <w:qFormat/>
    <w:rsid w:val="00A973E6"/>
    <w:pPr>
      <w:spacing w:before="360" w:after="120"/>
    </w:pPr>
    <w:rPr>
      <w:rFonts w:ascii="URWGroteskReg" w:hAnsi="URWGroteskReg"/>
      <w:caps/>
      <w:color w:val="000000" w:themeColor="text1"/>
      <w:sz w:val="36"/>
      <w:szCs w:val="36"/>
    </w:rPr>
  </w:style>
  <w:style w:type="paragraph" w:customStyle="1" w:styleId="Subhead-Gray">
    <w:name w:val="Subhead-Gray"/>
    <w:basedOn w:val="Subhead-Black"/>
    <w:qFormat/>
    <w:rsid w:val="00DC1F27"/>
    <w:rPr>
      <w:color w:val="3C3D3C"/>
    </w:rPr>
  </w:style>
  <w:style w:type="paragraph" w:customStyle="1" w:styleId="Body-Gray">
    <w:name w:val="Body-Gray"/>
    <w:basedOn w:val="Body-Black"/>
    <w:qFormat/>
    <w:rsid w:val="00A973E6"/>
    <w:rPr>
      <w:color w:val="3C3D3C"/>
    </w:rPr>
  </w:style>
  <w:style w:type="paragraph" w:customStyle="1" w:styleId="DepartmentInfo-White">
    <w:name w:val="Department Info-White"/>
    <w:basedOn w:val="DepartmentInfo-Black"/>
    <w:qFormat/>
    <w:rsid w:val="00A973E6"/>
    <w:rPr>
      <w:color w:val="FFFFFF" w:themeColor="background1"/>
    </w:rPr>
  </w:style>
  <w:style w:type="paragraph" w:customStyle="1" w:styleId="DepartmentName-Black">
    <w:name w:val="Department Name-Black"/>
    <w:basedOn w:val="DepartmentInfo-Black"/>
    <w:qFormat/>
    <w:rsid w:val="00DC1F27"/>
    <w:rPr>
      <w:caps/>
    </w:rPr>
  </w:style>
  <w:style w:type="paragraph" w:customStyle="1" w:styleId="DepartmentName-White">
    <w:name w:val="Department Name-White"/>
    <w:basedOn w:val="DepartmentName-Black"/>
    <w:qFormat/>
    <w:rsid w:val="00DC1F27"/>
    <w:rPr>
      <w:color w:val="FFFFFF" w:themeColor="background1"/>
    </w:rPr>
  </w:style>
  <w:style w:type="paragraph" w:customStyle="1" w:styleId="CaptionNote-Black">
    <w:name w:val="Caption/Note-Black"/>
    <w:qFormat/>
    <w:rsid w:val="00A973E6"/>
    <w:pPr>
      <w:spacing w:line="200" w:lineRule="exact"/>
    </w:pPr>
    <w:rPr>
      <w:rFonts w:ascii="URWGroteskLig" w:hAnsi="URWGroteskLig"/>
      <w:i/>
      <w:color w:val="000000" w:themeColor="text1"/>
      <w:sz w:val="16"/>
    </w:rPr>
  </w:style>
  <w:style w:type="paragraph" w:customStyle="1" w:styleId="Quote-Black">
    <w:name w:val="Quote-Black"/>
    <w:autoRedefine/>
    <w:qFormat/>
    <w:rsid w:val="0064143D"/>
    <w:pPr>
      <w:spacing w:before="100" w:after="100" w:line="560" w:lineRule="exact"/>
    </w:pPr>
    <w:rPr>
      <w:rFonts w:ascii="URWGroteskLig" w:hAnsi="URWGroteskLig"/>
      <w:color w:val="000000" w:themeColor="text1"/>
      <w:sz w:val="40"/>
    </w:rPr>
  </w:style>
  <w:style w:type="paragraph" w:customStyle="1" w:styleId="Quote-Gray">
    <w:name w:val="Quote-Gray"/>
    <w:basedOn w:val="Quote-Black"/>
    <w:qFormat/>
    <w:rsid w:val="0064143D"/>
    <w:rPr>
      <w:color w:val="3C3D3C"/>
    </w:rPr>
  </w:style>
  <w:style w:type="paragraph" w:customStyle="1" w:styleId="Bullets-Gray">
    <w:name w:val="Bullets-Gray"/>
    <w:basedOn w:val="Bullets-Black"/>
    <w:qFormat/>
    <w:rsid w:val="00A973E6"/>
    <w:rPr>
      <w:color w:val="3C3D3C"/>
    </w:rPr>
  </w:style>
  <w:style w:type="paragraph" w:customStyle="1" w:styleId="Bullets-White">
    <w:name w:val="Bullets-White"/>
    <w:basedOn w:val="Bullets-Black"/>
    <w:qFormat/>
    <w:rsid w:val="00A973E6"/>
    <w:rPr>
      <w:color w:val="FFFFFF" w:themeColor="background1"/>
    </w:rPr>
  </w:style>
  <w:style w:type="paragraph" w:customStyle="1" w:styleId="CaptionNote-Gray">
    <w:name w:val="Caption/Note-Gray"/>
    <w:basedOn w:val="CaptionNote-Black"/>
    <w:qFormat/>
    <w:rsid w:val="00A973E6"/>
    <w:rPr>
      <w:iCs/>
      <w:color w:val="3C3D3C"/>
    </w:rPr>
  </w:style>
  <w:style w:type="paragraph" w:customStyle="1" w:styleId="CaptionNote-White">
    <w:name w:val="Caption/Note-White"/>
    <w:basedOn w:val="CaptionNote-Black"/>
    <w:qFormat/>
    <w:rsid w:val="00A973E6"/>
    <w:rPr>
      <w:iCs/>
      <w:color w:val="FFFFFF" w:themeColor="background1"/>
    </w:rPr>
  </w:style>
  <w:style w:type="paragraph" w:customStyle="1" w:styleId="NumberedList-Gray">
    <w:name w:val="Numbered List-Gray"/>
    <w:basedOn w:val="NumberedList-Black"/>
    <w:qFormat/>
    <w:rsid w:val="0064143D"/>
    <w:rPr>
      <w:color w:val="3C3D3C"/>
    </w:rPr>
  </w:style>
  <w:style w:type="paragraph" w:customStyle="1" w:styleId="NumberedList-White">
    <w:name w:val="Numbered List-White"/>
    <w:basedOn w:val="NumberedList-Black"/>
    <w:qFormat/>
    <w:rsid w:val="0064143D"/>
    <w:rPr>
      <w:color w:val="FFFFFF" w:themeColor="background1"/>
    </w:rPr>
  </w:style>
  <w:style w:type="character" w:customStyle="1" w:styleId="EmphasisHyperlink-Gray">
    <w:name w:val="Emphasis/Hyperlink-Gray"/>
    <w:basedOn w:val="EmphasisHyperlink-Black"/>
    <w:uiPriority w:val="1"/>
    <w:qFormat/>
    <w:rsid w:val="00A973E6"/>
    <w:rPr>
      <w:rFonts w:ascii="URWGroteskMed" w:hAnsi="URWGroteskMed"/>
      <w:b w:val="0"/>
      <w:bCs w:val="0"/>
      <w:color w:val="3C3D3C"/>
    </w:rPr>
  </w:style>
  <w:style w:type="character" w:customStyle="1" w:styleId="EmphasisHyperlink-White">
    <w:name w:val="Emphasis/Hyperlink-White"/>
    <w:basedOn w:val="EmphasisHyperlink-Black"/>
    <w:uiPriority w:val="1"/>
    <w:qFormat/>
    <w:rsid w:val="00A973E6"/>
    <w:rPr>
      <w:rFonts w:ascii="URWGroteskMed" w:hAnsi="URWGroteskMed"/>
      <w:b w:val="0"/>
      <w:bCs w:val="0"/>
      <w:color w:val="FFFFFF" w:themeColor="background1"/>
    </w:rPr>
  </w:style>
  <w:style w:type="paragraph" w:customStyle="1" w:styleId="Quote-White">
    <w:name w:val="Quote-White"/>
    <w:basedOn w:val="Quote-Gray"/>
    <w:qFormat/>
    <w:rsid w:val="0064143D"/>
    <w:rPr>
      <w:color w:val="FFFFFF" w:themeColor="background1"/>
    </w:rPr>
  </w:style>
  <w:style w:type="paragraph" w:customStyle="1" w:styleId="Subtitle-Red">
    <w:name w:val="Subtitle-Red"/>
    <w:basedOn w:val="Subtitle-White"/>
    <w:qFormat/>
    <w:rsid w:val="0064143D"/>
    <w:rPr>
      <w:color w:val="D71920"/>
    </w:rPr>
  </w:style>
  <w:style w:type="paragraph" w:styleId="Header">
    <w:name w:val="header"/>
    <w:basedOn w:val="Normal"/>
    <w:link w:val="HeaderChar"/>
    <w:uiPriority w:val="99"/>
    <w:unhideWhenUsed/>
    <w:rsid w:val="00A973E6"/>
    <w:pPr>
      <w:tabs>
        <w:tab w:val="center" w:pos="4680"/>
        <w:tab w:val="right" w:pos="9360"/>
      </w:tabs>
    </w:pPr>
  </w:style>
  <w:style w:type="character" w:customStyle="1" w:styleId="HeaderChar">
    <w:name w:val="Header Char"/>
    <w:basedOn w:val="DefaultParagraphFont"/>
    <w:link w:val="Header"/>
    <w:uiPriority w:val="99"/>
    <w:rsid w:val="00A973E6"/>
  </w:style>
  <w:style w:type="paragraph" w:styleId="Footer">
    <w:name w:val="footer"/>
    <w:basedOn w:val="Normal"/>
    <w:link w:val="FooterChar"/>
    <w:uiPriority w:val="99"/>
    <w:unhideWhenUsed/>
    <w:rsid w:val="00A973E6"/>
    <w:pPr>
      <w:tabs>
        <w:tab w:val="center" w:pos="4680"/>
        <w:tab w:val="right" w:pos="9360"/>
      </w:tabs>
    </w:pPr>
  </w:style>
  <w:style w:type="character" w:customStyle="1" w:styleId="FooterChar">
    <w:name w:val="Footer Char"/>
    <w:basedOn w:val="DefaultParagraphFont"/>
    <w:link w:val="Footer"/>
    <w:uiPriority w:val="99"/>
    <w:rsid w:val="00A973E6"/>
  </w:style>
  <w:style w:type="character" w:styleId="CommentReference">
    <w:name w:val="annotation reference"/>
    <w:basedOn w:val="DefaultParagraphFont"/>
    <w:uiPriority w:val="99"/>
    <w:semiHidden/>
    <w:unhideWhenUsed/>
    <w:rsid w:val="00AE2226"/>
    <w:rPr>
      <w:sz w:val="18"/>
      <w:szCs w:val="18"/>
    </w:rPr>
  </w:style>
  <w:style w:type="paragraph" w:styleId="CommentText">
    <w:name w:val="annotation text"/>
    <w:basedOn w:val="Normal"/>
    <w:link w:val="CommentTextChar"/>
    <w:uiPriority w:val="99"/>
    <w:semiHidden/>
    <w:unhideWhenUsed/>
    <w:rsid w:val="00AE2226"/>
  </w:style>
  <w:style w:type="character" w:customStyle="1" w:styleId="CommentTextChar">
    <w:name w:val="Comment Text Char"/>
    <w:basedOn w:val="DefaultParagraphFont"/>
    <w:link w:val="CommentText"/>
    <w:uiPriority w:val="99"/>
    <w:semiHidden/>
    <w:rsid w:val="00AE2226"/>
  </w:style>
  <w:style w:type="paragraph" w:styleId="CommentSubject">
    <w:name w:val="annotation subject"/>
    <w:basedOn w:val="CommentText"/>
    <w:next w:val="CommentText"/>
    <w:link w:val="CommentSubjectChar"/>
    <w:uiPriority w:val="99"/>
    <w:semiHidden/>
    <w:unhideWhenUsed/>
    <w:rsid w:val="00AE2226"/>
    <w:rPr>
      <w:b/>
      <w:bCs/>
      <w:sz w:val="20"/>
      <w:szCs w:val="20"/>
    </w:rPr>
  </w:style>
  <w:style w:type="character" w:customStyle="1" w:styleId="CommentSubjectChar">
    <w:name w:val="Comment Subject Char"/>
    <w:basedOn w:val="CommentTextChar"/>
    <w:link w:val="CommentSubject"/>
    <w:uiPriority w:val="99"/>
    <w:semiHidden/>
    <w:rsid w:val="00AE2226"/>
    <w:rPr>
      <w:b/>
      <w:bCs/>
      <w:sz w:val="20"/>
      <w:szCs w:val="20"/>
    </w:rPr>
  </w:style>
  <w:style w:type="paragraph" w:styleId="BalloonText">
    <w:name w:val="Balloon Text"/>
    <w:basedOn w:val="Normal"/>
    <w:link w:val="BalloonTextChar"/>
    <w:uiPriority w:val="99"/>
    <w:semiHidden/>
    <w:unhideWhenUsed/>
    <w:rsid w:val="00AE222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E2226"/>
    <w:rPr>
      <w:rFonts w:ascii="Times New Roman" w:hAnsi="Times New Roman" w:cs="Times New Roman"/>
      <w:sz w:val="18"/>
      <w:szCs w:val="18"/>
    </w:rPr>
  </w:style>
  <w:style w:type="paragraph" w:styleId="ListParagraph">
    <w:name w:val="List Paragraph"/>
    <w:basedOn w:val="Normal"/>
    <w:uiPriority w:val="34"/>
    <w:qFormat/>
    <w:rsid w:val="00821557"/>
    <w:pPr>
      <w:ind w:left="720"/>
      <w:contextualSpacing/>
    </w:pPr>
    <w:rPr>
      <w:rFonts w:ascii="URWGroteskLig" w:hAnsi="URWGroteskLig"/>
      <w:sz w:val="20"/>
    </w:rPr>
  </w:style>
  <w:style w:type="character" w:styleId="Hyperlink">
    <w:name w:val="Hyperlink"/>
    <w:basedOn w:val="DefaultParagraphFont"/>
    <w:uiPriority w:val="99"/>
    <w:unhideWhenUsed/>
    <w:rsid w:val="00222431"/>
    <w:rPr>
      <w:color w:val="0563C1" w:themeColor="hyperlink"/>
      <w:u w:val="single"/>
    </w:rPr>
  </w:style>
  <w:style w:type="paragraph" w:styleId="NormalWeb">
    <w:name w:val="Normal (Web)"/>
    <w:basedOn w:val="Normal"/>
    <w:uiPriority w:val="99"/>
    <w:unhideWhenUsed/>
    <w:rsid w:val="00C0487B"/>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A31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883E5F"/>
    <w:pPr>
      <w:widowControl w:val="0"/>
      <w:ind w:left="822"/>
    </w:pPr>
    <w:rPr>
      <w:rFonts w:ascii="Arial Narrow" w:eastAsia="Arial Narrow" w:hAnsi="Arial Narrow"/>
    </w:rPr>
  </w:style>
  <w:style w:type="character" w:customStyle="1" w:styleId="BodyTextChar">
    <w:name w:val="Body Text Char"/>
    <w:basedOn w:val="DefaultParagraphFont"/>
    <w:link w:val="BodyText"/>
    <w:uiPriority w:val="1"/>
    <w:rsid w:val="00883E5F"/>
    <w:rPr>
      <w:rFonts w:ascii="Arial Narrow" w:eastAsia="Arial Narrow" w:hAnsi="Arial Narrow"/>
    </w:rPr>
  </w:style>
  <w:style w:type="character" w:styleId="Emphasis">
    <w:name w:val="Emphasis"/>
    <w:basedOn w:val="DefaultParagraphFont"/>
    <w:uiPriority w:val="20"/>
    <w:qFormat/>
    <w:rsid w:val="00883E5F"/>
    <w:rPr>
      <w:i/>
      <w:iCs/>
    </w:rPr>
  </w:style>
  <w:style w:type="character" w:styleId="Strong">
    <w:name w:val="Strong"/>
    <w:basedOn w:val="DefaultParagraphFont"/>
    <w:uiPriority w:val="22"/>
    <w:qFormat/>
    <w:rsid w:val="00D76975"/>
    <w:rPr>
      <w:b/>
      <w:bCs/>
    </w:rPr>
  </w:style>
  <w:style w:type="paragraph" w:styleId="NoSpacing">
    <w:name w:val="No Spacing"/>
    <w:uiPriority w:val="1"/>
    <w:qFormat/>
    <w:rsid w:val="00D62D6F"/>
    <w:rPr>
      <w:rFonts w:eastAsia="Times New Roman"/>
      <w:sz w:val="22"/>
      <w:szCs w:val="22"/>
    </w:rPr>
  </w:style>
  <w:style w:type="paragraph" w:styleId="Subtitle">
    <w:name w:val="Subtitle"/>
    <w:basedOn w:val="Normal"/>
    <w:next w:val="Normal"/>
    <w:link w:val="SubtitleChar"/>
    <w:uiPriority w:val="11"/>
    <w:qFormat/>
    <w:rsid w:val="0064235D"/>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64235D"/>
    <w:rPr>
      <w:rFonts w:eastAsiaTheme="minorEastAsia"/>
      <w:color w:val="5A5A5A" w:themeColor="text1" w:themeTint="A5"/>
      <w:spacing w:val="15"/>
      <w:sz w:val="22"/>
      <w:szCs w:val="22"/>
    </w:rPr>
  </w:style>
  <w:style w:type="character" w:customStyle="1" w:styleId="UnresolvedMention1">
    <w:name w:val="Unresolved Mention1"/>
    <w:basedOn w:val="DefaultParagraphFont"/>
    <w:uiPriority w:val="99"/>
    <w:semiHidden/>
    <w:unhideWhenUsed/>
    <w:rsid w:val="000A232C"/>
    <w:rPr>
      <w:color w:val="605E5C"/>
      <w:shd w:val="clear" w:color="auto" w:fill="E1DFDD"/>
    </w:rPr>
  </w:style>
  <w:style w:type="character" w:styleId="FollowedHyperlink">
    <w:name w:val="FollowedHyperlink"/>
    <w:basedOn w:val="DefaultParagraphFont"/>
    <w:uiPriority w:val="99"/>
    <w:semiHidden/>
    <w:unhideWhenUsed/>
    <w:rsid w:val="0086258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326237">
      <w:bodyDiv w:val="1"/>
      <w:marLeft w:val="0"/>
      <w:marRight w:val="0"/>
      <w:marTop w:val="0"/>
      <w:marBottom w:val="0"/>
      <w:divBdr>
        <w:top w:val="none" w:sz="0" w:space="0" w:color="auto"/>
        <w:left w:val="none" w:sz="0" w:space="0" w:color="auto"/>
        <w:bottom w:val="none" w:sz="0" w:space="0" w:color="auto"/>
        <w:right w:val="none" w:sz="0" w:space="0" w:color="auto"/>
      </w:divBdr>
    </w:div>
    <w:div w:id="608201297">
      <w:bodyDiv w:val="1"/>
      <w:marLeft w:val="0"/>
      <w:marRight w:val="0"/>
      <w:marTop w:val="0"/>
      <w:marBottom w:val="0"/>
      <w:divBdr>
        <w:top w:val="none" w:sz="0" w:space="0" w:color="auto"/>
        <w:left w:val="none" w:sz="0" w:space="0" w:color="auto"/>
        <w:bottom w:val="none" w:sz="0" w:space="0" w:color="auto"/>
        <w:right w:val="none" w:sz="0" w:space="0" w:color="auto"/>
      </w:divBdr>
    </w:div>
    <w:div w:id="815991622">
      <w:bodyDiv w:val="1"/>
      <w:marLeft w:val="0"/>
      <w:marRight w:val="0"/>
      <w:marTop w:val="0"/>
      <w:marBottom w:val="0"/>
      <w:divBdr>
        <w:top w:val="none" w:sz="0" w:space="0" w:color="auto"/>
        <w:left w:val="none" w:sz="0" w:space="0" w:color="auto"/>
        <w:bottom w:val="none" w:sz="0" w:space="0" w:color="auto"/>
        <w:right w:val="none" w:sz="0" w:space="0" w:color="auto"/>
      </w:divBdr>
    </w:div>
    <w:div w:id="964577206">
      <w:bodyDiv w:val="1"/>
      <w:marLeft w:val="0"/>
      <w:marRight w:val="0"/>
      <w:marTop w:val="0"/>
      <w:marBottom w:val="0"/>
      <w:divBdr>
        <w:top w:val="none" w:sz="0" w:space="0" w:color="auto"/>
        <w:left w:val="none" w:sz="0" w:space="0" w:color="auto"/>
        <w:bottom w:val="none" w:sz="0" w:space="0" w:color="auto"/>
        <w:right w:val="none" w:sz="0" w:space="0" w:color="auto"/>
      </w:divBdr>
    </w:div>
    <w:div w:id="1056078262">
      <w:bodyDiv w:val="1"/>
      <w:marLeft w:val="0"/>
      <w:marRight w:val="0"/>
      <w:marTop w:val="0"/>
      <w:marBottom w:val="0"/>
      <w:divBdr>
        <w:top w:val="none" w:sz="0" w:space="0" w:color="auto"/>
        <w:left w:val="none" w:sz="0" w:space="0" w:color="auto"/>
        <w:bottom w:val="none" w:sz="0" w:space="0" w:color="auto"/>
        <w:right w:val="none" w:sz="0" w:space="0" w:color="auto"/>
      </w:divBdr>
      <w:divsChild>
        <w:div w:id="1343623941">
          <w:marLeft w:val="0"/>
          <w:marRight w:val="0"/>
          <w:marTop w:val="0"/>
          <w:marBottom w:val="0"/>
          <w:divBdr>
            <w:top w:val="none" w:sz="0" w:space="0" w:color="auto"/>
            <w:left w:val="none" w:sz="0" w:space="0" w:color="auto"/>
            <w:bottom w:val="none" w:sz="0" w:space="0" w:color="auto"/>
            <w:right w:val="none" w:sz="0" w:space="0" w:color="auto"/>
          </w:divBdr>
          <w:divsChild>
            <w:div w:id="14852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249318">
      <w:bodyDiv w:val="1"/>
      <w:marLeft w:val="0"/>
      <w:marRight w:val="0"/>
      <w:marTop w:val="0"/>
      <w:marBottom w:val="0"/>
      <w:divBdr>
        <w:top w:val="none" w:sz="0" w:space="0" w:color="auto"/>
        <w:left w:val="none" w:sz="0" w:space="0" w:color="auto"/>
        <w:bottom w:val="none" w:sz="0" w:space="0" w:color="auto"/>
        <w:right w:val="none" w:sz="0" w:space="0" w:color="auto"/>
      </w:divBdr>
    </w:div>
    <w:div w:id="1427506248">
      <w:bodyDiv w:val="1"/>
      <w:marLeft w:val="0"/>
      <w:marRight w:val="0"/>
      <w:marTop w:val="0"/>
      <w:marBottom w:val="0"/>
      <w:divBdr>
        <w:top w:val="none" w:sz="0" w:space="0" w:color="auto"/>
        <w:left w:val="none" w:sz="0" w:space="0" w:color="auto"/>
        <w:bottom w:val="none" w:sz="0" w:space="0" w:color="auto"/>
        <w:right w:val="none" w:sz="0" w:space="0" w:color="auto"/>
      </w:divBdr>
      <w:divsChild>
        <w:div w:id="422991093">
          <w:marLeft w:val="0"/>
          <w:marRight w:val="0"/>
          <w:marTop w:val="0"/>
          <w:marBottom w:val="0"/>
          <w:divBdr>
            <w:top w:val="none" w:sz="0" w:space="0" w:color="auto"/>
            <w:left w:val="none" w:sz="0" w:space="0" w:color="auto"/>
            <w:bottom w:val="none" w:sz="0" w:space="0" w:color="auto"/>
            <w:right w:val="none" w:sz="0" w:space="0" w:color="auto"/>
          </w:divBdr>
          <w:divsChild>
            <w:div w:id="88672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921870">
      <w:bodyDiv w:val="1"/>
      <w:marLeft w:val="0"/>
      <w:marRight w:val="0"/>
      <w:marTop w:val="0"/>
      <w:marBottom w:val="0"/>
      <w:divBdr>
        <w:top w:val="none" w:sz="0" w:space="0" w:color="auto"/>
        <w:left w:val="none" w:sz="0" w:space="0" w:color="auto"/>
        <w:bottom w:val="none" w:sz="0" w:space="0" w:color="auto"/>
        <w:right w:val="none" w:sz="0" w:space="0" w:color="auto"/>
      </w:divBdr>
      <w:divsChild>
        <w:div w:id="608004323">
          <w:marLeft w:val="0"/>
          <w:marRight w:val="0"/>
          <w:marTop w:val="0"/>
          <w:marBottom w:val="0"/>
          <w:divBdr>
            <w:top w:val="none" w:sz="0" w:space="0" w:color="auto"/>
            <w:left w:val="none" w:sz="0" w:space="0" w:color="auto"/>
            <w:bottom w:val="none" w:sz="0" w:space="0" w:color="auto"/>
            <w:right w:val="none" w:sz="0" w:space="0" w:color="auto"/>
          </w:divBdr>
        </w:div>
        <w:div w:id="1967080562">
          <w:marLeft w:val="0"/>
          <w:marRight w:val="0"/>
          <w:marTop w:val="0"/>
          <w:marBottom w:val="0"/>
          <w:divBdr>
            <w:top w:val="none" w:sz="0" w:space="0" w:color="auto"/>
            <w:left w:val="none" w:sz="0" w:space="0" w:color="auto"/>
            <w:bottom w:val="none" w:sz="0" w:space="0" w:color="auto"/>
            <w:right w:val="none" w:sz="0" w:space="0" w:color="auto"/>
          </w:divBdr>
        </w:div>
        <w:div w:id="1599870331">
          <w:marLeft w:val="0"/>
          <w:marRight w:val="0"/>
          <w:marTop w:val="0"/>
          <w:marBottom w:val="0"/>
          <w:divBdr>
            <w:top w:val="none" w:sz="0" w:space="0" w:color="auto"/>
            <w:left w:val="none" w:sz="0" w:space="0" w:color="auto"/>
            <w:bottom w:val="none" w:sz="0" w:space="0" w:color="auto"/>
            <w:right w:val="none" w:sz="0" w:space="0" w:color="auto"/>
          </w:divBdr>
        </w:div>
        <w:div w:id="503856883">
          <w:marLeft w:val="0"/>
          <w:marRight w:val="0"/>
          <w:marTop w:val="0"/>
          <w:marBottom w:val="0"/>
          <w:divBdr>
            <w:top w:val="none" w:sz="0" w:space="0" w:color="auto"/>
            <w:left w:val="none" w:sz="0" w:space="0" w:color="auto"/>
            <w:bottom w:val="none" w:sz="0" w:space="0" w:color="auto"/>
            <w:right w:val="none" w:sz="0" w:space="0" w:color="auto"/>
          </w:divBdr>
        </w:div>
        <w:div w:id="225528439">
          <w:marLeft w:val="0"/>
          <w:marRight w:val="0"/>
          <w:marTop w:val="0"/>
          <w:marBottom w:val="0"/>
          <w:divBdr>
            <w:top w:val="none" w:sz="0" w:space="0" w:color="auto"/>
            <w:left w:val="none" w:sz="0" w:space="0" w:color="auto"/>
            <w:bottom w:val="none" w:sz="0" w:space="0" w:color="auto"/>
            <w:right w:val="none" w:sz="0" w:space="0" w:color="auto"/>
          </w:divBdr>
        </w:div>
        <w:div w:id="1552958118">
          <w:marLeft w:val="0"/>
          <w:marRight w:val="0"/>
          <w:marTop w:val="0"/>
          <w:marBottom w:val="0"/>
          <w:divBdr>
            <w:top w:val="none" w:sz="0" w:space="0" w:color="auto"/>
            <w:left w:val="none" w:sz="0" w:space="0" w:color="auto"/>
            <w:bottom w:val="none" w:sz="0" w:space="0" w:color="auto"/>
            <w:right w:val="none" w:sz="0" w:space="0" w:color="auto"/>
          </w:divBdr>
        </w:div>
        <w:div w:id="1663657421">
          <w:marLeft w:val="0"/>
          <w:marRight w:val="0"/>
          <w:marTop w:val="0"/>
          <w:marBottom w:val="0"/>
          <w:divBdr>
            <w:top w:val="none" w:sz="0" w:space="0" w:color="auto"/>
            <w:left w:val="none" w:sz="0" w:space="0" w:color="auto"/>
            <w:bottom w:val="none" w:sz="0" w:space="0" w:color="auto"/>
            <w:right w:val="none" w:sz="0" w:space="0" w:color="auto"/>
          </w:divBdr>
        </w:div>
        <w:div w:id="359666838">
          <w:marLeft w:val="0"/>
          <w:marRight w:val="0"/>
          <w:marTop w:val="0"/>
          <w:marBottom w:val="0"/>
          <w:divBdr>
            <w:top w:val="none" w:sz="0" w:space="0" w:color="auto"/>
            <w:left w:val="none" w:sz="0" w:space="0" w:color="auto"/>
            <w:bottom w:val="none" w:sz="0" w:space="0" w:color="auto"/>
            <w:right w:val="none" w:sz="0" w:space="0" w:color="auto"/>
          </w:divBdr>
        </w:div>
        <w:div w:id="1077631326">
          <w:marLeft w:val="0"/>
          <w:marRight w:val="0"/>
          <w:marTop w:val="0"/>
          <w:marBottom w:val="0"/>
          <w:divBdr>
            <w:top w:val="none" w:sz="0" w:space="0" w:color="auto"/>
            <w:left w:val="none" w:sz="0" w:space="0" w:color="auto"/>
            <w:bottom w:val="none" w:sz="0" w:space="0" w:color="auto"/>
            <w:right w:val="none" w:sz="0" w:space="0" w:color="auto"/>
          </w:divBdr>
        </w:div>
        <w:div w:id="144663333">
          <w:marLeft w:val="0"/>
          <w:marRight w:val="0"/>
          <w:marTop w:val="0"/>
          <w:marBottom w:val="0"/>
          <w:divBdr>
            <w:top w:val="none" w:sz="0" w:space="0" w:color="auto"/>
            <w:left w:val="none" w:sz="0" w:space="0" w:color="auto"/>
            <w:bottom w:val="none" w:sz="0" w:space="0" w:color="auto"/>
            <w:right w:val="none" w:sz="0" w:space="0" w:color="auto"/>
          </w:divBdr>
        </w:div>
        <w:div w:id="778528564">
          <w:marLeft w:val="0"/>
          <w:marRight w:val="0"/>
          <w:marTop w:val="0"/>
          <w:marBottom w:val="0"/>
          <w:divBdr>
            <w:top w:val="none" w:sz="0" w:space="0" w:color="auto"/>
            <w:left w:val="none" w:sz="0" w:space="0" w:color="auto"/>
            <w:bottom w:val="none" w:sz="0" w:space="0" w:color="auto"/>
            <w:right w:val="none" w:sz="0" w:space="0" w:color="auto"/>
          </w:divBdr>
        </w:div>
        <w:div w:id="1542280558">
          <w:marLeft w:val="0"/>
          <w:marRight w:val="0"/>
          <w:marTop w:val="0"/>
          <w:marBottom w:val="0"/>
          <w:divBdr>
            <w:top w:val="none" w:sz="0" w:space="0" w:color="auto"/>
            <w:left w:val="none" w:sz="0" w:space="0" w:color="auto"/>
            <w:bottom w:val="none" w:sz="0" w:space="0" w:color="auto"/>
            <w:right w:val="none" w:sz="0" w:space="0" w:color="auto"/>
          </w:divBdr>
        </w:div>
        <w:div w:id="89090633">
          <w:marLeft w:val="0"/>
          <w:marRight w:val="0"/>
          <w:marTop w:val="0"/>
          <w:marBottom w:val="0"/>
          <w:divBdr>
            <w:top w:val="none" w:sz="0" w:space="0" w:color="auto"/>
            <w:left w:val="none" w:sz="0" w:space="0" w:color="auto"/>
            <w:bottom w:val="none" w:sz="0" w:space="0" w:color="auto"/>
            <w:right w:val="none" w:sz="0" w:space="0" w:color="auto"/>
          </w:divBdr>
        </w:div>
        <w:div w:id="418214187">
          <w:marLeft w:val="0"/>
          <w:marRight w:val="0"/>
          <w:marTop w:val="0"/>
          <w:marBottom w:val="0"/>
          <w:divBdr>
            <w:top w:val="none" w:sz="0" w:space="0" w:color="auto"/>
            <w:left w:val="none" w:sz="0" w:space="0" w:color="auto"/>
            <w:bottom w:val="none" w:sz="0" w:space="0" w:color="auto"/>
            <w:right w:val="none" w:sz="0" w:space="0" w:color="auto"/>
          </w:divBdr>
        </w:div>
        <w:div w:id="735592804">
          <w:marLeft w:val="0"/>
          <w:marRight w:val="0"/>
          <w:marTop w:val="0"/>
          <w:marBottom w:val="0"/>
          <w:divBdr>
            <w:top w:val="none" w:sz="0" w:space="0" w:color="auto"/>
            <w:left w:val="none" w:sz="0" w:space="0" w:color="auto"/>
            <w:bottom w:val="none" w:sz="0" w:space="0" w:color="auto"/>
            <w:right w:val="none" w:sz="0" w:space="0" w:color="auto"/>
          </w:divBdr>
        </w:div>
        <w:div w:id="681933759">
          <w:marLeft w:val="0"/>
          <w:marRight w:val="0"/>
          <w:marTop w:val="0"/>
          <w:marBottom w:val="0"/>
          <w:divBdr>
            <w:top w:val="none" w:sz="0" w:space="0" w:color="auto"/>
            <w:left w:val="none" w:sz="0" w:space="0" w:color="auto"/>
            <w:bottom w:val="none" w:sz="0" w:space="0" w:color="auto"/>
            <w:right w:val="none" w:sz="0" w:space="0" w:color="auto"/>
          </w:divBdr>
        </w:div>
        <w:div w:id="2086876805">
          <w:marLeft w:val="0"/>
          <w:marRight w:val="0"/>
          <w:marTop w:val="0"/>
          <w:marBottom w:val="0"/>
          <w:divBdr>
            <w:top w:val="none" w:sz="0" w:space="0" w:color="auto"/>
            <w:left w:val="none" w:sz="0" w:space="0" w:color="auto"/>
            <w:bottom w:val="none" w:sz="0" w:space="0" w:color="auto"/>
            <w:right w:val="none" w:sz="0" w:space="0" w:color="auto"/>
          </w:divBdr>
        </w:div>
        <w:div w:id="884409322">
          <w:marLeft w:val="0"/>
          <w:marRight w:val="0"/>
          <w:marTop w:val="0"/>
          <w:marBottom w:val="0"/>
          <w:divBdr>
            <w:top w:val="none" w:sz="0" w:space="0" w:color="auto"/>
            <w:left w:val="none" w:sz="0" w:space="0" w:color="auto"/>
            <w:bottom w:val="none" w:sz="0" w:space="0" w:color="auto"/>
            <w:right w:val="none" w:sz="0" w:space="0" w:color="auto"/>
          </w:divBdr>
        </w:div>
        <w:div w:id="668027359">
          <w:marLeft w:val="0"/>
          <w:marRight w:val="0"/>
          <w:marTop w:val="0"/>
          <w:marBottom w:val="0"/>
          <w:divBdr>
            <w:top w:val="none" w:sz="0" w:space="0" w:color="auto"/>
            <w:left w:val="none" w:sz="0" w:space="0" w:color="auto"/>
            <w:bottom w:val="none" w:sz="0" w:space="0" w:color="auto"/>
            <w:right w:val="none" w:sz="0" w:space="0" w:color="auto"/>
          </w:divBdr>
        </w:div>
        <w:div w:id="2146004918">
          <w:marLeft w:val="0"/>
          <w:marRight w:val="0"/>
          <w:marTop w:val="0"/>
          <w:marBottom w:val="0"/>
          <w:divBdr>
            <w:top w:val="none" w:sz="0" w:space="0" w:color="auto"/>
            <w:left w:val="none" w:sz="0" w:space="0" w:color="auto"/>
            <w:bottom w:val="none" w:sz="0" w:space="0" w:color="auto"/>
            <w:right w:val="none" w:sz="0" w:space="0" w:color="auto"/>
          </w:divBdr>
        </w:div>
        <w:div w:id="961695742">
          <w:marLeft w:val="0"/>
          <w:marRight w:val="0"/>
          <w:marTop w:val="0"/>
          <w:marBottom w:val="0"/>
          <w:divBdr>
            <w:top w:val="none" w:sz="0" w:space="0" w:color="auto"/>
            <w:left w:val="none" w:sz="0" w:space="0" w:color="auto"/>
            <w:bottom w:val="none" w:sz="0" w:space="0" w:color="auto"/>
            <w:right w:val="none" w:sz="0" w:space="0" w:color="auto"/>
          </w:divBdr>
        </w:div>
        <w:div w:id="1639721519">
          <w:marLeft w:val="0"/>
          <w:marRight w:val="0"/>
          <w:marTop w:val="0"/>
          <w:marBottom w:val="0"/>
          <w:divBdr>
            <w:top w:val="none" w:sz="0" w:space="0" w:color="auto"/>
            <w:left w:val="none" w:sz="0" w:space="0" w:color="auto"/>
            <w:bottom w:val="none" w:sz="0" w:space="0" w:color="auto"/>
            <w:right w:val="none" w:sz="0" w:space="0" w:color="auto"/>
          </w:divBdr>
        </w:div>
        <w:div w:id="1580670570">
          <w:marLeft w:val="0"/>
          <w:marRight w:val="0"/>
          <w:marTop w:val="0"/>
          <w:marBottom w:val="0"/>
          <w:divBdr>
            <w:top w:val="none" w:sz="0" w:space="0" w:color="auto"/>
            <w:left w:val="none" w:sz="0" w:space="0" w:color="auto"/>
            <w:bottom w:val="none" w:sz="0" w:space="0" w:color="auto"/>
            <w:right w:val="none" w:sz="0" w:space="0" w:color="auto"/>
          </w:divBdr>
        </w:div>
        <w:div w:id="1300920851">
          <w:marLeft w:val="0"/>
          <w:marRight w:val="0"/>
          <w:marTop w:val="0"/>
          <w:marBottom w:val="0"/>
          <w:divBdr>
            <w:top w:val="none" w:sz="0" w:space="0" w:color="auto"/>
            <w:left w:val="none" w:sz="0" w:space="0" w:color="auto"/>
            <w:bottom w:val="none" w:sz="0" w:space="0" w:color="auto"/>
            <w:right w:val="none" w:sz="0" w:space="0" w:color="auto"/>
          </w:divBdr>
        </w:div>
        <w:div w:id="1597593142">
          <w:marLeft w:val="0"/>
          <w:marRight w:val="0"/>
          <w:marTop w:val="0"/>
          <w:marBottom w:val="0"/>
          <w:divBdr>
            <w:top w:val="none" w:sz="0" w:space="0" w:color="auto"/>
            <w:left w:val="none" w:sz="0" w:space="0" w:color="auto"/>
            <w:bottom w:val="none" w:sz="0" w:space="0" w:color="auto"/>
            <w:right w:val="none" w:sz="0" w:space="0" w:color="auto"/>
          </w:divBdr>
        </w:div>
        <w:div w:id="1876842446">
          <w:marLeft w:val="0"/>
          <w:marRight w:val="0"/>
          <w:marTop w:val="0"/>
          <w:marBottom w:val="0"/>
          <w:divBdr>
            <w:top w:val="none" w:sz="0" w:space="0" w:color="auto"/>
            <w:left w:val="none" w:sz="0" w:space="0" w:color="auto"/>
            <w:bottom w:val="none" w:sz="0" w:space="0" w:color="auto"/>
            <w:right w:val="none" w:sz="0" w:space="0" w:color="auto"/>
          </w:divBdr>
        </w:div>
        <w:div w:id="606230675">
          <w:marLeft w:val="0"/>
          <w:marRight w:val="0"/>
          <w:marTop w:val="0"/>
          <w:marBottom w:val="0"/>
          <w:divBdr>
            <w:top w:val="none" w:sz="0" w:space="0" w:color="auto"/>
            <w:left w:val="none" w:sz="0" w:space="0" w:color="auto"/>
            <w:bottom w:val="none" w:sz="0" w:space="0" w:color="auto"/>
            <w:right w:val="none" w:sz="0" w:space="0" w:color="auto"/>
          </w:divBdr>
        </w:div>
        <w:div w:id="785200026">
          <w:marLeft w:val="0"/>
          <w:marRight w:val="0"/>
          <w:marTop w:val="0"/>
          <w:marBottom w:val="0"/>
          <w:divBdr>
            <w:top w:val="none" w:sz="0" w:space="0" w:color="auto"/>
            <w:left w:val="none" w:sz="0" w:space="0" w:color="auto"/>
            <w:bottom w:val="none" w:sz="0" w:space="0" w:color="auto"/>
            <w:right w:val="none" w:sz="0" w:space="0" w:color="auto"/>
          </w:divBdr>
        </w:div>
        <w:div w:id="912394061">
          <w:marLeft w:val="0"/>
          <w:marRight w:val="0"/>
          <w:marTop w:val="0"/>
          <w:marBottom w:val="0"/>
          <w:divBdr>
            <w:top w:val="none" w:sz="0" w:space="0" w:color="auto"/>
            <w:left w:val="none" w:sz="0" w:space="0" w:color="auto"/>
            <w:bottom w:val="none" w:sz="0" w:space="0" w:color="auto"/>
            <w:right w:val="none" w:sz="0" w:space="0" w:color="auto"/>
          </w:divBdr>
        </w:div>
        <w:div w:id="233275372">
          <w:marLeft w:val="0"/>
          <w:marRight w:val="0"/>
          <w:marTop w:val="0"/>
          <w:marBottom w:val="0"/>
          <w:divBdr>
            <w:top w:val="none" w:sz="0" w:space="0" w:color="auto"/>
            <w:left w:val="none" w:sz="0" w:space="0" w:color="auto"/>
            <w:bottom w:val="none" w:sz="0" w:space="0" w:color="auto"/>
            <w:right w:val="none" w:sz="0" w:space="0" w:color="auto"/>
          </w:divBdr>
        </w:div>
        <w:div w:id="501043523">
          <w:marLeft w:val="0"/>
          <w:marRight w:val="0"/>
          <w:marTop w:val="0"/>
          <w:marBottom w:val="0"/>
          <w:divBdr>
            <w:top w:val="none" w:sz="0" w:space="0" w:color="auto"/>
            <w:left w:val="none" w:sz="0" w:space="0" w:color="auto"/>
            <w:bottom w:val="none" w:sz="0" w:space="0" w:color="auto"/>
            <w:right w:val="none" w:sz="0" w:space="0" w:color="auto"/>
          </w:divBdr>
        </w:div>
        <w:div w:id="284193174">
          <w:marLeft w:val="0"/>
          <w:marRight w:val="0"/>
          <w:marTop w:val="0"/>
          <w:marBottom w:val="0"/>
          <w:divBdr>
            <w:top w:val="none" w:sz="0" w:space="0" w:color="auto"/>
            <w:left w:val="none" w:sz="0" w:space="0" w:color="auto"/>
            <w:bottom w:val="none" w:sz="0" w:space="0" w:color="auto"/>
            <w:right w:val="none" w:sz="0" w:space="0" w:color="auto"/>
          </w:divBdr>
        </w:div>
        <w:div w:id="816072355">
          <w:marLeft w:val="0"/>
          <w:marRight w:val="0"/>
          <w:marTop w:val="0"/>
          <w:marBottom w:val="0"/>
          <w:divBdr>
            <w:top w:val="none" w:sz="0" w:space="0" w:color="auto"/>
            <w:left w:val="none" w:sz="0" w:space="0" w:color="auto"/>
            <w:bottom w:val="none" w:sz="0" w:space="0" w:color="auto"/>
            <w:right w:val="none" w:sz="0" w:space="0" w:color="auto"/>
          </w:divBdr>
        </w:div>
        <w:div w:id="1869175600">
          <w:marLeft w:val="0"/>
          <w:marRight w:val="0"/>
          <w:marTop w:val="0"/>
          <w:marBottom w:val="0"/>
          <w:divBdr>
            <w:top w:val="none" w:sz="0" w:space="0" w:color="auto"/>
            <w:left w:val="none" w:sz="0" w:space="0" w:color="auto"/>
            <w:bottom w:val="none" w:sz="0" w:space="0" w:color="auto"/>
            <w:right w:val="none" w:sz="0" w:space="0" w:color="auto"/>
          </w:divBdr>
        </w:div>
        <w:div w:id="1634872630">
          <w:marLeft w:val="0"/>
          <w:marRight w:val="0"/>
          <w:marTop w:val="0"/>
          <w:marBottom w:val="0"/>
          <w:divBdr>
            <w:top w:val="none" w:sz="0" w:space="0" w:color="auto"/>
            <w:left w:val="none" w:sz="0" w:space="0" w:color="auto"/>
            <w:bottom w:val="none" w:sz="0" w:space="0" w:color="auto"/>
            <w:right w:val="none" w:sz="0" w:space="0" w:color="auto"/>
          </w:divBdr>
        </w:div>
        <w:div w:id="100533500">
          <w:marLeft w:val="0"/>
          <w:marRight w:val="0"/>
          <w:marTop w:val="0"/>
          <w:marBottom w:val="0"/>
          <w:divBdr>
            <w:top w:val="none" w:sz="0" w:space="0" w:color="auto"/>
            <w:left w:val="none" w:sz="0" w:space="0" w:color="auto"/>
            <w:bottom w:val="none" w:sz="0" w:space="0" w:color="auto"/>
            <w:right w:val="none" w:sz="0" w:space="0" w:color="auto"/>
          </w:divBdr>
        </w:div>
        <w:div w:id="802969255">
          <w:marLeft w:val="0"/>
          <w:marRight w:val="0"/>
          <w:marTop w:val="0"/>
          <w:marBottom w:val="0"/>
          <w:divBdr>
            <w:top w:val="none" w:sz="0" w:space="0" w:color="auto"/>
            <w:left w:val="none" w:sz="0" w:space="0" w:color="auto"/>
            <w:bottom w:val="none" w:sz="0" w:space="0" w:color="auto"/>
            <w:right w:val="none" w:sz="0" w:space="0" w:color="auto"/>
          </w:divBdr>
        </w:div>
        <w:div w:id="1894779281">
          <w:marLeft w:val="0"/>
          <w:marRight w:val="0"/>
          <w:marTop w:val="0"/>
          <w:marBottom w:val="0"/>
          <w:divBdr>
            <w:top w:val="none" w:sz="0" w:space="0" w:color="auto"/>
            <w:left w:val="none" w:sz="0" w:space="0" w:color="auto"/>
            <w:bottom w:val="none" w:sz="0" w:space="0" w:color="auto"/>
            <w:right w:val="none" w:sz="0" w:space="0" w:color="auto"/>
          </w:divBdr>
        </w:div>
        <w:div w:id="265889821">
          <w:marLeft w:val="0"/>
          <w:marRight w:val="0"/>
          <w:marTop w:val="0"/>
          <w:marBottom w:val="0"/>
          <w:divBdr>
            <w:top w:val="none" w:sz="0" w:space="0" w:color="auto"/>
            <w:left w:val="none" w:sz="0" w:space="0" w:color="auto"/>
            <w:bottom w:val="none" w:sz="0" w:space="0" w:color="auto"/>
            <w:right w:val="none" w:sz="0" w:space="0" w:color="auto"/>
          </w:divBdr>
        </w:div>
        <w:div w:id="1786804844">
          <w:marLeft w:val="0"/>
          <w:marRight w:val="0"/>
          <w:marTop w:val="0"/>
          <w:marBottom w:val="0"/>
          <w:divBdr>
            <w:top w:val="none" w:sz="0" w:space="0" w:color="auto"/>
            <w:left w:val="none" w:sz="0" w:space="0" w:color="auto"/>
            <w:bottom w:val="none" w:sz="0" w:space="0" w:color="auto"/>
            <w:right w:val="none" w:sz="0" w:space="0" w:color="auto"/>
          </w:divBdr>
        </w:div>
        <w:div w:id="962073029">
          <w:marLeft w:val="0"/>
          <w:marRight w:val="0"/>
          <w:marTop w:val="0"/>
          <w:marBottom w:val="0"/>
          <w:divBdr>
            <w:top w:val="none" w:sz="0" w:space="0" w:color="auto"/>
            <w:left w:val="none" w:sz="0" w:space="0" w:color="auto"/>
            <w:bottom w:val="none" w:sz="0" w:space="0" w:color="auto"/>
            <w:right w:val="none" w:sz="0" w:space="0" w:color="auto"/>
          </w:divBdr>
        </w:div>
        <w:div w:id="1067536679">
          <w:marLeft w:val="0"/>
          <w:marRight w:val="0"/>
          <w:marTop w:val="0"/>
          <w:marBottom w:val="0"/>
          <w:divBdr>
            <w:top w:val="none" w:sz="0" w:space="0" w:color="auto"/>
            <w:left w:val="none" w:sz="0" w:space="0" w:color="auto"/>
            <w:bottom w:val="none" w:sz="0" w:space="0" w:color="auto"/>
            <w:right w:val="none" w:sz="0" w:space="0" w:color="auto"/>
          </w:divBdr>
        </w:div>
        <w:div w:id="1453358167">
          <w:marLeft w:val="0"/>
          <w:marRight w:val="0"/>
          <w:marTop w:val="0"/>
          <w:marBottom w:val="0"/>
          <w:divBdr>
            <w:top w:val="none" w:sz="0" w:space="0" w:color="auto"/>
            <w:left w:val="none" w:sz="0" w:space="0" w:color="auto"/>
            <w:bottom w:val="none" w:sz="0" w:space="0" w:color="auto"/>
            <w:right w:val="none" w:sz="0" w:space="0" w:color="auto"/>
          </w:divBdr>
        </w:div>
        <w:div w:id="932325259">
          <w:marLeft w:val="0"/>
          <w:marRight w:val="0"/>
          <w:marTop w:val="0"/>
          <w:marBottom w:val="0"/>
          <w:divBdr>
            <w:top w:val="none" w:sz="0" w:space="0" w:color="auto"/>
            <w:left w:val="none" w:sz="0" w:space="0" w:color="auto"/>
            <w:bottom w:val="none" w:sz="0" w:space="0" w:color="auto"/>
            <w:right w:val="none" w:sz="0" w:space="0" w:color="auto"/>
          </w:divBdr>
        </w:div>
        <w:div w:id="153760007">
          <w:marLeft w:val="0"/>
          <w:marRight w:val="0"/>
          <w:marTop w:val="0"/>
          <w:marBottom w:val="0"/>
          <w:divBdr>
            <w:top w:val="none" w:sz="0" w:space="0" w:color="auto"/>
            <w:left w:val="none" w:sz="0" w:space="0" w:color="auto"/>
            <w:bottom w:val="none" w:sz="0" w:space="0" w:color="auto"/>
            <w:right w:val="none" w:sz="0" w:space="0" w:color="auto"/>
          </w:divBdr>
        </w:div>
        <w:div w:id="1737121308">
          <w:marLeft w:val="0"/>
          <w:marRight w:val="0"/>
          <w:marTop w:val="0"/>
          <w:marBottom w:val="0"/>
          <w:divBdr>
            <w:top w:val="none" w:sz="0" w:space="0" w:color="auto"/>
            <w:left w:val="none" w:sz="0" w:space="0" w:color="auto"/>
            <w:bottom w:val="none" w:sz="0" w:space="0" w:color="auto"/>
            <w:right w:val="none" w:sz="0" w:space="0" w:color="auto"/>
          </w:divBdr>
        </w:div>
        <w:div w:id="28842095">
          <w:marLeft w:val="0"/>
          <w:marRight w:val="0"/>
          <w:marTop w:val="0"/>
          <w:marBottom w:val="0"/>
          <w:divBdr>
            <w:top w:val="none" w:sz="0" w:space="0" w:color="auto"/>
            <w:left w:val="none" w:sz="0" w:space="0" w:color="auto"/>
            <w:bottom w:val="none" w:sz="0" w:space="0" w:color="auto"/>
            <w:right w:val="none" w:sz="0" w:space="0" w:color="auto"/>
          </w:divBdr>
        </w:div>
        <w:div w:id="1943492803">
          <w:marLeft w:val="0"/>
          <w:marRight w:val="0"/>
          <w:marTop w:val="0"/>
          <w:marBottom w:val="0"/>
          <w:divBdr>
            <w:top w:val="none" w:sz="0" w:space="0" w:color="auto"/>
            <w:left w:val="none" w:sz="0" w:space="0" w:color="auto"/>
            <w:bottom w:val="none" w:sz="0" w:space="0" w:color="auto"/>
            <w:right w:val="none" w:sz="0" w:space="0" w:color="auto"/>
          </w:divBdr>
        </w:div>
        <w:div w:id="1322857070">
          <w:marLeft w:val="0"/>
          <w:marRight w:val="0"/>
          <w:marTop w:val="0"/>
          <w:marBottom w:val="0"/>
          <w:divBdr>
            <w:top w:val="none" w:sz="0" w:space="0" w:color="auto"/>
            <w:left w:val="none" w:sz="0" w:space="0" w:color="auto"/>
            <w:bottom w:val="none" w:sz="0" w:space="0" w:color="auto"/>
            <w:right w:val="none" w:sz="0" w:space="0" w:color="auto"/>
          </w:divBdr>
        </w:div>
        <w:div w:id="968632319">
          <w:marLeft w:val="0"/>
          <w:marRight w:val="0"/>
          <w:marTop w:val="0"/>
          <w:marBottom w:val="0"/>
          <w:divBdr>
            <w:top w:val="none" w:sz="0" w:space="0" w:color="auto"/>
            <w:left w:val="none" w:sz="0" w:space="0" w:color="auto"/>
            <w:bottom w:val="none" w:sz="0" w:space="0" w:color="auto"/>
            <w:right w:val="none" w:sz="0" w:space="0" w:color="auto"/>
          </w:divBdr>
        </w:div>
        <w:div w:id="1724017066">
          <w:marLeft w:val="0"/>
          <w:marRight w:val="0"/>
          <w:marTop w:val="0"/>
          <w:marBottom w:val="0"/>
          <w:divBdr>
            <w:top w:val="none" w:sz="0" w:space="0" w:color="auto"/>
            <w:left w:val="none" w:sz="0" w:space="0" w:color="auto"/>
            <w:bottom w:val="none" w:sz="0" w:space="0" w:color="auto"/>
            <w:right w:val="none" w:sz="0" w:space="0" w:color="auto"/>
          </w:divBdr>
        </w:div>
        <w:div w:id="1146703106">
          <w:marLeft w:val="0"/>
          <w:marRight w:val="0"/>
          <w:marTop w:val="0"/>
          <w:marBottom w:val="0"/>
          <w:divBdr>
            <w:top w:val="none" w:sz="0" w:space="0" w:color="auto"/>
            <w:left w:val="none" w:sz="0" w:space="0" w:color="auto"/>
            <w:bottom w:val="none" w:sz="0" w:space="0" w:color="auto"/>
            <w:right w:val="none" w:sz="0" w:space="0" w:color="auto"/>
          </w:divBdr>
        </w:div>
        <w:div w:id="1523737208">
          <w:marLeft w:val="0"/>
          <w:marRight w:val="0"/>
          <w:marTop w:val="0"/>
          <w:marBottom w:val="0"/>
          <w:divBdr>
            <w:top w:val="none" w:sz="0" w:space="0" w:color="auto"/>
            <w:left w:val="none" w:sz="0" w:space="0" w:color="auto"/>
            <w:bottom w:val="none" w:sz="0" w:space="0" w:color="auto"/>
            <w:right w:val="none" w:sz="0" w:space="0" w:color="auto"/>
          </w:divBdr>
        </w:div>
        <w:div w:id="780806354">
          <w:marLeft w:val="0"/>
          <w:marRight w:val="0"/>
          <w:marTop w:val="0"/>
          <w:marBottom w:val="0"/>
          <w:divBdr>
            <w:top w:val="none" w:sz="0" w:space="0" w:color="auto"/>
            <w:left w:val="none" w:sz="0" w:space="0" w:color="auto"/>
            <w:bottom w:val="none" w:sz="0" w:space="0" w:color="auto"/>
            <w:right w:val="none" w:sz="0" w:space="0" w:color="auto"/>
          </w:divBdr>
        </w:div>
        <w:div w:id="652411886">
          <w:marLeft w:val="0"/>
          <w:marRight w:val="0"/>
          <w:marTop w:val="0"/>
          <w:marBottom w:val="0"/>
          <w:divBdr>
            <w:top w:val="none" w:sz="0" w:space="0" w:color="auto"/>
            <w:left w:val="none" w:sz="0" w:space="0" w:color="auto"/>
            <w:bottom w:val="none" w:sz="0" w:space="0" w:color="auto"/>
            <w:right w:val="none" w:sz="0" w:space="0" w:color="auto"/>
          </w:divBdr>
        </w:div>
        <w:div w:id="1270357034">
          <w:marLeft w:val="0"/>
          <w:marRight w:val="0"/>
          <w:marTop w:val="0"/>
          <w:marBottom w:val="0"/>
          <w:divBdr>
            <w:top w:val="none" w:sz="0" w:space="0" w:color="auto"/>
            <w:left w:val="none" w:sz="0" w:space="0" w:color="auto"/>
            <w:bottom w:val="none" w:sz="0" w:space="0" w:color="auto"/>
            <w:right w:val="none" w:sz="0" w:space="0" w:color="auto"/>
          </w:divBdr>
        </w:div>
        <w:div w:id="1997755176">
          <w:marLeft w:val="0"/>
          <w:marRight w:val="0"/>
          <w:marTop w:val="0"/>
          <w:marBottom w:val="0"/>
          <w:divBdr>
            <w:top w:val="none" w:sz="0" w:space="0" w:color="auto"/>
            <w:left w:val="none" w:sz="0" w:space="0" w:color="auto"/>
            <w:bottom w:val="none" w:sz="0" w:space="0" w:color="auto"/>
            <w:right w:val="none" w:sz="0" w:space="0" w:color="auto"/>
          </w:divBdr>
        </w:div>
        <w:div w:id="1162891139">
          <w:marLeft w:val="0"/>
          <w:marRight w:val="0"/>
          <w:marTop w:val="0"/>
          <w:marBottom w:val="0"/>
          <w:divBdr>
            <w:top w:val="none" w:sz="0" w:space="0" w:color="auto"/>
            <w:left w:val="none" w:sz="0" w:space="0" w:color="auto"/>
            <w:bottom w:val="none" w:sz="0" w:space="0" w:color="auto"/>
            <w:right w:val="none" w:sz="0" w:space="0" w:color="auto"/>
          </w:divBdr>
        </w:div>
        <w:div w:id="1683122016">
          <w:marLeft w:val="0"/>
          <w:marRight w:val="0"/>
          <w:marTop w:val="0"/>
          <w:marBottom w:val="0"/>
          <w:divBdr>
            <w:top w:val="none" w:sz="0" w:space="0" w:color="auto"/>
            <w:left w:val="none" w:sz="0" w:space="0" w:color="auto"/>
            <w:bottom w:val="none" w:sz="0" w:space="0" w:color="auto"/>
            <w:right w:val="none" w:sz="0" w:space="0" w:color="auto"/>
          </w:divBdr>
        </w:div>
        <w:div w:id="1891309599">
          <w:marLeft w:val="0"/>
          <w:marRight w:val="0"/>
          <w:marTop w:val="0"/>
          <w:marBottom w:val="0"/>
          <w:divBdr>
            <w:top w:val="none" w:sz="0" w:space="0" w:color="auto"/>
            <w:left w:val="none" w:sz="0" w:space="0" w:color="auto"/>
            <w:bottom w:val="none" w:sz="0" w:space="0" w:color="auto"/>
            <w:right w:val="none" w:sz="0" w:space="0" w:color="auto"/>
          </w:divBdr>
        </w:div>
        <w:div w:id="1615408511">
          <w:marLeft w:val="0"/>
          <w:marRight w:val="0"/>
          <w:marTop w:val="0"/>
          <w:marBottom w:val="0"/>
          <w:divBdr>
            <w:top w:val="none" w:sz="0" w:space="0" w:color="auto"/>
            <w:left w:val="none" w:sz="0" w:space="0" w:color="auto"/>
            <w:bottom w:val="none" w:sz="0" w:space="0" w:color="auto"/>
            <w:right w:val="none" w:sz="0" w:space="0" w:color="auto"/>
          </w:divBdr>
        </w:div>
        <w:div w:id="93089368">
          <w:marLeft w:val="0"/>
          <w:marRight w:val="0"/>
          <w:marTop w:val="0"/>
          <w:marBottom w:val="0"/>
          <w:divBdr>
            <w:top w:val="none" w:sz="0" w:space="0" w:color="auto"/>
            <w:left w:val="none" w:sz="0" w:space="0" w:color="auto"/>
            <w:bottom w:val="none" w:sz="0" w:space="0" w:color="auto"/>
            <w:right w:val="none" w:sz="0" w:space="0" w:color="auto"/>
          </w:divBdr>
        </w:div>
        <w:div w:id="1440643455">
          <w:marLeft w:val="0"/>
          <w:marRight w:val="0"/>
          <w:marTop w:val="0"/>
          <w:marBottom w:val="0"/>
          <w:divBdr>
            <w:top w:val="none" w:sz="0" w:space="0" w:color="auto"/>
            <w:left w:val="none" w:sz="0" w:space="0" w:color="auto"/>
            <w:bottom w:val="none" w:sz="0" w:space="0" w:color="auto"/>
            <w:right w:val="none" w:sz="0" w:space="0" w:color="auto"/>
          </w:divBdr>
        </w:div>
        <w:div w:id="998311749">
          <w:marLeft w:val="0"/>
          <w:marRight w:val="0"/>
          <w:marTop w:val="0"/>
          <w:marBottom w:val="0"/>
          <w:divBdr>
            <w:top w:val="none" w:sz="0" w:space="0" w:color="auto"/>
            <w:left w:val="none" w:sz="0" w:space="0" w:color="auto"/>
            <w:bottom w:val="none" w:sz="0" w:space="0" w:color="auto"/>
            <w:right w:val="none" w:sz="0" w:space="0" w:color="auto"/>
          </w:divBdr>
        </w:div>
        <w:div w:id="1905484845">
          <w:marLeft w:val="0"/>
          <w:marRight w:val="0"/>
          <w:marTop w:val="0"/>
          <w:marBottom w:val="0"/>
          <w:divBdr>
            <w:top w:val="none" w:sz="0" w:space="0" w:color="auto"/>
            <w:left w:val="none" w:sz="0" w:space="0" w:color="auto"/>
            <w:bottom w:val="none" w:sz="0" w:space="0" w:color="auto"/>
            <w:right w:val="none" w:sz="0" w:space="0" w:color="auto"/>
          </w:divBdr>
        </w:div>
        <w:div w:id="1200509239">
          <w:marLeft w:val="0"/>
          <w:marRight w:val="0"/>
          <w:marTop w:val="0"/>
          <w:marBottom w:val="0"/>
          <w:divBdr>
            <w:top w:val="none" w:sz="0" w:space="0" w:color="auto"/>
            <w:left w:val="none" w:sz="0" w:space="0" w:color="auto"/>
            <w:bottom w:val="none" w:sz="0" w:space="0" w:color="auto"/>
            <w:right w:val="none" w:sz="0" w:space="0" w:color="auto"/>
          </w:divBdr>
        </w:div>
        <w:div w:id="1495098852">
          <w:marLeft w:val="0"/>
          <w:marRight w:val="0"/>
          <w:marTop w:val="0"/>
          <w:marBottom w:val="0"/>
          <w:divBdr>
            <w:top w:val="none" w:sz="0" w:space="0" w:color="auto"/>
            <w:left w:val="none" w:sz="0" w:space="0" w:color="auto"/>
            <w:bottom w:val="none" w:sz="0" w:space="0" w:color="auto"/>
            <w:right w:val="none" w:sz="0" w:space="0" w:color="auto"/>
          </w:divBdr>
        </w:div>
        <w:div w:id="44723492">
          <w:marLeft w:val="0"/>
          <w:marRight w:val="0"/>
          <w:marTop w:val="0"/>
          <w:marBottom w:val="0"/>
          <w:divBdr>
            <w:top w:val="none" w:sz="0" w:space="0" w:color="auto"/>
            <w:left w:val="none" w:sz="0" w:space="0" w:color="auto"/>
            <w:bottom w:val="none" w:sz="0" w:space="0" w:color="auto"/>
            <w:right w:val="none" w:sz="0" w:space="0" w:color="auto"/>
          </w:divBdr>
        </w:div>
        <w:div w:id="531190190">
          <w:marLeft w:val="0"/>
          <w:marRight w:val="0"/>
          <w:marTop w:val="0"/>
          <w:marBottom w:val="0"/>
          <w:divBdr>
            <w:top w:val="none" w:sz="0" w:space="0" w:color="auto"/>
            <w:left w:val="none" w:sz="0" w:space="0" w:color="auto"/>
            <w:bottom w:val="none" w:sz="0" w:space="0" w:color="auto"/>
            <w:right w:val="none" w:sz="0" w:space="0" w:color="auto"/>
          </w:divBdr>
        </w:div>
        <w:div w:id="707225164">
          <w:marLeft w:val="0"/>
          <w:marRight w:val="0"/>
          <w:marTop w:val="0"/>
          <w:marBottom w:val="0"/>
          <w:divBdr>
            <w:top w:val="none" w:sz="0" w:space="0" w:color="auto"/>
            <w:left w:val="none" w:sz="0" w:space="0" w:color="auto"/>
            <w:bottom w:val="none" w:sz="0" w:space="0" w:color="auto"/>
            <w:right w:val="none" w:sz="0" w:space="0" w:color="auto"/>
          </w:divBdr>
        </w:div>
        <w:div w:id="717973882">
          <w:marLeft w:val="0"/>
          <w:marRight w:val="0"/>
          <w:marTop w:val="0"/>
          <w:marBottom w:val="0"/>
          <w:divBdr>
            <w:top w:val="none" w:sz="0" w:space="0" w:color="auto"/>
            <w:left w:val="none" w:sz="0" w:space="0" w:color="auto"/>
            <w:bottom w:val="none" w:sz="0" w:space="0" w:color="auto"/>
            <w:right w:val="none" w:sz="0" w:space="0" w:color="auto"/>
          </w:divBdr>
        </w:div>
        <w:div w:id="423383403">
          <w:marLeft w:val="0"/>
          <w:marRight w:val="0"/>
          <w:marTop w:val="0"/>
          <w:marBottom w:val="0"/>
          <w:divBdr>
            <w:top w:val="none" w:sz="0" w:space="0" w:color="auto"/>
            <w:left w:val="none" w:sz="0" w:space="0" w:color="auto"/>
            <w:bottom w:val="none" w:sz="0" w:space="0" w:color="auto"/>
            <w:right w:val="none" w:sz="0" w:space="0" w:color="auto"/>
          </w:divBdr>
        </w:div>
        <w:div w:id="454909698">
          <w:marLeft w:val="0"/>
          <w:marRight w:val="0"/>
          <w:marTop w:val="0"/>
          <w:marBottom w:val="0"/>
          <w:divBdr>
            <w:top w:val="none" w:sz="0" w:space="0" w:color="auto"/>
            <w:left w:val="none" w:sz="0" w:space="0" w:color="auto"/>
            <w:bottom w:val="none" w:sz="0" w:space="0" w:color="auto"/>
            <w:right w:val="none" w:sz="0" w:space="0" w:color="auto"/>
          </w:divBdr>
        </w:div>
        <w:div w:id="2008508043">
          <w:marLeft w:val="0"/>
          <w:marRight w:val="0"/>
          <w:marTop w:val="0"/>
          <w:marBottom w:val="0"/>
          <w:divBdr>
            <w:top w:val="none" w:sz="0" w:space="0" w:color="auto"/>
            <w:left w:val="none" w:sz="0" w:space="0" w:color="auto"/>
            <w:bottom w:val="none" w:sz="0" w:space="0" w:color="auto"/>
            <w:right w:val="none" w:sz="0" w:space="0" w:color="auto"/>
          </w:divBdr>
        </w:div>
        <w:div w:id="197671400">
          <w:marLeft w:val="0"/>
          <w:marRight w:val="0"/>
          <w:marTop w:val="0"/>
          <w:marBottom w:val="0"/>
          <w:divBdr>
            <w:top w:val="none" w:sz="0" w:space="0" w:color="auto"/>
            <w:left w:val="none" w:sz="0" w:space="0" w:color="auto"/>
            <w:bottom w:val="none" w:sz="0" w:space="0" w:color="auto"/>
            <w:right w:val="none" w:sz="0" w:space="0" w:color="auto"/>
          </w:divBdr>
        </w:div>
        <w:div w:id="226768422">
          <w:marLeft w:val="0"/>
          <w:marRight w:val="0"/>
          <w:marTop w:val="0"/>
          <w:marBottom w:val="0"/>
          <w:divBdr>
            <w:top w:val="none" w:sz="0" w:space="0" w:color="auto"/>
            <w:left w:val="none" w:sz="0" w:space="0" w:color="auto"/>
            <w:bottom w:val="none" w:sz="0" w:space="0" w:color="auto"/>
            <w:right w:val="none" w:sz="0" w:space="0" w:color="auto"/>
          </w:divBdr>
        </w:div>
        <w:div w:id="1502117566">
          <w:marLeft w:val="0"/>
          <w:marRight w:val="0"/>
          <w:marTop w:val="0"/>
          <w:marBottom w:val="0"/>
          <w:divBdr>
            <w:top w:val="none" w:sz="0" w:space="0" w:color="auto"/>
            <w:left w:val="none" w:sz="0" w:space="0" w:color="auto"/>
            <w:bottom w:val="none" w:sz="0" w:space="0" w:color="auto"/>
            <w:right w:val="none" w:sz="0" w:space="0" w:color="auto"/>
          </w:divBdr>
        </w:div>
        <w:div w:id="1745833579">
          <w:marLeft w:val="0"/>
          <w:marRight w:val="0"/>
          <w:marTop w:val="0"/>
          <w:marBottom w:val="0"/>
          <w:divBdr>
            <w:top w:val="none" w:sz="0" w:space="0" w:color="auto"/>
            <w:left w:val="none" w:sz="0" w:space="0" w:color="auto"/>
            <w:bottom w:val="none" w:sz="0" w:space="0" w:color="auto"/>
            <w:right w:val="none" w:sz="0" w:space="0" w:color="auto"/>
          </w:divBdr>
        </w:div>
        <w:div w:id="106513249">
          <w:marLeft w:val="0"/>
          <w:marRight w:val="0"/>
          <w:marTop w:val="0"/>
          <w:marBottom w:val="0"/>
          <w:divBdr>
            <w:top w:val="none" w:sz="0" w:space="0" w:color="auto"/>
            <w:left w:val="none" w:sz="0" w:space="0" w:color="auto"/>
            <w:bottom w:val="none" w:sz="0" w:space="0" w:color="auto"/>
            <w:right w:val="none" w:sz="0" w:space="0" w:color="auto"/>
          </w:divBdr>
        </w:div>
        <w:div w:id="228079552">
          <w:marLeft w:val="0"/>
          <w:marRight w:val="0"/>
          <w:marTop w:val="0"/>
          <w:marBottom w:val="0"/>
          <w:divBdr>
            <w:top w:val="none" w:sz="0" w:space="0" w:color="auto"/>
            <w:left w:val="none" w:sz="0" w:space="0" w:color="auto"/>
            <w:bottom w:val="none" w:sz="0" w:space="0" w:color="auto"/>
            <w:right w:val="none" w:sz="0" w:space="0" w:color="auto"/>
          </w:divBdr>
        </w:div>
        <w:div w:id="1503084571">
          <w:marLeft w:val="0"/>
          <w:marRight w:val="0"/>
          <w:marTop w:val="0"/>
          <w:marBottom w:val="0"/>
          <w:divBdr>
            <w:top w:val="none" w:sz="0" w:space="0" w:color="auto"/>
            <w:left w:val="none" w:sz="0" w:space="0" w:color="auto"/>
            <w:bottom w:val="none" w:sz="0" w:space="0" w:color="auto"/>
            <w:right w:val="none" w:sz="0" w:space="0" w:color="auto"/>
          </w:divBdr>
        </w:div>
        <w:div w:id="1582565697">
          <w:marLeft w:val="0"/>
          <w:marRight w:val="0"/>
          <w:marTop w:val="0"/>
          <w:marBottom w:val="0"/>
          <w:divBdr>
            <w:top w:val="none" w:sz="0" w:space="0" w:color="auto"/>
            <w:left w:val="none" w:sz="0" w:space="0" w:color="auto"/>
            <w:bottom w:val="none" w:sz="0" w:space="0" w:color="auto"/>
            <w:right w:val="none" w:sz="0" w:space="0" w:color="auto"/>
          </w:divBdr>
        </w:div>
        <w:div w:id="2050571439">
          <w:marLeft w:val="0"/>
          <w:marRight w:val="0"/>
          <w:marTop w:val="0"/>
          <w:marBottom w:val="0"/>
          <w:divBdr>
            <w:top w:val="none" w:sz="0" w:space="0" w:color="auto"/>
            <w:left w:val="none" w:sz="0" w:space="0" w:color="auto"/>
            <w:bottom w:val="none" w:sz="0" w:space="0" w:color="auto"/>
            <w:right w:val="none" w:sz="0" w:space="0" w:color="auto"/>
          </w:divBdr>
        </w:div>
        <w:div w:id="767623219">
          <w:marLeft w:val="0"/>
          <w:marRight w:val="0"/>
          <w:marTop w:val="0"/>
          <w:marBottom w:val="0"/>
          <w:divBdr>
            <w:top w:val="none" w:sz="0" w:space="0" w:color="auto"/>
            <w:left w:val="none" w:sz="0" w:space="0" w:color="auto"/>
            <w:bottom w:val="none" w:sz="0" w:space="0" w:color="auto"/>
            <w:right w:val="none" w:sz="0" w:space="0" w:color="auto"/>
          </w:divBdr>
        </w:div>
        <w:div w:id="810094649">
          <w:marLeft w:val="0"/>
          <w:marRight w:val="0"/>
          <w:marTop w:val="0"/>
          <w:marBottom w:val="0"/>
          <w:divBdr>
            <w:top w:val="none" w:sz="0" w:space="0" w:color="auto"/>
            <w:left w:val="none" w:sz="0" w:space="0" w:color="auto"/>
            <w:bottom w:val="none" w:sz="0" w:space="0" w:color="auto"/>
            <w:right w:val="none" w:sz="0" w:space="0" w:color="auto"/>
          </w:divBdr>
        </w:div>
        <w:div w:id="1464233989">
          <w:marLeft w:val="0"/>
          <w:marRight w:val="0"/>
          <w:marTop w:val="0"/>
          <w:marBottom w:val="0"/>
          <w:divBdr>
            <w:top w:val="none" w:sz="0" w:space="0" w:color="auto"/>
            <w:left w:val="none" w:sz="0" w:space="0" w:color="auto"/>
            <w:bottom w:val="none" w:sz="0" w:space="0" w:color="auto"/>
            <w:right w:val="none" w:sz="0" w:space="0" w:color="auto"/>
          </w:divBdr>
        </w:div>
        <w:div w:id="540481484">
          <w:marLeft w:val="0"/>
          <w:marRight w:val="0"/>
          <w:marTop w:val="0"/>
          <w:marBottom w:val="0"/>
          <w:divBdr>
            <w:top w:val="none" w:sz="0" w:space="0" w:color="auto"/>
            <w:left w:val="none" w:sz="0" w:space="0" w:color="auto"/>
            <w:bottom w:val="none" w:sz="0" w:space="0" w:color="auto"/>
            <w:right w:val="none" w:sz="0" w:space="0" w:color="auto"/>
          </w:divBdr>
        </w:div>
        <w:div w:id="1907639622">
          <w:marLeft w:val="0"/>
          <w:marRight w:val="0"/>
          <w:marTop w:val="0"/>
          <w:marBottom w:val="0"/>
          <w:divBdr>
            <w:top w:val="none" w:sz="0" w:space="0" w:color="auto"/>
            <w:left w:val="none" w:sz="0" w:space="0" w:color="auto"/>
            <w:bottom w:val="none" w:sz="0" w:space="0" w:color="auto"/>
            <w:right w:val="none" w:sz="0" w:space="0" w:color="auto"/>
          </w:divBdr>
        </w:div>
        <w:div w:id="453212247">
          <w:marLeft w:val="0"/>
          <w:marRight w:val="0"/>
          <w:marTop w:val="0"/>
          <w:marBottom w:val="0"/>
          <w:divBdr>
            <w:top w:val="none" w:sz="0" w:space="0" w:color="auto"/>
            <w:left w:val="none" w:sz="0" w:space="0" w:color="auto"/>
            <w:bottom w:val="none" w:sz="0" w:space="0" w:color="auto"/>
            <w:right w:val="none" w:sz="0" w:space="0" w:color="auto"/>
          </w:divBdr>
        </w:div>
        <w:div w:id="1002046333">
          <w:marLeft w:val="0"/>
          <w:marRight w:val="0"/>
          <w:marTop w:val="0"/>
          <w:marBottom w:val="0"/>
          <w:divBdr>
            <w:top w:val="none" w:sz="0" w:space="0" w:color="auto"/>
            <w:left w:val="none" w:sz="0" w:space="0" w:color="auto"/>
            <w:bottom w:val="none" w:sz="0" w:space="0" w:color="auto"/>
            <w:right w:val="none" w:sz="0" w:space="0" w:color="auto"/>
          </w:divBdr>
        </w:div>
        <w:div w:id="1505851223">
          <w:marLeft w:val="0"/>
          <w:marRight w:val="0"/>
          <w:marTop w:val="0"/>
          <w:marBottom w:val="0"/>
          <w:divBdr>
            <w:top w:val="none" w:sz="0" w:space="0" w:color="auto"/>
            <w:left w:val="none" w:sz="0" w:space="0" w:color="auto"/>
            <w:bottom w:val="none" w:sz="0" w:space="0" w:color="auto"/>
            <w:right w:val="none" w:sz="0" w:space="0" w:color="auto"/>
          </w:divBdr>
        </w:div>
        <w:div w:id="1869641256">
          <w:marLeft w:val="0"/>
          <w:marRight w:val="0"/>
          <w:marTop w:val="0"/>
          <w:marBottom w:val="0"/>
          <w:divBdr>
            <w:top w:val="none" w:sz="0" w:space="0" w:color="auto"/>
            <w:left w:val="none" w:sz="0" w:space="0" w:color="auto"/>
            <w:bottom w:val="none" w:sz="0" w:space="0" w:color="auto"/>
            <w:right w:val="none" w:sz="0" w:space="0" w:color="auto"/>
          </w:divBdr>
        </w:div>
        <w:div w:id="414861613">
          <w:marLeft w:val="0"/>
          <w:marRight w:val="0"/>
          <w:marTop w:val="0"/>
          <w:marBottom w:val="0"/>
          <w:divBdr>
            <w:top w:val="none" w:sz="0" w:space="0" w:color="auto"/>
            <w:left w:val="none" w:sz="0" w:space="0" w:color="auto"/>
            <w:bottom w:val="none" w:sz="0" w:space="0" w:color="auto"/>
            <w:right w:val="none" w:sz="0" w:space="0" w:color="auto"/>
          </w:divBdr>
        </w:div>
        <w:div w:id="1601798136">
          <w:marLeft w:val="0"/>
          <w:marRight w:val="0"/>
          <w:marTop w:val="0"/>
          <w:marBottom w:val="0"/>
          <w:divBdr>
            <w:top w:val="none" w:sz="0" w:space="0" w:color="auto"/>
            <w:left w:val="none" w:sz="0" w:space="0" w:color="auto"/>
            <w:bottom w:val="none" w:sz="0" w:space="0" w:color="auto"/>
            <w:right w:val="none" w:sz="0" w:space="0" w:color="auto"/>
          </w:divBdr>
        </w:div>
        <w:div w:id="57634498">
          <w:marLeft w:val="0"/>
          <w:marRight w:val="0"/>
          <w:marTop w:val="0"/>
          <w:marBottom w:val="0"/>
          <w:divBdr>
            <w:top w:val="none" w:sz="0" w:space="0" w:color="auto"/>
            <w:left w:val="none" w:sz="0" w:space="0" w:color="auto"/>
            <w:bottom w:val="none" w:sz="0" w:space="0" w:color="auto"/>
            <w:right w:val="none" w:sz="0" w:space="0" w:color="auto"/>
          </w:divBdr>
        </w:div>
        <w:div w:id="594481393">
          <w:marLeft w:val="0"/>
          <w:marRight w:val="0"/>
          <w:marTop w:val="0"/>
          <w:marBottom w:val="0"/>
          <w:divBdr>
            <w:top w:val="none" w:sz="0" w:space="0" w:color="auto"/>
            <w:left w:val="none" w:sz="0" w:space="0" w:color="auto"/>
            <w:bottom w:val="none" w:sz="0" w:space="0" w:color="auto"/>
            <w:right w:val="none" w:sz="0" w:space="0" w:color="auto"/>
          </w:divBdr>
        </w:div>
        <w:div w:id="65228376">
          <w:marLeft w:val="0"/>
          <w:marRight w:val="0"/>
          <w:marTop w:val="0"/>
          <w:marBottom w:val="0"/>
          <w:divBdr>
            <w:top w:val="none" w:sz="0" w:space="0" w:color="auto"/>
            <w:left w:val="none" w:sz="0" w:space="0" w:color="auto"/>
            <w:bottom w:val="none" w:sz="0" w:space="0" w:color="auto"/>
            <w:right w:val="none" w:sz="0" w:space="0" w:color="auto"/>
          </w:divBdr>
        </w:div>
        <w:div w:id="838469203">
          <w:marLeft w:val="0"/>
          <w:marRight w:val="0"/>
          <w:marTop w:val="0"/>
          <w:marBottom w:val="0"/>
          <w:divBdr>
            <w:top w:val="none" w:sz="0" w:space="0" w:color="auto"/>
            <w:left w:val="none" w:sz="0" w:space="0" w:color="auto"/>
            <w:bottom w:val="none" w:sz="0" w:space="0" w:color="auto"/>
            <w:right w:val="none" w:sz="0" w:space="0" w:color="auto"/>
          </w:divBdr>
        </w:div>
        <w:div w:id="745497830">
          <w:marLeft w:val="0"/>
          <w:marRight w:val="0"/>
          <w:marTop w:val="0"/>
          <w:marBottom w:val="0"/>
          <w:divBdr>
            <w:top w:val="none" w:sz="0" w:space="0" w:color="auto"/>
            <w:left w:val="none" w:sz="0" w:space="0" w:color="auto"/>
            <w:bottom w:val="none" w:sz="0" w:space="0" w:color="auto"/>
            <w:right w:val="none" w:sz="0" w:space="0" w:color="auto"/>
          </w:divBdr>
        </w:div>
        <w:div w:id="1758944570">
          <w:marLeft w:val="0"/>
          <w:marRight w:val="0"/>
          <w:marTop w:val="0"/>
          <w:marBottom w:val="0"/>
          <w:divBdr>
            <w:top w:val="none" w:sz="0" w:space="0" w:color="auto"/>
            <w:left w:val="none" w:sz="0" w:space="0" w:color="auto"/>
            <w:bottom w:val="none" w:sz="0" w:space="0" w:color="auto"/>
            <w:right w:val="none" w:sz="0" w:space="0" w:color="auto"/>
          </w:divBdr>
        </w:div>
        <w:div w:id="512648096">
          <w:marLeft w:val="0"/>
          <w:marRight w:val="0"/>
          <w:marTop w:val="0"/>
          <w:marBottom w:val="0"/>
          <w:divBdr>
            <w:top w:val="none" w:sz="0" w:space="0" w:color="auto"/>
            <w:left w:val="none" w:sz="0" w:space="0" w:color="auto"/>
            <w:bottom w:val="none" w:sz="0" w:space="0" w:color="auto"/>
            <w:right w:val="none" w:sz="0" w:space="0" w:color="auto"/>
          </w:divBdr>
        </w:div>
        <w:div w:id="683634570">
          <w:marLeft w:val="0"/>
          <w:marRight w:val="0"/>
          <w:marTop w:val="0"/>
          <w:marBottom w:val="0"/>
          <w:divBdr>
            <w:top w:val="none" w:sz="0" w:space="0" w:color="auto"/>
            <w:left w:val="none" w:sz="0" w:space="0" w:color="auto"/>
            <w:bottom w:val="none" w:sz="0" w:space="0" w:color="auto"/>
            <w:right w:val="none" w:sz="0" w:space="0" w:color="auto"/>
          </w:divBdr>
        </w:div>
        <w:div w:id="491486452">
          <w:marLeft w:val="0"/>
          <w:marRight w:val="0"/>
          <w:marTop w:val="0"/>
          <w:marBottom w:val="0"/>
          <w:divBdr>
            <w:top w:val="none" w:sz="0" w:space="0" w:color="auto"/>
            <w:left w:val="none" w:sz="0" w:space="0" w:color="auto"/>
            <w:bottom w:val="none" w:sz="0" w:space="0" w:color="auto"/>
            <w:right w:val="none" w:sz="0" w:space="0" w:color="auto"/>
          </w:divBdr>
        </w:div>
        <w:div w:id="1134757561">
          <w:marLeft w:val="0"/>
          <w:marRight w:val="0"/>
          <w:marTop w:val="0"/>
          <w:marBottom w:val="0"/>
          <w:divBdr>
            <w:top w:val="none" w:sz="0" w:space="0" w:color="auto"/>
            <w:left w:val="none" w:sz="0" w:space="0" w:color="auto"/>
            <w:bottom w:val="none" w:sz="0" w:space="0" w:color="auto"/>
            <w:right w:val="none" w:sz="0" w:space="0" w:color="auto"/>
          </w:divBdr>
        </w:div>
        <w:div w:id="1779636564">
          <w:marLeft w:val="0"/>
          <w:marRight w:val="0"/>
          <w:marTop w:val="0"/>
          <w:marBottom w:val="0"/>
          <w:divBdr>
            <w:top w:val="none" w:sz="0" w:space="0" w:color="auto"/>
            <w:left w:val="none" w:sz="0" w:space="0" w:color="auto"/>
            <w:bottom w:val="none" w:sz="0" w:space="0" w:color="auto"/>
            <w:right w:val="none" w:sz="0" w:space="0" w:color="auto"/>
          </w:divBdr>
        </w:div>
        <w:div w:id="1044477586">
          <w:marLeft w:val="0"/>
          <w:marRight w:val="0"/>
          <w:marTop w:val="0"/>
          <w:marBottom w:val="0"/>
          <w:divBdr>
            <w:top w:val="none" w:sz="0" w:space="0" w:color="auto"/>
            <w:left w:val="none" w:sz="0" w:space="0" w:color="auto"/>
            <w:bottom w:val="none" w:sz="0" w:space="0" w:color="auto"/>
            <w:right w:val="none" w:sz="0" w:space="0" w:color="auto"/>
          </w:divBdr>
        </w:div>
        <w:div w:id="1724014599">
          <w:marLeft w:val="0"/>
          <w:marRight w:val="0"/>
          <w:marTop w:val="0"/>
          <w:marBottom w:val="0"/>
          <w:divBdr>
            <w:top w:val="none" w:sz="0" w:space="0" w:color="auto"/>
            <w:left w:val="none" w:sz="0" w:space="0" w:color="auto"/>
            <w:bottom w:val="none" w:sz="0" w:space="0" w:color="auto"/>
            <w:right w:val="none" w:sz="0" w:space="0" w:color="auto"/>
          </w:divBdr>
        </w:div>
        <w:div w:id="251865734">
          <w:marLeft w:val="0"/>
          <w:marRight w:val="0"/>
          <w:marTop w:val="0"/>
          <w:marBottom w:val="0"/>
          <w:divBdr>
            <w:top w:val="none" w:sz="0" w:space="0" w:color="auto"/>
            <w:left w:val="none" w:sz="0" w:space="0" w:color="auto"/>
            <w:bottom w:val="none" w:sz="0" w:space="0" w:color="auto"/>
            <w:right w:val="none" w:sz="0" w:space="0" w:color="auto"/>
          </w:divBdr>
        </w:div>
        <w:div w:id="2043745286">
          <w:marLeft w:val="0"/>
          <w:marRight w:val="0"/>
          <w:marTop w:val="0"/>
          <w:marBottom w:val="0"/>
          <w:divBdr>
            <w:top w:val="none" w:sz="0" w:space="0" w:color="auto"/>
            <w:left w:val="none" w:sz="0" w:space="0" w:color="auto"/>
            <w:bottom w:val="none" w:sz="0" w:space="0" w:color="auto"/>
            <w:right w:val="none" w:sz="0" w:space="0" w:color="auto"/>
          </w:divBdr>
        </w:div>
        <w:div w:id="792021886">
          <w:marLeft w:val="0"/>
          <w:marRight w:val="0"/>
          <w:marTop w:val="0"/>
          <w:marBottom w:val="0"/>
          <w:divBdr>
            <w:top w:val="none" w:sz="0" w:space="0" w:color="auto"/>
            <w:left w:val="none" w:sz="0" w:space="0" w:color="auto"/>
            <w:bottom w:val="none" w:sz="0" w:space="0" w:color="auto"/>
            <w:right w:val="none" w:sz="0" w:space="0" w:color="auto"/>
          </w:divBdr>
        </w:div>
        <w:div w:id="1187982425">
          <w:marLeft w:val="0"/>
          <w:marRight w:val="0"/>
          <w:marTop w:val="0"/>
          <w:marBottom w:val="0"/>
          <w:divBdr>
            <w:top w:val="none" w:sz="0" w:space="0" w:color="auto"/>
            <w:left w:val="none" w:sz="0" w:space="0" w:color="auto"/>
            <w:bottom w:val="none" w:sz="0" w:space="0" w:color="auto"/>
            <w:right w:val="none" w:sz="0" w:space="0" w:color="auto"/>
          </w:divBdr>
        </w:div>
        <w:div w:id="1841432283">
          <w:marLeft w:val="0"/>
          <w:marRight w:val="0"/>
          <w:marTop w:val="0"/>
          <w:marBottom w:val="0"/>
          <w:divBdr>
            <w:top w:val="none" w:sz="0" w:space="0" w:color="auto"/>
            <w:left w:val="none" w:sz="0" w:space="0" w:color="auto"/>
            <w:bottom w:val="none" w:sz="0" w:space="0" w:color="auto"/>
            <w:right w:val="none" w:sz="0" w:space="0" w:color="auto"/>
          </w:divBdr>
        </w:div>
        <w:div w:id="461309354">
          <w:marLeft w:val="0"/>
          <w:marRight w:val="0"/>
          <w:marTop w:val="0"/>
          <w:marBottom w:val="0"/>
          <w:divBdr>
            <w:top w:val="none" w:sz="0" w:space="0" w:color="auto"/>
            <w:left w:val="none" w:sz="0" w:space="0" w:color="auto"/>
            <w:bottom w:val="none" w:sz="0" w:space="0" w:color="auto"/>
            <w:right w:val="none" w:sz="0" w:space="0" w:color="auto"/>
          </w:divBdr>
        </w:div>
        <w:div w:id="1344893551">
          <w:marLeft w:val="0"/>
          <w:marRight w:val="0"/>
          <w:marTop w:val="0"/>
          <w:marBottom w:val="0"/>
          <w:divBdr>
            <w:top w:val="none" w:sz="0" w:space="0" w:color="auto"/>
            <w:left w:val="none" w:sz="0" w:space="0" w:color="auto"/>
            <w:bottom w:val="none" w:sz="0" w:space="0" w:color="auto"/>
            <w:right w:val="none" w:sz="0" w:space="0" w:color="auto"/>
          </w:divBdr>
        </w:div>
        <w:div w:id="1160735308">
          <w:marLeft w:val="0"/>
          <w:marRight w:val="0"/>
          <w:marTop w:val="0"/>
          <w:marBottom w:val="0"/>
          <w:divBdr>
            <w:top w:val="none" w:sz="0" w:space="0" w:color="auto"/>
            <w:left w:val="none" w:sz="0" w:space="0" w:color="auto"/>
            <w:bottom w:val="none" w:sz="0" w:space="0" w:color="auto"/>
            <w:right w:val="none" w:sz="0" w:space="0" w:color="auto"/>
          </w:divBdr>
        </w:div>
        <w:div w:id="165941498">
          <w:marLeft w:val="0"/>
          <w:marRight w:val="0"/>
          <w:marTop w:val="0"/>
          <w:marBottom w:val="0"/>
          <w:divBdr>
            <w:top w:val="none" w:sz="0" w:space="0" w:color="auto"/>
            <w:left w:val="none" w:sz="0" w:space="0" w:color="auto"/>
            <w:bottom w:val="none" w:sz="0" w:space="0" w:color="auto"/>
            <w:right w:val="none" w:sz="0" w:space="0" w:color="auto"/>
          </w:divBdr>
        </w:div>
        <w:div w:id="1601110361">
          <w:marLeft w:val="0"/>
          <w:marRight w:val="0"/>
          <w:marTop w:val="0"/>
          <w:marBottom w:val="0"/>
          <w:divBdr>
            <w:top w:val="none" w:sz="0" w:space="0" w:color="auto"/>
            <w:left w:val="none" w:sz="0" w:space="0" w:color="auto"/>
            <w:bottom w:val="none" w:sz="0" w:space="0" w:color="auto"/>
            <w:right w:val="none" w:sz="0" w:space="0" w:color="auto"/>
          </w:divBdr>
        </w:div>
        <w:div w:id="1048453975">
          <w:marLeft w:val="0"/>
          <w:marRight w:val="0"/>
          <w:marTop w:val="0"/>
          <w:marBottom w:val="0"/>
          <w:divBdr>
            <w:top w:val="none" w:sz="0" w:space="0" w:color="auto"/>
            <w:left w:val="none" w:sz="0" w:space="0" w:color="auto"/>
            <w:bottom w:val="none" w:sz="0" w:space="0" w:color="auto"/>
            <w:right w:val="none" w:sz="0" w:space="0" w:color="auto"/>
          </w:divBdr>
        </w:div>
        <w:div w:id="1617442696">
          <w:marLeft w:val="0"/>
          <w:marRight w:val="0"/>
          <w:marTop w:val="0"/>
          <w:marBottom w:val="0"/>
          <w:divBdr>
            <w:top w:val="none" w:sz="0" w:space="0" w:color="auto"/>
            <w:left w:val="none" w:sz="0" w:space="0" w:color="auto"/>
            <w:bottom w:val="none" w:sz="0" w:space="0" w:color="auto"/>
            <w:right w:val="none" w:sz="0" w:space="0" w:color="auto"/>
          </w:divBdr>
        </w:div>
        <w:div w:id="57095480">
          <w:marLeft w:val="0"/>
          <w:marRight w:val="0"/>
          <w:marTop w:val="0"/>
          <w:marBottom w:val="0"/>
          <w:divBdr>
            <w:top w:val="none" w:sz="0" w:space="0" w:color="auto"/>
            <w:left w:val="none" w:sz="0" w:space="0" w:color="auto"/>
            <w:bottom w:val="none" w:sz="0" w:space="0" w:color="auto"/>
            <w:right w:val="none" w:sz="0" w:space="0" w:color="auto"/>
          </w:divBdr>
        </w:div>
        <w:div w:id="842628977">
          <w:marLeft w:val="0"/>
          <w:marRight w:val="0"/>
          <w:marTop w:val="0"/>
          <w:marBottom w:val="0"/>
          <w:divBdr>
            <w:top w:val="none" w:sz="0" w:space="0" w:color="auto"/>
            <w:left w:val="none" w:sz="0" w:space="0" w:color="auto"/>
            <w:bottom w:val="none" w:sz="0" w:space="0" w:color="auto"/>
            <w:right w:val="none" w:sz="0" w:space="0" w:color="auto"/>
          </w:divBdr>
        </w:div>
        <w:div w:id="839388344">
          <w:marLeft w:val="0"/>
          <w:marRight w:val="0"/>
          <w:marTop w:val="0"/>
          <w:marBottom w:val="0"/>
          <w:divBdr>
            <w:top w:val="none" w:sz="0" w:space="0" w:color="auto"/>
            <w:left w:val="none" w:sz="0" w:space="0" w:color="auto"/>
            <w:bottom w:val="none" w:sz="0" w:space="0" w:color="auto"/>
            <w:right w:val="none" w:sz="0" w:space="0" w:color="auto"/>
          </w:divBdr>
        </w:div>
        <w:div w:id="148601537">
          <w:marLeft w:val="0"/>
          <w:marRight w:val="0"/>
          <w:marTop w:val="0"/>
          <w:marBottom w:val="0"/>
          <w:divBdr>
            <w:top w:val="none" w:sz="0" w:space="0" w:color="auto"/>
            <w:left w:val="none" w:sz="0" w:space="0" w:color="auto"/>
            <w:bottom w:val="none" w:sz="0" w:space="0" w:color="auto"/>
            <w:right w:val="none" w:sz="0" w:space="0" w:color="auto"/>
          </w:divBdr>
        </w:div>
        <w:div w:id="1905480386">
          <w:marLeft w:val="0"/>
          <w:marRight w:val="0"/>
          <w:marTop w:val="0"/>
          <w:marBottom w:val="0"/>
          <w:divBdr>
            <w:top w:val="none" w:sz="0" w:space="0" w:color="auto"/>
            <w:left w:val="none" w:sz="0" w:space="0" w:color="auto"/>
            <w:bottom w:val="none" w:sz="0" w:space="0" w:color="auto"/>
            <w:right w:val="none" w:sz="0" w:space="0" w:color="auto"/>
          </w:divBdr>
        </w:div>
        <w:div w:id="1783108566">
          <w:marLeft w:val="0"/>
          <w:marRight w:val="0"/>
          <w:marTop w:val="0"/>
          <w:marBottom w:val="0"/>
          <w:divBdr>
            <w:top w:val="none" w:sz="0" w:space="0" w:color="auto"/>
            <w:left w:val="none" w:sz="0" w:space="0" w:color="auto"/>
            <w:bottom w:val="none" w:sz="0" w:space="0" w:color="auto"/>
            <w:right w:val="none" w:sz="0" w:space="0" w:color="auto"/>
          </w:divBdr>
        </w:div>
        <w:div w:id="2128815624">
          <w:marLeft w:val="0"/>
          <w:marRight w:val="0"/>
          <w:marTop w:val="0"/>
          <w:marBottom w:val="0"/>
          <w:divBdr>
            <w:top w:val="none" w:sz="0" w:space="0" w:color="auto"/>
            <w:left w:val="none" w:sz="0" w:space="0" w:color="auto"/>
            <w:bottom w:val="none" w:sz="0" w:space="0" w:color="auto"/>
            <w:right w:val="none" w:sz="0" w:space="0" w:color="auto"/>
          </w:divBdr>
        </w:div>
        <w:div w:id="460804445">
          <w:marLeft w:val="0"/>
          <w:marRight w:val="0"/>
          <w:marTop w:val="0"/>
          <w:marBottom w:val="0"/>
          <w:divBdr>
            <w:top w:val="none" w:sz="0" w:space="0" w:color="auto"/>
            <w:left w:val="none" w:sz="0" w:space="0" w:color="auto"/>
            <w:bottom w:val="none" w:sz="0" w:space="0" w:color="auto"/>
            <w:right w:val="none" w:sz="0" w:space="0" w:color="auto"/>
          </w:divBdr>
        </w:div>
        <w:div w:id="1865514796">
          <w:marLeft w:val="0"/>
          <w:marRight w:val="0"/>
          <w:marTop w:val="0"/>
          <w:marBottom w:val="0"/>
          <w:divBdr>
            <w:top w:val="none" w:sz="0" w:space="0" w:color="auto"/>
            <w:left w:val="none" w:sz="0" w:space="0" w:color="auto"/>
            <w:bottom w:val="none" w:sz="0" w:space="0" w:color="auto"/>
            <w:right w:val="none" w:sz="0" w:space="0" w:color="auto"/>
          </w:divBdr>
        </w:div>
        <w:div w:id="2029988185">
          <w:marLeft w:val="0"/>
          <w:marRight w:val="0"/>
          <w:marTop w:val="0"/>
          <w:marBottom w:val="0"/>
          <w:divBdr>
            <w:top w:val="none" w:sz="0" w:space="0" w:color="auto"/>
            <w:left w:val="none" w:sz="0" w:space="0" w:color="auto"/>
            <w:bottom w:val="none" w:sz="0" w:space="0" w:color="auto"/>
            <w:right w:val="none" w:sz="0" w:space="0" w:color="auto"/>
          </w:divBdr>
        </w:div>
        <w:div w:id="1507748559">
          <w:marLeft w:val="0"/>
          <w:marRight w:val="0"/>
          <w:marTop w:val="0"/>
          <w:marBottom w:val="0"/>
          <w:divBdr>
            <w:top w:val="none" w:sz="0" w:space="0" w:color="auto"/>
            <w:left w:val="none" w:sz="0" w:space="0" w:color="auto"/>
            <w:bottom w:val="none" w:sz="0" w:space="0" w:color="auto"/>
            <w:right w:val="none" w:sz="0" w:space="0" w:color="auto"/>
          </w:divBdr>
        </w:div>
        <w:div w:id="954674440">
          <w:marLeft w:val="0"/>
          <w:marRight w:val="0"/>
          <w:marTop w:val="0"/>
          <w:marBottom w:val="0"/>
          <w:divBdr>
            <w:top w:val="none" w:sz="0" w:space="0" w:color="auto"/>
            <w:left w:val="none" w:sz="0" w:space="0" w:color="auto"/>
            <w:bottom w:val="none" w:sz="0" w:space="0" w:color="auto"/>
            <w:right w:val="none" w:sz="0" w:space="0" w:color="auto"/>
          </w:divBdr>
        </w:div>
        <w:div w:id="688146508">
          <w:marLeft w:val="0"/>
          <w:marRight w:val="0"/>
          <w:marTop w:val="0"/>
          <w:marBottom w:val="0"/>
          <w:divBdr>
            <w:top w:val="none" w:sz="0" w:space="0" w:color="auto"/>
            <w:left w:val="none" w:sz="0" w:space="0" w:color="auto"/>
            <w:bottom w:val="none" w:sz="0" w:space="0" w:color="auto"/>
            <w:right w:val="none" w:sz="0" w:space="0" w:color="auto"/>
          </w:divBdr>
        </w:div>
        <w:div w:id="509023681">
          <w:marLeft w:val="0"/>
          <w:marRight w:val="0"/>
          <w:marTop w:val="0"/>
          <w:marBottom w:val="0"/>
          <w:divBdr>
            <w:top w:val="none" w:sz="0" w:space="0" w:color="auto"/>
            <w:left w:val="none" w:sz="0" w:space="0" w:color="auto"/>
            <w:bottom w:val="none" w:sz="0" w:space="0" w:color="auto"/>
            <w:right w:val="none" w:sz="0" w:space="0" w:color="auto"/>
          </w:divBdr>
        </w:div>
        <w:div w:id="743720309">
          <w:marLeft w:val="0"/>
          <w:marRight w:val="0"/>
          <w:marTop w:val="0"/>
          <w:marBottom w:val="0"/>
          <w:divBdr>
            <w:top w:val="none" w:sz="0" w:space="0" w:color="auto"/>
            <w:left w:val="none" w:sz="0" w:space="0" w:color="auto"/>
            <w:bottom w:val="none" w:sz="0" w:space="0" w:color="auto"/>
            <w:right w:val="none" w:sz="0" w:space="0" w:color="auto"/>
          </w:divBdr>
        </w:div>
        <w:div w:id="882983657">
          <w:marLeft w:val="0"/>
          <w:marRight w:val="0"/>
          <w:marTop w:val="0"/>
          <w:marBottom w:val="0"/>
          <w:divBdr>
            <w:top w:val="none" w:sz="0" w:space="0" w:color="auto"/>
            <w:left w:val="none" w:sz="0" w:space="0" w:color="auto"/>
            <w:bottom w:val="none" w:sz="0" w:space="0" w:color="auto"/>
            <w:right w:val="none" w:sz="0" w:space="0" w:color="auto"/>
          </w:divBdr>
        </w:div>
        <w:div w:id="221791863">
          <w:marLeft w:val="0"/>
          <w:marRight w:val="0"/>
          <w:marTop w:val="0"/>
          <w:marBottom w:val="0"/>
          <w:divBdr>
            <w:top w:val="none" w:sz="0" w:space="0" w:color="auto"/>
            <w:left w:val="none" w:sz="0" w:space="0" w:color="auto"/>
            <w:bottom w:val="none" w:sz="0" w:space="0" w:color="auto"/>
            <w:right w:val="none" w:sz="0" w:space="0" w:color="auto"/>
          </w:divBdr>
        </w:div>
        <w:div w:id="1877086375">
          <w:marLeft w:val="0"/>
          <w:marRight w:val="0"/>
          <w:marTop w:val="0"/>
          <w:marBottom w:val="0"/>
          <w:divBdr>
            <w:top w:val="none" w:sz="0" w:space="0" w:color="auto"/>
            <w:left w:val="none" w:sz="0" w:space="0" w:color="auto"/>
            <w:bottom w:val="none" w:sz="0" w:space="0" w:color="auto"/>
            <w:right w:val="none" w:sz="0" w:space="0" w:color="auto"/>
          </w:divBdr>
        </w:div>
        <w:div w:id="1792673362">
          <w:marLeft w:val="0"/>
          <w:marRight w:val="0"/>
          <w:marTop w:val="0"/>
          <w:marBottom w:val="0"/>
          <w:divBdr>
            <w:top w:val="none" w:sz="0" w:space="0" w:color="auto"/>
            <w:left w:val="none" w:sz="0" w:space="0" w:color="auto"/>
            <w:bottom w:val="none" w:sz="0" w:space="0" w:color="auto"/>
            <w:right w:val="none" w:sz="0" w:space="0" w:color="auto"/>
          </w:divBdr>
        </w:div>
        <w:div w:id="2057972541">
          <w:marLeft w:val="0"/>
          <w:marRight w:val="0"/>
          <w:marTop w:val="0"/>
          <w:marBottom w:val="0"/>
          <w:divBdr>
            <w:top w:val="none" w:sz="0" w:space="0" w:color="auto"/>
            <w:left w:val="none" w:sz="0" w:space="0" w:color="auto"/>
            <w:bottom w:val="none" w:sz="0" w:space="0" w:color="auto"/>
            <w:right w:val="none" w:sz="0" w:space="0" w:color="auto"/>
          </w:divBdr>
        </w:div>
        <w:div w:id="1399858948">
          <w:marLeft w:val="0"/>
          <w:marRight w:val="0"/>
          <w:marTop w:val="0"/>
          <w:marBottom w:val="0"/>
          <w:divBdr>
            <w:top w:val="none" w:sz="0" w:space="0" w:color="auto"/>
            <w:left w:val="none" w:sz="0" w:space="0" w:color="auto"/>
            <w:bottom w:val="none" w:sz="0" w:space="0" w:color="auto"/>
            <w:right w:val="none" w:sz="0" w:space="0" w:color="auto"/>
          </w:divBdr>
        </w:div>
        <w:div w:id="1689597458">
          <w:marLeft w:val="0"/>
          <w:marRight w:val="0"/>
          <w:marTop w:val="0"/>
          <w:marBottom w:val="0"/>
          <w:divBdr>
            <w:top w:val="none" w:sz="0" w:space="0" w:color="auto"/>
            <w:left w:val="none" w:sz="0" w:space="0" w:color="auto"/>
            <w:bottom w:val="none" w:sz="0" w:space="0" w:color="auto"/>
            <w:right w:val="none" w:sz="0" w:space="0" w:color="auto"/>
          </w:divBdr>
        </w:div>
        <w:div w:id="1850369962">
          <w:marLeft w:val="0"/>
          <w:marRight w:val="0"/>
          <w:marTop w:val="0"/>
          <w:marBottom w:val="0"/>
          <w:divBdr>
            <w:top w:val="none" w:sz="0" w:space="0" w:color="auto"/>
            <w:left w:val="none" w:sz="0" w:space="0" w:color="auto"/>
            <w:bottom w:val="none" w:sz="0" w:space="0" w:color="auto"/>
            <w:right w:val="none" w:sz="0" w:space="0" w:color="auto"/>
          </w:divBdr>
        </w:div>
        <w:div w:id="50080534">
          <w:marLeft w:val="0"/>
          <w:marRight w:val="0"/>
          <w:marTop w:val="0"/>
          <w:marBottom w:val="0"/>
          <w:divBdr>
            <w:top w:val="none" w:sz="0" w:space="0" w:color="auto"/>
            <w:left w:val="none" w:sz="0" w:space="0" w:color="auto"/>
            <w:bottom w:val="none" w:sz="0" w:space="0" w:color="auto"/>
            <w:right w:val="none" w:sz="0" w:space="0" w:color="auto"/>
          </w:divBdr>
        </w:div>
        <w:div w:id="131559974">
          <w:marLeft w:val="0"/>
          <w:marRight w:val="0"/>
          <w:marTop w:val="0"/>
          <w:marBottom w:val="0"/>
          <w:divBdr>
            <w:top w:val="none" w:sz="0" w:space="0" w:color="auto"/>
            <w:left w:val="none" w:sz="0" w:space="0" w:color="auto"/>
            <w:bottom w:val="none" w:sz="0" w:space="0" w:color="auto"/>
            <w:right w:val="none" w:sz="0" w:space="0" w:color="auto"/>
          </w:divBdr>
        </w:div>
        <w:div w:id="981663916">
          <w:marLeft w:val="0"/>
          <w:marRight w:val="0"/>
          <w:marTop w:val="0"/>
          <w:marBottom w:val="0"/>
          <w:divBdr>
            <w:top w:val="none" w:sz="0" w:space="0" w:color="auto"/>
            <w:left w:val="none" w:sz="0" w:space="0" w:color="auto"/>
            <w:bottom w:val="none" w:sz="0" w:space="0" w:color="auto"/>
            <w:right w:val="none" w:sz="0" w:space="0" w:color="auto"/>
          </w:divBdr>
        </w:div>
        <w:div w:id="1607926254">
          <w:marLeft w:val="0"/>
          <w:marRight w:val="0"/>
          <w:marTop w:val="0"/>
          <w:marBottom w:val="0"/>
          <w:divBdr>
            <w:top w:val="none" w:sz="0" w:space="0" w:color="auto"/>
            <w:left w:val="none" w:sz="0" w:space="0" w:color="auto"/>
            <w:bottom w:val="none" w:sz="0" w:space="0" w:color="auto"/>
            <w:right w:val="none" w:sz="0" w:space="0" w:color="auto"/>
          </w:divBdr>
        </w:div>
        <w:div w:id="160976536">
          <w:marLeft w:val="0"/>
          <w:marRight w:val="0"/>
          <w:marTop w:val="0"/>
          <w:marBottom w:val="0"/>
          <w:divBdr>
            <w:top w:val="none" w:sz="0" w:space="0" w:color="auto"/>
            <w:left w:val="none" w:sz="0" w:space="0" w:color="auto"/>
            <w:bottom w:val="none" w:sz="0" w:space="0" w:color="auto"/>
            <w:right w:val="none" w:sz="0" w:space="0" w:color="auto"/>
          </w:divBdr>
        </w:div>
        <w:div w:id="1084179994">
          <w:marLeft w:val="0"/>
          <w:marRight w:val="0"/>
          <w:marTop w:val="0"/>
          <w:marBottom w:val="0"/>
          <w:divBdr>
            <w:top w:val="none" w:sz="0" w:space="0" w:color="auto"/>
            <w:left w:val="none" w:sz="0" w:space="0" w:color="auto"/>
            <w:bottom w:val="none" w:sz="0" w:space="0" w:color="auto"/>
            <w:right w:val="none" w:sz="0" w:space="0" w:color="auto"/>
          </w:divBdr>
        </w:div>
        <w:div w:id="1630237449">
          <w:marLeft w:val="0"/>
          <w:marRight w:val="0"/>
          <w:marTop w:val="0"/>
          <w:marBottom w:val="0"/>
          <w:divBdr>
            <w:top w:val="none" w:sz="0" w:space="0" w:color="auto"/>
            <w:left w:val="none" w:sz="0" w:space="0" w:color="auto"/>
            <w:bottom w:val="none" w:sz="0" w:space="0" w:color="auto"/>
            <w:right w:val="none" w:sz="0" w:space="0" w:color="auto"/>
          </w:divBdr>
        </w:div>
        <w:div w:id="1460412707">
          <w:marLeft w:val="0"/>
          <w:marRight w:val="0"/>
          <w:marTop w:val="0"/>
          <w:marBottom w:val="0"/>
          <w:divBdr>
            <w:top w:val="none" w:sz="0" w:space="0" w:color="auto"/>
            <w:left w:val="none" w:sz="0" w:space="0" w:color="auto"/>
            <w:bottom w:val="none" w:sz="0" w:space="0" w:color="auto"/>
            <w:right w:val="none" w:sz="0" w:space="0" w:color="auto"/>
          </w:divBdr>
        </w:div>
        <w:div w:id="1289162988">
          <w:marLeft w:val="0"/>
          <w:marRight w:val="0"/>
          <w:marTop w:val="0"/>
          <w:marBottom w:val="0"/>
          <w:divBdr>
            <w:top w:val="none" w:sz="0" w:space="0" w:color="auto"/>
            <w:left w:val="none" w:sz="0" w:space="0" w:color="auto"/>
            <w:bottom w:val="none" w:sz="0" w:space="0" w:color="auto"/>
            <w:right w:val="none" w:sz="0" w:space="0" w:color="auto"/>
          </w:divBdr>
        </w:div>
        <w:div w:id="1203596968">
          <w:marLeft w:val="0"/>
          <w:marRight w:val="0"/>
          <w:marTop w:val="0"/>
          <w:marBottom w:val="0"/>
          <w:divBdr>
            <w:top w:val="none" w:sz="0" w:space="0" w:color="auto"/>
            <w:left w:val="none" w:sz="0" w:space="0" w:color="auto"/>
            <w:bottom w:val="none" w:sz="0" w:space="0" w:color="auto"/>
            <w:right w:val="none" w:sz="0" w:space="0" w:color="auto"/>
          </w:divBdr>
        </w:div>
        <w:div w:id="1445348794">
          <w:marLeft w:val="0"/>
          <w:marRight w:val="0"/>
          <w:marTop w:val="0"/>
          <w:marBottom w:val="0"/>
          <w:divBdr>
            <w:top w:val="none" w:sz="0" w:space="0" w:color="auto"/>
            <w:left w:val="none" w:sz="0" w:space="0" w:color="auto"/>
            <w:bottom w:val="none" w:sz="0" w:space="0" w:color="auto"/>
            <w:right w:val="none" w:sz="0" w:space="0" w:color="auto"/>
          </w:divBdr>
        </w:div>
        <w:div w:id="22942206">
          <w:marLeft w:val="0"/>
          <w:marRight w:val="0"/>
          <w:marTop w:val="0"/>
          <w:marBottom w:val="0"/>
          <w:divBdr>
            <w:top w:val="none" w:sz="0" w:space="0" w:color="auto"/>
            <w:left w:val="none" w:sz="0" w:space="0" w:color="auto"/>
            <w:bottom w:val="none" w:sz="0" w:space="0" w:color="auto"/>
            <w:right w:val="none" w:sz="0" w:space="0" w:color="auto"/>
          </w:divBdr>
        </w:div>
        <w:div w:id="1034502770">
          <w:marLeft w:val="0"/>
          <w:marRight w:val="0"/>
          <w:marTop w:val="0"/>
          <w:marBottom w:val="0"/>
          <w:divBdr>
            <w:top w:val="none" w:sz="0" w:space="0" w:color="auto"/>
            <w:left w:val="none" w:sz="0" w:space="0" w:color="auto"/>
            <w:bottom w:val="none" w:sz="0" w:space="0" w:color="auto"/>
            <w:right w:val="none" w:sz="0" w:space="0" w:color="auto"/>
          </w:divBdr>
        </w:div>
        <w:div w:id="868297466">
          <w:marLeft w:val="0"/>
          <w:marRight w:val="0"/>
          <w:marTop w:val="0"/>
          <w:marBottom w:val="0"/>
          <w:divBdr>
            <w:top w:val="none" w:sz="0" w:space="0" w:color="auto"/>
            <w:left w:val="none" w:sz="0" w:space="0" w:color="auto"/>
            <w:bottom w:val="none" w:sz="0" w:space="0" w:color="auto"/>
            <w:right w:val="none" w:sz="0" w:space="0" w:color="auto"/>
          </w:divBdr>
        </w:div>
        <w:div w:id="1422987953">
          <w:marLeft w:val="0"/>
          <w:marRight w:val="0"/>
          <w:marTop w:val="0"/>
          <w:marBottom w:val="0"/>
          <w:divBdr>
            <w:top w:val="none" w:sz="0" w:space="0" w:color="auto"/>
            <w:left w:val="none" w:sz="0" w:space="0" w:color="auto"/>
            <w:bottom w:val="none" w:sz="0" w:space="0" w:color="auto"/>
            <w:right w:val="none" w:sz="0" w:space="0" w:color="auto"/>
          </w:divBdr>
        </w:div>
        <w:div w:id="264077055">
          <w:marLeft w:val="0"/>
          <w:marRight w:val="0"/>
          <w:marTop w:val="0"/>
          <w:marBottom w:val="0"/>
          <w:divBdr>
            <w:top w:val="none" w:sz="0" w:space="0" w:color="auto"/>
            <w:left w:val="none" w:sz="0" w:space="0" w:color="auto"/>
            <w:bottom w:val="none" w:sz="0" w:space="0" w:color="auto"/>
            <w:right w:val="none" w:sz="0" w:space="0" w:color="auto"/>
          </w:divBdr>
        </w:div>
        <w:div w:id="999848878">
          <w:marLeft w:val="0"/>
          <w:marRight w:val="0"/>
          <w:marTop w:val="0"/>
          <w:marBottom w:val="0"/>
          <w:divBdr>
            <w:top w:val="none" w:sz="0" w:space="0" w:color="auto"/>
            <w:left w:val="none" w:sz="0" w:space="0" w:color="auto"/>
            <w:bottom w:val="none" w:sz="0" w:space="0" w:color="auto"/>
            <w:right w:val="none" w:sz="0" w:space="0" w:color="auto"/>
          </w:divBdr>
        </w:div>
        <w:div w:id="2034919663">
          <w:marLeft w:val="0"/>
          <w:marRight w:val="0"/>
          <w:marTop w:val="0"/>
          <w:marBottom w:val="0"/>
          <w:divBdr>
            <w:top w:val="none" w:sz="0" w:space="0" w:color="auto"/>
            <w:left w:val="none" w:sz="0" w:space="0" w:color="auto"/>
            <w:bottom w:val="none" w:sz="0" w:space="0" w:color="auto"/>
            <w:right w:val="none" w:sz="0" w:space="0" w:color="auto"/>
          </w:divBdr>
        </w:div>
        <w:div w:id="1354647168">
          <w:marLeft w:val="0"/>
          <w:marRight w:val="0"/>
          <w:marTop w:val="0"/>
          <w:marBottom w:val="0"/>
          <w:divBdr>
            <w:top w:val="none" w:sz="0" w:space="0" w:color="auto"/>
            <w:left w:val="none" w:sz="0" w:space="0" w:color="auto"/>
            <w:bottom w:val="none" w:sz="0" w:space="0" w:color="auto"/>
            <w:right w:val="none" w:sz="0" w:space="0" w:color="auto"/>
          </w:divBdr>
        </w:div>
        <w:div w:id="1227104740">
          <w:marLeft w:val="0"/>
          <w:marRight w:val="0"/>
          <w:marTop w:val="0"/>
          <w:marBottom w:val="0"/>
          <w:divBdr>
            <w:top w:val="none" w:sz="0" w:space="0" w:color="auto"/>
            <w:left w:val="none" w:sz="0" w:space="0" w:color="auto"/>
            <w:bottom w:val="none" w:sz="0" w:space="0" w:color="auto"/>
            <w:right w:val="none" w:sz="0" w:space="0" w:color="auto"/>
          </w:divBdr>
        </w:div>
        <w:div w:id="743573292">
          <w:marLeft w:val="0"/>
          <w:marRight w:val="0"/>
          <w:marTop w:val="0"/>
          <w:marBottom w:val="0"/>
          <w:divBdr>
            <w:top w:val="none" w:sz="0" w:space="0" w:color="auto"/>
            <w:left w:val="none" w:sz="0" w:space="0" w:color="auto"/>
            <w:bottom w:val="none" w:sz="0" w:space="0" w:color="auto"/>
            <w:right w:val="none" w:sz="0" w:space="0" w:color="auto"/>
          </w:divBdr>
        </w:div>
        <w:div w:id="726224048">
          <w:marLeft w:val="0"/>
          <w:marRight w:val="0"/>
          <w:marTop w:val="0"/>
          <w:marBottom w:val="0"/>
          <w:divBdr>
            <w:top w:val="none" w:sz="0" w:space="0" w:color="auto"/>
            <w:left w:val="none" w:sz="0" w:space="0" w:color="auto"/>
            <w:bottom w:val="none" w:sz="0" w:space="0" w:color="auto"/>
            <w:right w:val="none" w:sz="0" w:space="0" w:color="auto"/>
          </w:divBdr>
        </w:div>
        <w:div w:id="131756268">
          <w:marLeft w:val="0"/>
          <w:marRight w:val="0"/>
          <w:marTop w:val="0"/>
          <w:marBottom w:val="0"/>
          <w:divBdr>
            <w:top w:val="none" w:sz="0" w:space="0" w:color="auto"/>
            <w:left w:val="none" w:sz="0" w:space="0" w:color="auto"/>
            <w:bottom w:val="none" w:sz="0" w:space="0" w:color="auto"/>
            <w:right w:val="none" w:sz="0" w:space="0" w:color="auto"/>
          </w:divBdr>
        </w:div>
        <w:div w:id="632519942">
          <w:marLeft w:val="0"/>
          <w:marRight w:val="0"/>
          <w:marTop w:val="0"/>
          <w:marBottom w:val="0"/>
          <w:divBdr>
            <w:top w:val="none" w:sz="0" w:space="0" w:color="auto"/>
            <w:left w:val="none" w:sz="0" w:space="0" w:color="auto"/>
            <w:bottom w:val="none" w:sz="0" w:space="0" w:color="auto"/>
            <w:right w:val="none" w:sz="0" w:space="0" w:color="auto"/>
          </w:divBdr>
        </w:div>
        <w:div w:id="1815760101">
          <w:marLeft w:val="0"/>
          <w:marRight w:val="0"/>
          <w:marTop w:val="0"/>
          <w:marBottom w:val="0"/>
          <w:divBdr>
            <w:top w:val="none" w:sz="0" w:space="0" w:color="auto"/>
            <w:left w:val="none" w:sz="0" w:space="0" w:color="auto"/>
            <w:bottom w:val="none" w:sz="0" w:space="0" w:color="auto"/>
            <w:right w:val="none" w:sz="0" w:space="0" w:color="auto"/>
          </w:divBdr>
        </w:div>
        <w:div w:id="80415217">
          <w:marLeft w:val="0"/>
          <w:marRight w:val="0"/>
          <w:marTop w:val="0"/>
          <w:marBottom w:val="0"/>
          <w:divBdr>
            <w:top w:val="none" w:sz="0" w:space="0" w:color="auto"/>
            <w:left w:val="none" w:sz="0" w:space="0" w:color="auto"/>
            <w:bottom w:val="none" w:sz="0" w:space="0" w:color="auto"/>
            <w:right w:val="none" w:sz="0" w:space="0" w:color="auto"/>
          </w:divBdr>
        </w:div>
        <w:div w:id="2097748456">
          <w:marLeft w:val="0"/>
          <w:marRight w:val="0"/>
          <w:marTop w:val="0"/>
          <w:marBottom w:val="0"/>
          <w:divBdr>
            <w:top w:val="none" w:sz="0" w:space="0" w:color="auto"/>
            <w:left w:val="none" w:sz="0" w:space="0" w:color="auto"/>
            <w:bottom w:val="none" w:sz="0" w:space="0" w:color="auto"/>
            <w:right w:val="none" w:sz="0" w:space="0" w:color="auto"/>
          </w:divBdr>
        </w:div>
        <w:div w:id="1891451550">
          <w:marLeft w:val="0"/>
          <w:marRight w:val="0"/>
          <w:marTop w:val="0"/>
          <w:marBottom w:val="0"/>
          <w:divBdr>
            <w:top w:val="none" w:sz="0" w:space="0" w:color="auto"/>
            <w:left w:val="none" w:sz="0" w:space="0" w:color="auto"/>
            <w:bottom w:val="none" w:sz="0" w:space="0" w:color="auto"/>
            <w:right w:val="none" w:sz="0" w:space="0" w:color="auto"/>
          </w:divBdr>
        </w:div>
        <w:div w:id="1351682108">
          <w:marLeft w:val="0"/>
          <w:marRight w:val="0"/>
          <w:marTop w:val="0"/>
          <w:marBottom w:val="0"/>
          <w:divBdr>
            <w:top w:val="none" w:sz="0" w:space="0" w:color="auto"/>
            <w:left w:val="none" w:sz="0" w:space="0" w:color="auto"/>
            <w:bottom w:val="none" w:sz="0" w:space="0" w:color="auto"/>
            <w:right w:val="none" w:sz="0" w:space="0" w:color="auto"/>
          </w:divBdr>
        </w:div>
        <w:div w:id="1719739270">
          <w:marLeft w:val="0"/>
          <w:marRight w:val="0"/>
          <w:marTop w:val="0"/>
          <w:marBottom w:val="0"/>
          <w:divBdr>
            <w:top w:val="none" w:sz="0" w:space="0" w:color="auto"/>
            <w:left w:val="none" w:sz="0" w:space="0" w:color="auto"/>
            <w:bottom w:val="none" w:sz="0" w:space="0" w:color="auto"/>
            <w:right w:val="none" w:sz="0" w:space="0" w:color="auto"/>
          </w:divBdr>
        </w:div>
        <w:div w:id="1583953392">
          <w:marLeft w:val="0"/>
          <w:marRight w:val="0"/>
          <w:marTop w:val="0"/>
          <w:marBottom w:val="0"/>
          <w:divBdr>
            <w:top w:val="none" w:sz="0" w:space="0" w:color="auto"/>
            <w:left w:val="none" w:sz="0" w:space="0" w:color="auto"/>
            <w:bottom w:val="none" w:sz="0" w:space="0" w:color="auto"/>
            <w:right w:val="none" w:sz="0" w:space="0" w:color="auto"/>
          </w:divBdr>
        </w:div>
        <w:div w:id="1351447700">
          <w:marLeft w:val="0"/>
          <w:marRight w:val="0"/>
          <w:marTop w:val="0"/>
          <w:marBottom w:val="0"/>
          <w:divBdr>
            <w:top w:val="none" w:sz="0" w:space="0" w:color="auto"/>
            <w:left w:val="none" w:sz="0" w:space="0" w:color="auto"/>
            <w:bottom w:val="none" w:sz="0" w:space="0" w:color="auto"/>
            <w:right w:val="none" w:sz="0" w:space="0" w:color="auto"/>
          </w:divBdr>
        </w:div>
        <w:div w:id="21982047">
          <w:marLeft w:val="0"/>
          <w:marRight w:val="0"/>
          <w:marTop w:val="0"/>
          <w:marBottom w:val="0"/>
          <w:divBdr>
            <w:top w:val="none" w:sz="0" w:space="0" w:color="auto"/>
            <w:left w:val="none" w:sz="0" w:space="0" w:color="auto"/>
            <w:bottom w:val="none" w:sz="0" w:space="0" w:color="auto"/>
            <w:right w:val="none" w:sz="0" w:space="0" w:color="auto"/>
          </w:divBdr>
        </w:div>
        <w:div w:id="1400596512">
          <w:marLeft w:val="0"/>
          <w:marRight w:val="0"/>
          <w:marTop w:val="0"/>
          <w:marBottom w:val="0"/>
          <w:divBdr>
            <w:top w:val="none" w:sz="0" w:space="0" w:color="auto"/>
            <w:left w:val="none" w:sz="0" w:space="0" w:color="auto"/>
            <w:bottom w:val="none" w:sz="0" w:space="0" w:color="auto"/>
            <w:right w:val="none" w:sz="0" w:space="0" w:color="auto"/>
          </w:divBdr>
        </w:div>
        <w:div w:id="1264143255">
          <w:marLeft w:val="0"/>
          <w:marRight w:val="0"/>
          <w:marTop w:val="0"/>
          <w:marBottom w:val="0"/>
          <w:divBdr>
            <w:top w:val="none" w:sz="0" w:space="0" w:color="auto"/>
            <w:left w:val="none" w:sz="0" w:space="0" w:color="auto"/>
            <w:bottom w:val="none" w:sz="0" w:space="0" w:color="auto"/>
            <w:right w:val="none" w:sz="0" w:space="0" w:color="auto"/>
          </w:divBdr>
        </w:div>
        <w:div w:id="48500992">
          <w:marLeft w:val="0"/>
          <w:marRight w:val="0"/>
          <w:marTop w:val="0"/>
          <w:marBottom w:val="0"/>
          <w:divBdr>
            <w:top w:val="none" w:sz="0" w:space="0" w:color="auto"/>
            <w:left w:val="none" w:sz="0" w:space="0" w:color="auto"/>
            <w:bottom w:val="none" w:sz="0" w:space="0" w:color="auto"/>
            <w:right w:val="none" w:sz="0" w:space="0" w:color="auto"/>
          </w:divBdr>
        </w:div>
        <w:div w:id="747465375">
          <w:marLeft w:val="0"/>
          <w:marRight w:val="0"/>
          <w:marTop w:val="0"/>
          <w:marBottom w:val="0"/>
          <w:divBdr>
            <w:top w:val="none" w:sz="0" w:space="0" w:color="auto"/>
            <w:left w:val="none" w:sz="0" w:space="0" w:color="auto"/>
            <w:bottom w:val="none" w:sz="0" w:space="0" w:color="auto"/>
            <w:right w:val="none" w:sz="0" w:space="0" w:color="auto"/>
          </w:divBdr>
        </w:div>
        <w:div w:id="111747648">
          <w:marLeft w:val="0"/>
          <w:marRight w:val="0"/>
          <w:marTop w:val="0"/>
          <w:marBottom w:val="0"/>
          <w:divBdr>
            <w:top w:val="none" w:sz="0" w:space="0" w:color="auto"/>
            <w:left w:val="none" w:sz="0" w:space="0" w:color="auto"/>
            <w:bottom w:val="none" w:sz="0" w:space="0" w:color="auto"/>
            <w:right w:val="none" w:sz="0" w:space="0" w:color="auto"/>
          </w:divBdr>
        </w:div>
        <w:div w:id="116221467">
          <w:marLeft w:val="0"/>
          <w:marRight w:val="0"/>
          <w:marTop w:val="0"/>
          <w:marBottom w:val="0"/>
          <w:divBdr>
            <w:top w:val="none" w:sz="0" w:space="0" w:color="auto"/>
            <w:left w:val="none" w:sz="0" w:space="0" w:color="auto"/>
            <w:bottom w:val="none" w:sz="0" w:space="0" w:color="auto"/>
            <w:right w:val="none" w:sz="0" w:space="0" w:color="auto"/>
          </w:divBdr>
        </w:div>
        <w:div w:id="1021667300">
          <w:marLeft w:val="0"/>
          <w:marRight w:val="0"/>
          <w:marTop w:val="0"/>
          <w:marBottom w:val="0"/>
          <w:divBdr>
            <w:top w:val="none" w:sz="0" w:space="0" w:color="auto"/>
            <w:left w:val="none" w:sz="0" w:space="0" w:color="auto"/>
            <w:bottom w:val="none" w:sz="0" w:space="0" w:color="auto"/>
            <w:right w:val="none" w:sz="0" w:space="0" w:color="auto"/>
          </w:divBdr>
        </w:div>
        <w:div w:id="1204055110">
          <w:marLeft w:val="0"/>
          <w:marRight w:val="0"/>
          <w:marTop w:val="0"/>
          <w:marBottom w:val="0"/>
          <w:divBdr>
            <w:top w:val="none" w:sz="0" w:space="0" w:color="auto"/>
            <w:left w:val="none" w:sz="0" w:space="0" w:color="auto"/>
            <w:bottom w:val="none" w:sz="0" w:space="0" w:color="auto"/>
            <w:right w:val="none" w:sz="0" w:space="0" w:color="auto"/>
          </w:divBdr>
        </w:div>
        <w:div w:id="1739554603">
          <w:marLeft w:val="0"/>
          <w:marRight w:val="0"/>
          <w:marTop w:val="0"/>
          <w:marBottom w:val="0"/>
          <w:divBdr>
            <w:top w:val="none" w:sz="0" w:space="0" w:color="auto"/>
            <w:left w:val="none" w:sz="0" w:space="0" w:color="auto"/>
            <w:bottom w:val="none" w:sz="0" w:space="0" w:color="auto"/>
            <w:right w:val="none" w:sz="0" w:space="0" w:color="auto"/>
          </w:divBdr>
        </w:div>
        <w:div w:id="1289701811">
          <w:marLeft w:val="0"/>
          <w:marRight w:val="0"/>
          <w:marTop w:val="0"/>
          <w:marBottom w:val="0"/>
          <w:divBdr>
            <w:top w:val="none" w:sz="0" w:space="0" w:color="auto"/>
            <w:left w:val="none" w:sz="0" w:space="0" w:color="auto"/>
            <w:bottom w:val="none" w:sz="0" w:space="0" w:color="auto"/>
            <w:right w:val="none" w:sz="0" w:space="0" w:color="auto"/>
          </w:divBdr>
        </w:div>
        <w:div w:id="2020814825">
          <w:marLeft w:val="0"/>
          <w:marRight w:val="0"/>
          <w:marTop w:val="0"/>
          <w:marBottom w:val="0"/>
          <w:divBdr>
            <w:top w:val="none" w:sz="0" w:space="0" w:color="auto"/>
            <w:left w:val="none" w:sz="0" w:space="0" w:color="auto"/>
            <w:bottom w:val="none" w:sz="0" w:space="0" w:color="auto"/>
            <w:right w:val="none" w:sz="0" w:space="0" w:color="auto"/>
          </w:divBdr>
        </w:div>
        <w:div w:id="456947907">
          <w:marLeft w:val="0"/>
          <w:marRight w:val="0"/>
          <w:marTop w:val="0"/>
          <w:marBottom w:val="0"/>
          <w:divBdr>
            <w:top w:val="none" w:sz="0" w:space="0" w:color="auto"/>
            <w:left w:val="none" w:sz="0" w:space="0" w:color="auto"/>
            <w:bottom w:val="none" w:sz="0" w:space="0" w:color="auto"/>
            <w:right w:val="none" w:sz="0" w:space="0" w:color="auto"/>
          </w:divBdr>
        </w:div>
        <w:div w:id="1941913047">
          <w:marLeft w:val="0"/>
          <w:marRight w:val="0"/>
          <w:marTop w:val="0"/>
          <w:marBottom w:val="0"/>
          <w:divBdr>
            <w:top w:val="none" w:sz="0" w:space="0" w:color="auto"/>
            <w:left w:val="none" w:sz="0" w:space="0" w:color="auto"/>
            <w:bottom w:val="none" w:sz="0" w:space="0" w:color="auto"/>
            <w:right w:val="none" w:sz="0" w:space="0" w:color="auto"/>
          </w:divBdr>
        </w:div>
        <w:div w:id="2030832118">
          <w:marLeft w:val="0"/>
          <w:marRight w:val="0"/>
          <w:marTop w:val="0"/>
          <w:marBottom w:val="0"/>
          <w:divBdr>
            <w:top w:val="none" w:sz="0" w:space="0" w:color="auto"/>
            <w:left w:val="none" w:sz="0" w:space="0" w:color="auto"/>
            <w:bottom w:val="none" w:sz="0" w:space="0" w:color="auto"/>
            <w:right w:val="none" w:sz="0" w:space="0" w:color="auto"/>
          </w:divBdr>
        </w:div>
        <w:div w:id="680199381">
          <w:marLeft w:val="0"/>
          <w:marRight w:val="0"/>
          <w:marTop w:val="0"/>
          <w:marBottom w:val="0"/>
          <w:divBdr>
            <w:top w:val="none" w:sz="0" w:space="0" w:color="auto"/>
            <w:left w:val="none" w:sz="0" w:space="0" w:color="auto"/>
            <w:bottom w:val="none" w:sz="0" w:space="0" w:color="auto"/>
            <w:right w:val="none" w:sz="0" w:space="0" w:color="auto"/>
          </w:divBdr>
        </w:div>
        <w:div w:id="1561164594">
          <w:marLeft w:val="0"/>
          <w:marRight w:val="0"/>
          <w:marTop w:val="0"/>
          <w:marBottom w:val="0"/>
          <w:divBdr>
            <w:top w:val="none" w:sz="0" w:space="0" w:color="auto"/>
            <w:left w:val="none" w:sz="0" w:space="0" w:color="auto"/>
            <w:bottom w:val="none" w:sz="0" w:space="0" w:color="auto"/>
            <w:right w:val="none" w:sz="0" w:space="0" w:color="auto"/>
          </w:divBdr>
        </w:div>
        <w:div w:id="1491410936">
          <w:marLeft w:val="0"/>
          <w:marRight w:val="0"/>
          <w:marTop w:val="0"/>
          <w:marBottom w:val="0"/>
          <w:divBdr>
            <w:top w:val="none" w:sz="0" w:space="0" w:color="auto"/>
            <w:left w:val="none" w:sz="0" w:space="0" w:color="auto"/>
            <w:bottom w:val="none" w:sz="0" w:space="0" w:color="auto"/>
            <w:right w:val="none" w:sz="0" w:space="0" w:color="auto"/>
          </w:divBdr>
        </w:div>
        <w:div w:id="89012738">
          <w:marLeft w:val="0"/>
          <w:marRight w:val="0"/>
          <w:marTop w:val="0"/>
          <w:marBottom w:val="0"/>
          <w:divBdr>
            <w:top w:val="none" w:sz="0" w:space="0" w:color="auto"/>
            <w:left w:val="none" w:sz="0" w:space="0" w:color="auto"/>
            <w:bottom w:val="none" w:sz="0" w:space="0" w:color="auto"/>
            <w:right w:val="none" w:sz="0" w:space="0" w:color="auto"/>
          </w:divBdr>
        </w:div>
        <w:div w:id="26757720">
          <w:marLeft w:val="0"/>
          <w:marRight w:val="0"/>
          <w:marTop w:val="0"/>
          <w:marBottom w:val="0"/>
          <w:divBdr>
            <w:top w:val="none" w:sz="0" w:space="0" w:color="auto"/>
            <w:left w:val="none" w:sz="0" w:space="0" w:color="auto"/>
            <w:bottom w:val="none" w:sz="0" w:space="0" w:color="auto"/>
            <w:right w:val="none" w:sz="0" w:space="0" w:color="auto"/>
          </w:divBdr>
        </w:div>
        <w:div w:id="930969015">
          <w:marLeft w:val="0"/>
          <w:marRight w:val="0"/>
          <w:marTop w:val="0"/>
          <w:marBottom w:val="0"/>
          <w:divBdr>
            <w:top w:val="none" w:sz="0" w:space="0" w:color="auto"/>
            <w:left w:val="none" w:sz="0" w:space="0" w:color="auto"/>
            <w:bottom w:val="none" w:sz="0" w:space="0" w:color="auto"/>
            <w:right w:val="none" w:sz="0" w:space="0" w:color="auto"/>
          </w:divBdr>
        </w:div>
        <w:div w:id="132910950">
          <w:marLeft w:val="0"/>
          <w:marRight w:val="0"/>
          <w:marTop w:val="0"/>
          <w:marBottom w:val="0"/>
          <w:divBdr>
            <w:top w:val="none" w:sz="0" w:space="0" w:color="auto"/>
            <w:left w:val="none" w:sz="0" w:space="0" w:color="auto"/>
            <w:bottom w:val="none" w:sz="0" w:space="0" w:color="auto"/>
            <w:right w:val="none" w:sz="0" w:space="0" w:color="auto"/>
          </w:divBdr>
        </w:div>
        <w:div w:id="1523087382">
          <w:marLeft w:val="0"/>
          <w:marRight w:val="0"/>
          <w:marTop w:val="0"/>
          <w:marBottom w:val="0"/>
          <w:divBdr>
            <w:top w:val="none" w:sz="0" w:space="0" w:color="auto"/>
            <w:left w:val="none" w:sz="0" w:space="0" w:color="auto"/>
            <w:bottom w:val="none" w:sz="0" w:space="0" w:color="auto"/>
            <w:right w:val="none" w:sz="0" w:space="0" w:color="auto"/>
          </w:divBdr>
        </w:div>
        <w:div w:id="22364746">
          <w:marLeft w:val="0"/>
          <w:marRight w:val="0"/>
          <w:marTop w:val="0"/>
          <w:marBottom w:val="0"/>
          <w:divBdr>
            <w:top w:val="none" w:sz="0" w:space="0" w:color="auto"/>
            <w:left w:val="none" w:sz="0" w:space="0" w:color="auto"/>
            <w:bottom w:val="none" w:sz="0" w:space="0" w:color="auto"/>
            <w:right w:val="none" w:sz="0" w:space="0" w:color="auto"/>
          </w:divBdr>
        </w:div>
        <w:div w:id="868449216">
          <w:marLeft w:val="0"/>
          <w:marRight w:val="0"/>
          <w:marTop w:val="0"/>
          <w:marBottom w:val="0"/>
          <w:divBdr>
            <w:top w:val="none" w:sz="0" w:space="0" w:color="auto"/>
            <w:left w:val="none" w:sz="0" w:space="0" w:color="auto"/>
            <w:bottom w:val="none" w:sz="0" w:space="0" w:color="auto"/>
            <w:right w:val="none" w:sz="0" w:space="0" w:color="auto"/>
          </w:divBdr>
        </w:div>
        <w:div w:id="528688231">
          <w:marLeft w:val="0"/>
          <w:marRight w:val="0"/>
          <w:marTop w:val="0"/>
          <w:marBottom w:val="0"/>
          <w:divBdr>
            <w:top w:val="none" w:sz="0" w:space="0" w:color="auto"/>
            <w:left w:val="none" w:sz="0" w:space="0" w:color="auto"/>
            <w:bottom w:val="none" w:sz="0" w:space="0" w:color="auto"/>
            <w:right w:val="none" w:sz="0" w:space="0" w:color="auto"/>
          </w:divBdr>
        </w:div>
        <w:div w:id="675958822">
          <w:marLeft w:val="0"/>
          <w:marRight w:val="0"/>
          <w:marTop w:val="0"/>
          <w:marBottom w:val="0"/>
          <w:divBdr>
            <w:top w:val="none" w:sz="0" w:space="0" w:color="auto"/>
            <w:left w:val="none" w:sz="0" w:space="0" w:color="auto"/>
            <w:bottom w:val="none" w:sz="0" w:space="0" w:color="auto"/>
            <w:right w:val="none" w:sz="0" w:space="0" w:color="auto"/>
          </w:divBdr>
        </w:div>
        <w:div w:id="1452364651">
          <w:marLeft w:val="0"/>
          <w:marRight w:val="0"/>
          <w:marTop w:val="0"/>
          <w:marBottom w:val="0"/>
          <w:divBdr>
            <w:top w:val="none" w:sz="0" w:space="0" w:color="auto"/>
            <w:left w:val="none" w:sz="0" w:space="0" w:color="auto"/>
            <w:bottom w:val="none" w:sz="0" w:space="0" w:color="auto"/>
            <w:right w:val="none" w:sz="0" w:space="0" w:color="auto"/>
          </w:divBdr>
        </w:div>
        <w:div w:id="1079865495">
          <w:marLeft w:val="0"/>
          <w:marRight w:val="0"/>
          <w:marTop w:val="0"/>
          <w:marBottom w:val="0"/>
          <w:divBdr>
            <w:top w:val="none" w:sz="0" w:space="0" w:color="auto"/>
            <w:left w:val="none" w:sz="0" w:space="0" w:color="auto"/>
            <w:bottom w:val="none" w:sz="0" w:space="0" w:color="auto"/>
            <w:right w:val="none" w:sz="0" w:space="0" w:color="auto"/>
          </w:divBdr>
        </w:div>
        <w:div w:id="1909805276">
          <w:marLeft w:val="0"/>
          <w:marRight w:val="0"/>
          <w:marTop w:val="0"/>
          <w:marBottom w:val="0"/>
          <w:divBdr>
            <w:top w:val="none" w:sz="0" w:space="0" w:color="auto"/>
            <w:left w:val="none" w:sz="0" w:space="0" w:color="auto"/>
            <w:bottom w:val="none" w:sz="0" w:space="0" w:color="auto"/>
            <w:right w:val="none" w:sz="0" w:space="0" w:color="auto"/>
          </w:divBdr>
        </w:div>
        <w:div w:id="676659531">
          <w:marLeft w:val="0"/>
          <w:marRight w:val="0"/>
          <w:marTop w:val="0"/>
          <w:marBottom w:val="0"/>
          <w:divBdr>
            <w:top w:val="none" w:sz="0" w:space="0" w:color="auto"/>
            <w:left w:val="none" w:sz="0" w:space="0" w:color="auto"/>
            <w:bottom w:val="none" w:sz="0" w:space="0" w:color="auto"/>
            <w:right w:val="none" w:sz="0" w:space="0" w:color="auto"/>
          </w:divBdr>
        </w:div>
        <w:div w:id="280452501">
          <w:marLeft w:val="0"/>
          <w:marRight w:val="0"/>
          <w:marTop w:val="0"/>
          <w:marBottom w:val="0"/>
          <w:divBdr>
            <w:top w:val="none" w:sz="0" w:space="0" w:color="auto"/>
            <w:left w:val="none" w:sz="0" w:space="0" w:color="auto"/>
            <w:bottom w:val="none" w:sz="0" w:space="0" w:color="auto"/>
            <w:right w:val="none" w:sz="0" w:space="0" w:color="auto"/>
          </w:divBdr>
        </w:div>
        <w:div w:id="966131802">
          <w:marLeft w:val="0"/>
          <w:marRight w:val="0"/>
          <w:marTop w:val="0"/>
          <w:marBottom w:val="0"/>
          <w:divBdr>
            <w:top w:val="none" w:sz="0" w:space="0" w:color="auto"/>
            <w:left w:val="none" w:sz="0" w:space="0" w:color="auto"/>
            <w:bottom w:val="none" w:sz="0" w:space="0" w:color="auto"/>
            <w:right w:val="none" w:sz="0" w:space="0" w:color="auto"/>
          </w:divBdr>
        </w:div>
        <w:div w:id="170798039">
          <w:marLeft w:val="0"/>
          <w:marRight w:val="0"/>
          <w:marTop w:val="0"/>
          <w:marBottom w:val="0"/>
          <w:divBdr>
            <w:top w:val="none" w:sz="0" w:space="0" w:color="auto"/>
            <w:left w:val="none" w:sz="0" w:space="0" w:color="auto"/>
            <w:bottom w:val="none" w:sz="0" w:space="0" w:color="auto"/>
            <w:right w:val="none" w:sz="0" w:space="0" w:color="auto"/>
          </w:divBdr>
        </w:div>
        <w:div w:id="2102527584">
          <w:marLeft w:val="0"/>
          <w:marRight w:val="0"/>
          <w:marTop w:val="0"/>
          <w:marBottom w:val="0"/>
          <w:divBdr>
            <w:top w:val="none" w:sz="0" w:space="0" w:color="auto"/>
            <w:left w:val="none" w:sz="0" w:space="0" w:color="auto"/>
            <w:bottom w:val="none" w:sz="0" w:space="0" w:color="auto"/>
            <w:right w:val="none" w:sz="0" w:space="0" w:color="auto"/>
          </w:divBdr>
        </w:div>
        <w:div w:id="296375815">
          <w:marLeft w:val="0"/>
          <w:marRight w:val="0"/>
          <w:marTop w:val="0"/>
          <w:marBottom w:val="0"/>
          <w:divBdr>
            <w:top w:val="none" w:sz="0" w:space="0" w:color="auto"/>
            <w:left w:val="none" w:sz="0" w:space="0" w:color="auto"/>
            <w:bottom w:val="none" w:sz="0" w:space="0" w:color="auto"/>
            <w:right w:val="none" w:sz="0" w:space="0" w:color="auto"/>
          </w:divBdr>
        </w:div>
        <w:div w:id="1910117341">
          <w:marLeft w:val="0"/>
          <w:marRight w:val="0"/>
          <w:marTop w:val="0"/>
          <w:marBottom w:val="0"/>
          <w:divBdr>
            <w:top w:val="none" w:sz="0" w:space="0" w:color="auto"/>
            <w:left w:val="none" w:sz="0" w:space="0" w:color="auto"/>
            <w:bottom w:val="none" w:sz="0" w:space="0" w:color="auto"/>
            <w:right w:val="none" w:sz="0" w:space="0" w:color="auto"/>
          </w:divBdr>
        </w:div>
        <w:div w:id="563367961">
          <w:marLeft w:val="0"/>
          <w:marRight w:val="0"/>
          <w:marTop w:val="0"/>
          <w:marBottom w:val="0"/>
          <w:divBdr>
            <w:top w:val="none" w:sz="0" w:space="0" w:color="auto"/>
            <w:left w:val="none" w:sz="0" w:space="0" w:color="auto"/>
            <w:bottom w:val="none" w:sz="0" w:space="0" w:color="auto"/>
            <w:right w:val="none" w:sz="0" w:space="0" w:color="auto"/>
          </w:divBdr>
        </w:div>
        <w:div w:id="1963219231">
          <w:marLeft w:val="0"/>
          <w:marRight w:val="0"/>
          <w:marTop w:val="0"/>
          <w:marBottom w:val="0"/>
          <w:divBdr>
            <w:top w:val="none" w:sz="0" w:space="0" w:color="auto"/>
            <w:left w:val="none" w:sz="0" w:space="0" w:color="auto"/>
            <w:bottom w:val="none" w:sz="0" w:space="0" w:color="auto"/>
            <w:right w:val="none" w:sz="0" w:space="0" w:color="auto"/>
          </w:divBdr>
        </w:div>
        <w:div w:id="445975642">
          <w:marLeft w:val="0"/>
          <w:marRight w:val="0"/>
          <w:marTop w:val="0"/>
          <w:marBottom w:val="0"/>
          <w:divBdr>
            <w:top w:val="none" w:sz="0" w:space="0" w:color="auto"/>
            <w:left w:val="none" w:sz="0" w:space="0" w:color="auto"/>
            <w:bottom w:val="none" w:sz="0" w:space="0" w:color="auto"/>
            <w:right w:val="none" w:sz="0" w:space="0" w:color="auto"/>
          </w:divBdr>
        </w:div>
        <w:div w:id="1814982814">
          <w:marLeft w:val="0"/>
          <w:marRight w:val="0"/>
          <w:marTop w:val="0"/>
          <w:marBottom w:val="0"/>
          <w:divBdr>
            <w:top w:val="none" w:sz="0" w:space="0" w:color="auto"/>
            <w:left w:val="none" w:sz="0" w:space="0" w:color="auto"/>
            <w:bottom w:val="none" w:sz="0" w:space="0" w:color="auto"/>
            <w:right w:val="none" w:sz="0" w:space="0" w:color="auto"/>
          </w:divBdr>
        </w:div>
        <w:div w:id="348068878">
          <w:marLeft w:val="0"/>
          <w:marRight w:val="0"/>
          <w:marTop w:val="0"/>
          <w:marBottom w:val="0"/>
          <w:divBdr>
            <w:top w:val="none" w:sz="0" w:space="0" w:color="auto"/>
            <w:left w:val="none" w:sz="0" w:space="0" w:color="auto"/>
            <w:bottom w:val="none" w:sz="0" w:space="0" w:color="auto"/>
            <w:right w:val="none" w:sz="0" w:space="0" w:color="auto"/>
          </w:divBdr>
        </w:div>
        <w:div w:id="1722632349">
          <w:marLeft w:val="0"/>
          <w:marRight w:val="0"/>
          <w:marTop w:val="0"/>
          <w:marBottom w:val="0"/>
          <w:divBdr>
            <w:top w:val="none" w:sz="0" w:space="0" w:color="auto"/>
            <w:left w:val="none" w:sz="0" w:space="0" w:color="auto"/>
            <w:bottom w:val="none" w:sz="0" w:space="0" w:color="auto"/>
            <w:right w:val="none" w:sz="0" w:space="0" w:color="auto"/>
          </w:divBdr>
        </w:div>
        <w:div w:id="1333024634">
          <w:marLeft w:val="0"/>
          <w:marRight w:val="0"/>
          <w:marTop w:val="0"/>
          <w:marBottom w:val="0"/>
          <w:divBdr>
            <w:top w:val="none" w:sz="0" w:space="0" w:color="auto"/>
            <w:left w:val="none" w:sz="0" w:space="0" w:color="auto"/>
            <w:bottom w:val="none" w:sz="0" w:space="0" w:color="auto"/>
            <w:right w:val="none" w:sz="0" w:space="0" w:color="auto"/>
          </w:divBdr>
        </w:div>
        <w:div w:id="103161460">
          <w:marLeft w:val="0"/>
          <w:marRight w:val="0"/>
          <w:marTop w:val="0"/>
          <w:marBottom w:val="0"/>
          <w:divBdr>
            <w:top w:val="none" w:sz="0" w:space="0" w:color="auto"/>
            <w:left w:val="none" w:sz="0" w:space="0" w:color="auto"/>
            <w:bottom w:val="none" w:sz="0" w:space="0" w:color="auto"/>
            <w:right w:val="none" w:sz="0" w:space="0" w:color="auto"/>
          </w:divBdr>
        </w:div>
        <w:div w:id="1779713251">
          <w:marLeft w:val="0"/>
          <w:marRight w:val="0"/>
          <w:marTop w:val="0"/>
          <w:marBottom w:val="0"/>
          <w:divBdr>
            <w:top w:val="none" w:sz="0" w:space="0" w:color="auto"/>
            <w:left w:val="none" w:sz="0" w:space="0" w:color="auto"/>
            <w:bottom w:val="none" w:sz="0" w:space="0" w:color="auto"/>
            <w:right w:val="none" w:sz="0" w:space="0" w:color="auto"/>
          </w:divBdr>
        </w:div>
      </w:divsChild>
    </w:div>
    <w:div w:id="1710104838">
      <w:bodyDiv w:val="1"/>
      <w:marLeft w:val="0"/>
      <w:marRight w:val="0"/>
      <w:marTop w:val="0"/>
      <w:marBottom w:val="0"/>
      <w:divBdr>
        <w:top w:val="none" w:sz="0" w:space="0" w:color="auto"/>
        <w:left w:val="none" w:sz="0" w:space="0" w:color="auto"/>
        <w:bottom w:val="none" w:sz="0" w:space="0" w:color="auto"/>
        <w:right w:val="none" w:sz="0" w:space="0" w:color="auto"/>
      </w:divBdr>
    </w:div>
    <w:div w:id="1793279584">
      <w:bodyDiv w:val="1"/>
      <w:marLeft w:val="0"/>
      <w:marRight w:val="0"/>
      <w:marTop w:val="0"/>
      <w:marBottom w:val="0"/>
      <w:divBdr>
        <w:top w:val="none" w:sz="0" w:space="0" w:color="auto"/>
        <w:left w:val="none" w:sz="0" w:space="0" w:color="auto"/>
        <w:bottom w:val="none" w:sz="0" w:space="0" w:color="auto"/>
        <w:right w:val="none" w:sz="0" w:space="0" w:color="auto"/>
      </w:divBdr>
      <w:divsChild>
        <w:div w:id="638460425">
          <w:marLeft w:val="0"/>
          <w:marRight w:val="0"/>
          <w:marTop w:val="0"/>
          <w:marBottom w:val="0"/>
          <w:divBdr>
            <w:top w:val="none" w:sz="0" w:space="0" w:color="auto"/>
            <w:left w:val="none" w:sz="0" w:space="0" w:color="auto"/>
            <w:bottom w:val="none" w:sz="0" w:space="0" w:color="auto"/>
            <w:right w:val="none" w:sz="0" w:space="0" w:color="auto"/>
          </w:divBdr>
        </w:div>
        <w:div w:id="1373115794">
          <w:marLeft w:val="0"/>
          <w:marRight w:val="0"/>
          <w:marTop w:val="0"/>
          <w:marBottom w:val="0"/>
          <w:divBdr>
            <w:top w:val="none" w:sz="0" w:space="0" w:color="auto"/>
            <w:left w:val="none" w:sz="0" w:space="0" w:color="auto"/>
            <w:bottom w:val="none" w:sz="0" w:space="0" w:color="auto"/>
            <w:right w:val="none" w:sz="0" w:space="0" w:color="auto"/>
          </w:divBdr>
        </w:div>
        <w:div w:id="181212431">
          <w:marLeft w:val="0"/>
          <w:marRight w:val="0"/>
          <w:marTop w:val="0"/>
          <w:marBottom w:val="0"/>
          <w:divBdr>
            <w:top w:val="none" w:sz="0" w:space="0" w:color="auto"/>
            <w:left w:val="none" w:sz="0" w:space="0" w:color="auto"/>
            <w:bottom w:val="none" w:sz="0" w:space="0" w:color="auto"/>
            <w:right w:val="none" w:sz="0" w:space="0" w:color="auto"/>
          </w:divBdr>
        </w:div>
        <w:div w:id="2026323928">
          <w:marLeft w:val="0"/>
          <w:marRight w:val="0"/>
          <w:marTop w:val="0"/>
          <w:marBottom w:val="0"/>
          <w:divBdr>
            <w:top w:val="none" w:sz="0" w:space="0" w:color="auto"/>
            <w:left w:val="none" w:sz="0" w:space="0" w:color="auto"/>
            <w:bottom w:val="none" w:sz="0" w:space="0" w:color="auto"/>
            <w:right w:val="none" w:sz="0" w:space="0" w:color="auto"/>
          </w:divBdr>
        </w:div>
      </w:divsChild>
    </w:div>
    <w:div w:id="1880556519">
      <w:bodyDiv w:val="1"/>
      <w:marLeft w:val="0"/>
      <w:marRight w:val="0"/>
      <w:marTop w:val="0"/>
      <w:marBottom w:val="0"/>
      <w:divBdr>
        <w:top w:val="none" w:sz="0" w:space="0" w:color="auto"/>
        <w:left w:val="none" w:sz="0" w:space="0" w:color="auto"/>
        <w:bottom w:val="none" w:sz="0" w:space="0" w:color="auto"/>
        <w:right w:val="none" w:sz="0" w:space="0" w:color="auto"/>
      </w:divBdr>
    </w:div>
    <w:div w:id="18908018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unohelpdesk@unomaha.edu" TargetMode="External"/><Relationship Id="rId18" Type="http://schemas.openxmlformats.org/officeDocument/2006/relationships/hyperlink" Target="file:///C:\Users\jharder\AppData\Local\Microsoft\Windows\INetCache\Content.Outlook\9GJGI1SH\unomaha.edu\speechcente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ifsw.org/what-we-do" TargetMode="External"/><Relationship Id="rId7" Type="http://schemas.openxmlformats.org/officeDocument/2006/relationships/endnotes" Target="endnotes.xml"/><Relationship Id="rId12" Type="http://schemas.openxmlformats.org/officeDocument/2006/relationships/hyperlink" Target="https://www.unomaha.edu/criss-library/library-services/computers-and-equipment.php" TargetMode="External"/><Relationship Id="rId17" Type="http://schemas.openxmlformats.org/officeDocument/2006/relationships/hyperlink" Target="http://www.unomaha.edu/writingcenter/"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nomaha.edu/emergency/index.php" TargetMode="External"/><Relationship Id="rId20" Type="http://schemas.openxmlformats.org/officeDocument/2006/relationships/hyperlink" Target="https://www.cdc.gov/injury/wisqars/fatal.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omaha.edu/information-technology-services/labs-and-classrooms/labs-and-kiosks.php"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unomaha.edu/criss-library" TargetMode="External"/><Relationship Id="rId23" Type="http://schemas.openxmlformats.org/officeDocument/2006/relationships/footer" Target="footer1.xml"/><Relationship Id="rId10" Type="http://schemas.openxmlformats.org/officeDocument/2006/relationships/hyperlink" Target="https://www.unomaha.edu/student-life/student-conduct-and-community-standards/policies/academic-integrity.php" TargetMode="External"/><Relationship Id="rId19" Type="http://schemas.openxmlformats.org/officeDocument/2006/relationships/hyperlink" Target="https://www.unomaha.edu/student-life/student-affairs/index.php" TargetMode="External"/><Relationship Id="rId4" Type="http://schemas.openxmlformats.org/officeDocument/2006/relationships/settings" Target="settings.xml"/><Relationship Id="rId9" Type="http://schemas.openxmlformats.org/officeDocument/2006/relationships/hyperlink" Target="mailto:jdoe@unomaha.edu" TargetMode="External"/><Relationship Id="rId14" Type="http://schemas.openxmlformats.org/officeDocument/2006/relationships/hyperlink" Target="mailto:unoaccessibility@unomaha.edu"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8046DD-4077-4A42-95C0-7116F5015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2976</Words>
  <Characters>16968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UNO</Company>
  <LinksUpToDate>false</LinksUpToDate>
  <CharactersWithSpaces>19905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University Communications</dc:creator>
  <cp:keywords/>
  <dc:description/>
  <cp:lastModifiedBy>Michelle Nelsen</cp:lastModifiedBy>
  <cp:revision>24</cp:revision>
  <cp:lastPrinted>2020-01-08T19:10:00Z</cp:lastPrinted>
  <dcterms:created xsi:type="dcterms:W3CDTF">2020-01-29T20:16:00Z</dcterms:created>
  <dcterms:modified xsi:type="dcterms:W3CDTF">2020-02-18T19:58:00Z</dcterms:modified>
</cp:coreProperties>
</file>