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6D0F6" w14:textId="40F4D991" w:rsidR="00CA173B" w:rsidRPr="005D13CB" w:rsidRDefault="00CA173B" w:rsidP="004D19DA">
      <w:pPr>
        <w:pStyle w:val="Title-Black"/>
        <w:spacing w:after="0"/>
        <w:ind w:left="-360" w:right="-360"/>
        <w:jc w:val="center"/>
        <w:rPr>
          <w:rFonts w:ascii="Times New Roman" w:hAnsi="Times New Roman" w:cs="Times New Roman"/>
          <w:b/>
          <w:sz w:val="24"/>
          <w:szCs w:val="24"/>
        </w:rPr>
      </w:pPr>
      <w:r w:rsidRPr="005D13CB">
        <w:rPr>
          <w:rFonts w:ascii="Times New Roman" w:hAnsi="Times New Roman" w:cs="Times New Roman"/>
          <w:b/>
          <w:noProof/>
          <w:sz w:val="24"/>
          <w:szCs w:val="24"/>
        </w:rPr>
        <w:drawing>
          <wp:inline distT="0" distB="0" distL="0" distR="0" wp14:anchorId="0C4B5C55" wp14:editId="616A477D">
            <wp:extent cx="594360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SSW-type-horizontal-1.jpg"/>
                    <pic:cNvPicPr/>
                  </pic:nvPicPr>
                  <pic:blipFill>
                    <a:blip r:embed="rId8"/>
                    <a:stretch>
                      <a:fillRect/>
                    </a:stretch>
                  </pic:blipFill>
                  <pic:spPr>
                    <a:xfrm>
                      <a:off x="0" y="0"/>
                      <a:ext cx="5943600" cy="445770"/>
                    </a:xfrm>
                    <a:prstGeom prst="rect">
                      <a:avLst/>
                    </a:prstGeom>
                  </pic:spPr>
                </pic:pic>
              </a:graphicData>
            </a:graphic>
          </wp:inline>
        </w:drawing>
      </w:r>
    </w:p>
    <w:p w14:paraId="7DB6FF83" w14:textId="77777777" w:rsidR="005D13CB" w:rsidRPr="005D13CB" w:rsidRDefault="005D13CB" w:rsidP="004D19DA">
      <w:pPr>
        <w:pStyle w:val="Title-Black"/>
        <w:spacing w:after="0"/>
        <w:ind w:left="-360" w:right="-360"/>
        <w:jc w:val="center"/>
        <w:rPr>
          <w:rFonts w:ascii="Times New Roman" w:hAnsi="Times New Roman" w:cs="Times New Roman"/>
          <w:b/>
          <w:sz w:val="24"/>
          <w:szCs w:val="24"/>
        </w:rPr>
      </w:pPr>
    </w:p>
    <w:p w14:paraId="43E4E0FD" w14:textId="08A9DF00" w:rsidR="00990209" w:rsidRPr="00152FD8" w:rsidRDefault="00FE61F0" w:rsidP="004D19DA">
      <w:pPr>
        <w:pStyle w:val="Title-Black"/>
        <w:spacing w:after="0"/>
        <w:ind w:left="-360" w:right="-360"/>
        <w:jc w:val="center"/>
        <w:rPr>
          <w:rFonts w:ascii="Times New Roman" w:hAnsi="Times New Roman" w:cs="Times New Roman"/>
          <w:b/>
          <w:color w:val="D71920"/>
          <w:sz w:val="32"/>
          <w:szCs w:val="24"/>
        </w:rPr>
      </w:pPr>
      <w:r>
        <w:rPr>
          <w:rFonts w:ascii="Times New Roman" w:hAnsi="Times New Roman" w:cs="Times New Roman"/>
          <w:b/>
          <w:color w:val="D71920"/>
          <w:sz w:val="32"/>
          <w:szCs w:val="24"/>
        </w:rPr>
        <w:t>Human Behavior and the Social Environment I</w:t>
      </w:r>
    </w:p>
    <w:p w14:paraId="2A7B1EEC" w14:textId="122188D8" w:rsidR="00A92B3B" w:rsidRPr="006873F9" w:rsidRDefault="0039128F" w:rsidP="004D19DA">
      <w:pPr>
        <w:pStyle w:val="DepartmentInfo-Black"/>
        <w:jc w:val="center"/>
        <w:rPr>
          <w:rFonts w:ascii="Times New Roman" w:hAnsi="Times New Roman"/>
        </w:rPr>
      </w:pPr>
      <w:r w:rsidRPr="006873F9">
        <w:rPr>
          <w:rFonts w:ascii="Times New Roman" w:hAnsi="Times New Roman"/>
        </w:rPr>
        <w:t>SOWK</w:t>
      </w:r>
      <w:r w:rsidR="00A92B3B" w:rsidRPr="006873F9">
        <w:rPr>
          <w:rFonts w:ascii="Times New Roman" w:hAnsi="Times New Roman"/>
        </w:rPr>
        <w:t xml:space="preserve"> </w:t>
      </w:r>
      <w:r w:rsidR="00FE61F0" w:rsidRPr="006873F9">
        <w:rPr>
          <w:rFonts w:ascii="Times New Roman" w:hAnsi="Times New Roman"/>
        </w:rPr>
        <w:t>8070</w:t>
      </w:r>
      <w:r w:rsidR="00C32E8A" w:rsidRPr="006873F9">
        <w:rPr>
          <w:rFonts w:ascii="Times New Roman" w:hAnsi="Times New Roman"/>
        </w:rPr>
        <w:t xml:space="preserve"> |</w:t>
      </w:r>
      <w:r w:rsidR="00A92B3B" w:rsidRPr="006873F9">
        <w:rPr>
          <w:rFonts w:ascii="Times New Roman" w:hAnsi="Times New Roman"/>
        </w:rPr>
        <w:t xml:space="preserve"> 3 credit hours</w:t>
      </w:r>
    </w:p>
    <w:p w14:paraId="7EE69768" w14:textId="77777777" w:rsidR="00445EB3" w:rsidRPr="006873F9" w:rsidRDefault="00445EB3" w:rsidP="004D19DA">
      <w:pPr>
        <w:pStyle w:val="DepartmentInfo-Black"/>
        <w:jc w:val="center"/>
        <w:rPr>
          <w:rFonts w:ascii="Times New Roman" w:hAnsi="Times New Roman"/>
        </w:rPr>
      </w:pPr>
    </w:p>
    <w:p w14:paraId="0EDF4184" w14:textId="6A03C21F" w:rsidR="00A92B3B" w:rsidRPr="006873F9" w:rsidRDefault="00D17794" w:rsidP="004D19DA">
      <w:pPr>
        <w:pStyle w:val="DepartmentInfo-Black"/>
        <w:jc w:val="center"/>
        <w:rPr>
          <w:rFonts w:ascii="Times New Roman" w:hAnsi="Times New Roman"/>
        </w:rPr>
      </w:pPr>
      <w:r>
        <w:rPr>
          <w:rFonts w:ascii="Times New Roman" w:hAnsi="Times New Roman"/>
        </w:rPr>
        <w:t>Fall</w:t>
      </w:r>
      <w:r w:rsidR="00A92B3B" w:rsidRPr="006873F9">
        <w:rPr>
          <w:rFonts w:ascii="Times New Roman" w:hAnsi="Times New Roman"/>
        </w:rPr>
        <w:t xml:space="preserve"> Semester 20</w:t>
      </w:r>
      <w:r w:rsidR="005D13CB" w:rsidRPr="006873F9">
        <w:rPr>
          <w:rFonts w:ascii="Times New Roman" w:hAnsi="Times New Roman"/>
        </w:rPr>
        <w:t>2</w:t>
      </w:r>
      <w:r>
        <w:rPr>
          <w:rFonts w:ascii="Times New Roman" w:hAnsi="Times New Roman"/>
        </w:rPr>
        <w:t>2</w:t>
      </w:r>
    </w:p>
    <w:p w14:paraId="47256920" w14:textId="65669465" w:rsidR="00A92B3B" w:rsidRPr="006873F9" w:rsidRDefault="00445EB3" w:rsidP="004D19DA">
      <w:pPr>
        <w:pStyle w:val="DepartmentInfo-Black"/>
        <w:jc w:val="center"/>
        <w:rPr>
          <w:rFonts w:ascii="Times New Roman" w:hAnsi="Times New Roman"/>
        </w:rPr>
      </w:pPr>
      <w:r w:rsidRPr="006873F9">
        <w:rPr>
          <w:rFonts w:ascii="Times New Roman" w:hAnsi="Times New Roman"/>
        </w:rPr>
        <w:t>Class Meetings:</w:t>
      </w:r>
      <w:r w:rsidR="006471AE" w:rsidRPr="006873F9">
        <w:rPr>
          <w:rFonts w:ascii="Times New Roman" w:hAnsi="Times New Roman"/>
        </w:rPr>
        <w:t xml:space="preserve"> </w:t>
      </w:r>
      <w:r w:rsidRPr="006873F9">
        <w:rPr>
          <w:rFonts w:ascii="Times New Roman" w:hAnsi="Times New Roman"/>
        </w:rPr>
        <w:t>Mondays, 4:0</w:t>
      </w:r>
      <w:r w:rsidR="00A200A6" w:rsidRPr="006873F9">
        <w:rPr>
          <w:rFonts w:ascii="Times New Roman" w:hAnsi="Times New Roman"/>
        </w:rPr>
        <w:t>0</w:t>
      </w:r>
      <w:r w:rsidRPr="006873F9">
        <w:rPr>
          <w:rFonts w:ascii="Times New Roman" w:hAnsi="Times New Roman"/>
        </w:rPr>
        <w:t xml:space="preserve">–6:00 </w:t>
      </w:r>
      <w:r w:rsidR="0039128F" w:rsidRPr="006873F9">
        <w:rPr>
          <w:rFonts w:ascii="Times New Roman" w:hAnsi="Times New Roman"/>
        </w:rPr>
        <w:t>P</w:t>
      </w:r>
      <w:r w:rsidRPr="006873F9">
        <w:rPr>
          <w:rFonts w:ascii="Times New Roman" w:hAnsi="Times New Roman"/>
        </w:rPr>
        <w:t>.</w:t>
      </w:r>
      <w:r w:rsidR="0039128F" w:rsidRPr="006873F9">
        <w:rPr>
          <w:rFonts w:ascii="Times New Roman" w:hAnsi="Times New Roman"/>
        </w:rPr>
        <w:t>M</w:t>
      </w:r>
      <w:r w:rsidRPr="006873F9">
        <w:rPr>
          <w:rFonts w:ascii="Times New Roman" w:hAnsi="Times New Roman"/>
        </w:rPr>
        <w:t xml:space="preserve">., </w:t>
      </w:r>
      <w:r w:rsidR="00FE00A1" w:rsidRPr="006873F9">
        <w:rPr>
          <w:rFonts w:ascii="Times New Roman" w:hAnsi="Times New Roman"/>
        </w:rPr>
        <w:t>126 CPACS</w:t>
      </w:r>
    </w:p>
    <w:p w14:paraId="180AB62B" w14:textId="77777777" w:rsidR="003C3717" w:rsidRPr="006873F9" w:rsidRDefault="003C3717" w:rsidP="004D19DA">
      <w:pPr>
        <w:pStyle w:val="Body-Black"/>
        <w:spacing w:before="0" w:after="0"/>
        <w:rPr>
          <w:rFonts w:ascii="Times New Roman" w:hAnsi="Times New Roman" w:cs="Times New Roman"/>
          <w:b/>
          <w:sz w:val="24"/>
        </w:rPr>
      </w:pPr>
    </w:p>
    <w:p w14:paraId="6F4B745A" w14:textId="6826A62F" w:rsidR="00445EB3" w:rsidRPr="006873F9" w:rsidRDefault="00445EB3"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b/>
          <w:sz w:val="24"/>
        </w:rPr>
        <w:t>Instructor</w:t>
      </w:r>
      <w:r w:rsidRPr="006873F9">
        <w:rPr>
          <w:rFonts w:ascii="Times New Roman" w:hAnsi="Times New Roman" w:cs="Times New Roman"/>
          <w:sz w:val="24"/>
        </w:rPr>
        <w:t>:</w:t>
      </w:r>
      <w:r w:rsidR="00486DE8" w:rsidRPr="006873F9">
        <w:rPr>
          <w:rFonts w:ascii="Times New Roman" w:hAnsi="Times New Roman" w:cs="Times New Roman"/>
          <w:sz w:val="24"/>
        </w:rPr>
        <w:tab/>
      </w:r>
      <w:r w:rsidR="00222431" w:rsidRPr="006873F9">
        <w:rPr>
          <w:rFonts w:ascii="Times New Roman" w:hAnsi="Times New Roman" w:cs="Times New Roman"/>
          <w:sz w:val="24"/>
        </w:rPr>
        <w:t xml:space="preserve">Professor </w:t>
      </w:r>
      <w:r w:rsidR="00555A08" w:rsidRPr="006873F9">
        <w:rPr>
          <w:rFonts w:ascii="Times New Roman" w:hAnsi="Times New Roman" w:cs="Times New Roman"/>
          <w:sz w:val="24"/>
        </w:rPr>
        <w:t>C.J</w:t>
      </w:r>
      <w:r w:rsidR="003A65EB" w:rsidRPr="006873F9">
        <w:rPr>
          <w:rFonts w:ascii="Times New Roman" w:hAnsi="Times New Roman" w:cs="Times New Roman"/>
          <w:sz w:val="24"/>
        </w:rPr>
        <w:t>.</w:t>
      </w:r>
      <w:r w:rsidR="000A232C" w:rsidRPr="006873F9">
        <w:rPr>
          <w:rFonts w:ascii="Times New Roman" w:hAnsi="Times New Roman" w:cs="Times New Roman"/>
          <w:sz w:val="24"/>
        </w:rPr>
        <w:t xml:space="preserve"> </w:t>
      </w:r>
      <w:r w:rsidR="00692328" w:rsidRPr="006873F9">
        <w:rPr>
          <w:rFonts w:ascii="Times New Roman" w:hAnsi="Times New Roman" w:cs="Times New Roman"/>
          <w:sz w:val="24"/>
        </w:rPr>
        <w:t>Washington</w:t>
      </w:r>
      <w:r w:rsidR="0060608B" w:rsidRPr="006873F9">
        <w:rPr>
          <w:rFonts w:ascii="Times New Roman" w:hAnsi="Times New Roman" w:cs="Times New Roman"/>
          <w:sz w:val="24"/>
        </w:rPr>
        <w:t xml:space="preserve"> (Dr.</w:t>
      </w:r>
      <w:r w:rsidR="000A232C" w:rsidRPr="006873F9">
        <w:rPr>
          <w:rFonts w:ascii="Times New Roman" w:hAnsi="Times New Roman" w:cs="Times New Roman"/>
          <w:sz w:val="24"/>
        </w:rPr>
        <w:t xml:space="preserve"> </w:t>
      </w:r>
      <w:r w:rsidR="00692328" w:rsidRPr="006873F9">
        <w:rPr>
          <w:rFonts w:ascii="Times New Roman" w:hAnsi="Times New Roman" w:cs="Times New Roman"/>
          <w:sz w:val="24"/>
        </w:rPr>
        <w:t>Washington</w:t>
      </w:r>
      <w:r w:rsidR="0060608B" w:rsidRPr="006873F9">
        <w:rPr>
          <w:rFonts w:ascii="Times New Roman" w:hAnsi="Times New Roman" w:cs="Times New Roman"/>
          <w:sz w:val="24"/>
        </w:rPr>
        <w:t xml:space="preserve">; </w:t>
      </w:r>
      <w:r w:rsidR="0060608B" w:rsidRPr="006873F9">
        <w:rPr>
          <w:rFonts w:ascii="Times New Roman" w:hAnsi="Times New Roman" w:cs="Times New Roman"/>
          <w:i/>
          <w:sz w:val="24"/>
        </w:rPr>
        <w:t>She | Her | Hers</w:t>
      </w:r>
      <w:r w:rsidR="0060608B" w:rsidRPr="006873F9">
        <w:rPr>
          <w:rFonts w:ascii="Times New Roman" w:hAnsi="Times New Roman" w:cs="Times New Roman"/>
          <w:sz w:val="24"/>
        </w:rPr>
        <w:t>)</w:t>
      </w:r>
    </w:p>
    <w:p w14:paraId="2700BD41" w14:textId="77777777" w:rsidR="00624B73" w:rsidRPr="006873F9" w:rsidRDefault="00624B73" w:rsidP="004D19DA">
      <w:pPr>
        <w:pStyle w:val="Body-Black"/>
        <w:tabs>
          <w:tab w:val="left" w:pos="1890"/>
        </w:tabs>
        <w:spacing w:before="0" w:after="0"/>
        <w:rPr>
          <w:rFonts w:ascii="Times New Roman" w:hAnsi="Times New Roman" w:cs="Times New Roman"/>
          <w:b/>
          <w:sz w:val="24"/>
        </w:rPr>
      </w:pPr>
    </w:p>
    <w:p w14:paraId="20AFC080" w14:textId="16E5EB2B" w:rsidR="00222431" w:rsidRPr="006873F9" w:rsidRDefault="00222431"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b/>
          <w:sz w:val="24"/>
        </w:rPr>
        <w:t>Office</w:t>
      </w:r>
      <w:r w:rsidRPr="006873F9">
        <w:rPr>
          <w:rFonts w:ascii="Times New Roman" w:hAnsi="Times New Roman" w:cs="Times New Roman"/>
          <w:sz w:val="24"/>
        </w:rPr>
        <w:t>:</w:t>
      </w:r>
      <w:r w:rsidR="00486DE8" w:rsidRPr="006873F9">
        <w:rPr>
          <w:rFonts w:ascii="Times New Roman" w:hAnsi="Times New Roman" w:cs="Times New Roman"/>
          <w:sz w:val="24"/>
        </w:rPr>
        <w:tab/>
      </w:r>
      <w:r w:rsidR="00FE00A1" w:rsidRPr="006873F9">
        <w:rPr>
          <w:rFonts w:ascii="Times New Roman" w:hAnsi="Times New Roman" w:cs="Times New Roman"/>
          <w:sz w:val="24"/>
        </w:rPr>
        <w:t>206 CPACS</w:t>
      </w:r>
    </w:p>
    <w:p w14:paraId="38A181E3" w14:textId="77777777" w:rsidR="00624B73" w:rsidRPr="006873F9" w:rsidRDefault="00624B73" w:rsidP="004D19DA">
      <w:pPr>
        <w:pStyle w:val="Body-Black"/>
        <w:tabs>
          <w:tab w:val="left" w:pos="1890"/>
        </w:tabs>
        <w:spacing w:before="0" w:after="0"/>
        <w:rPr>
          <w:rFonts w:ascii="Times New Roman" w:hAnsi="Times New Roman" w:cs="Times New Roman"/>
          <w:b/>
          <w:sz w:val="24"/>
        </w:rPr>
      </w:pPr>
    </w:p>
    <w:p w14:paraId="1D979F0A" w14:textId="7DC68492" w:rsidR="00222431" w:rsidRPr="006873F9" w:rsidRDefault="00222431"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b/>
          <w:sz w:val="24"/>
        </w:rPr>
        <w:t>Office</w:t>
      </w:r>
      <w:r w:rsidRPr="006873F9">
        <w:rPr>
          <w:rFonts w:ascii="Times New Roman" w:hAnsi="Times New Roman" w:cs="Times New Roman"/>
          <w:sz w:val="24"/>
        </w:rPr>
        <w:t xml:space="preserve"> </w:t>
      </w:r>
      <w:r w:rsidRPr="006873F9">
        <w:rPr>
          <w:rFonts w:ascii="Times New Roman" w:hAnsi="Times New Roman" w:cs="Times New Roman"/>
          <w:b/>
          <w:sz w:val="24"/>
        </w:rPr>
        <w:t>Phone</w:t>
      </w:r>
      <w:r w:rsidR="00624B73" w:rsidRPr="006873F9">
        <w:rPr>
          <w:rFonts w:ascii="Times New Roman" w:hAnsi="Times New Roman" w:cs="Times New Roman"/>
          <w:sz w:val="24"/>
        </w:rPr>
        <w:t>:</w:t>
      </w:r>
      <w:r w:rsidR="00486DE8" w:rsidRPr="006873F9">
        <w:rPr>
          <w:rFonts w:ascii="Times New Roman" w:hAnsi="Times New Roman" w:cs="Times New Roman"/>
          <w:sz w:val="24"/>
        </w:rPr>
        <w:tab/>
      </w:r>
      <w:r w:rsidR="00851383" w:rsidRPr="006873F9">
        <w:rPr>
          <w:rFonts w:ascii="Times New Roman" w:hAnsi="Times New Roman" w:cs="Times New Roman"/>
          <w:sz w:val="24"/>
        </w:rPr>
        <w:t>402.554.</w:t>
      </w:r>
      <w:r w:rsidR="000A232C" w:rsidRPr="006873F9">
        <w:rPr>
          <w:rFonts w:ascii="Times New Roman" w:hAnsi="Times New Roman" w:cs="Times New Roman"/>
          <w:sz w:val="24"/>
        </w:rPr>
        <w:t>2792</w:t>
      </w:r>
    </w:p>
    <w:p w14:paraId="1A6F9704" w14:textId="77777777" w:rsidR="00624B73" w:rsidRPr="006873F9" w:rsidRDefault="00624B73" w:rsidP="004D19DA">
      <w:pPr>
        <w:pStyle w:val="Body-Black"/>
        <w:tabs>
          <w:tab w:val="left" w:pos="1890"/>
        </w:tabs>
        <w:spacing w:before="0" w:after="0"/>
        <w:rPr>
          <w:rFonts w:ascii="Times New Roman" w:hAnsi="Times New Roman" w:cs="Times New Roman"/>
          <w:b/>
          <w:sz w:val="24"/>
        </w:rPr>
      </w:pPr>
    </w:p>
    <w:p w14:paraId="5BF4B6E8" w14:textId="23567E14" w:rsidR="00222431" w:rsidRPr="006873F9" w:rsidRDefault="00222431"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b/>
          <w:sz w:val="24"/>
        </w:rPr>
        <w:t>Email</w:t>
      </w:r>
      <w:r w:rsidRPr="006873F9">
        <w:rPr>
          <w:rFonts w:ascii="Times New Roman" w:hAnsi="Times New Roman" w:cs="Times New Roman"/>
          <w:sz w:val="24"/>
        </w:rPr>
        <w:t xml:space="preserve">: </w:t>
      </w:r>
      <w:r w:rsidR="00486DE8" w:rsidRPr="006873F9">
        <w:rPr>
          <w:rFonts w:ascii="Times New Roman" w:hAnsi="Times New Roman" w:cs="Times New Roman"/>
          <w:sz w:val="24"/>
        </w:rPr>
        <w:tab/>
      </w:r>
      <w:hyperlink r:id="rId9" w:history="1">
        <w:r w:rsidR="00555A08" w:rsidRPr="006873F9">
          <w:rPr>
            <w:rStyle w:val="Hyperlink"/>
            <w:rFonts w:ascii="Times New Roman" w:hAnsi="Times New Roman" w:cs="Times New Roman"/>
            <w:sz w:val="24"/>
          </w:rPr>
          <w:t>cjwashington@unomaha.edu</w:t>
        </w:r>
      </w:hyperlink>
    </w:p>
    <w:p w14:paraId="251308D0" w14:textId="2D4AE317" w:rsidR="00717830" w:rsidRPr="006873F9" w:rsidRDefault="00717830" w:rsidP="004D19DA">
      <w:pPr>
        <w:pStyle w:val="Body-Black"/>
        <w:tabs>
          <w:tab w:val="left" w:pos="1890"/>
        </w:tabs>
        <w:spacing w:before="0" w:after="0"/>
        <w:ind w:left="1890"/>
        <w:rPr>
          <w:rFonts w:ascii="Times New Roman" w:hAnsi="Times New Roman" w:cs="Times New Roman"/>
          <w:sz w:val="24"/>
        </w:rPr>
      </w:pPr>
      <w:r w:rsidRPr="006873F9">
        <w:rPr>
          <w:rFonts w:ascii="Times New Roman" w:hAnsi="Times New Roman" w:cs="Times New Roman"/>
          <w:i/>
          <w:sz w:val="24"/>
        </w:rPr>
        <w:t>NOTE:</w:t>
      </w:r>
      <w:r w:rsidR="006471AE" w:rsidRPr="006873F9">
        <w:rPr>
          <w:rFonts w:ascii="Times New Roman" w:hAnsi="Times New Roman" w:cs="Times New Roman"/>
          <w:sz w:val="24"/>
        </w:rPr>
        <w:t xml:space="preserve"> </w:t>
      </w:r>
      <w:r w:rsidR="00135013" w:rsidRPr="006873F9">
        <w:rPr>
          <w:rFonts w:ascii="Times New Roman" w:hAnsi="Times New Roman" w:cs="Times New Roman"/>
          <w:sz w:val="24"/>
        </w:rPr>
        <w:t>S</w:t>
      </w:r>
      <w:r w:rsidR="005A31E2" w:rsidRPr="006873F9">
        <w:rPr>
          <w:rFonts w:ascii="Times New Roman" w:hAnsi="Times New Roman" w:cs="Times New Roman"/>
          <w:sz w:val="24"/>
        </w:rPr>
        <w:t xml:space="preserve">tudents </w:t>
      </w:r>
      <w:r w:rsidR="00135013" w:rsidRPr="006873F9">
        <w:rPr>
          <w:rFonts w:ascii="Times New Roman" w:hAnsi="Times New Roman" w:cs="Times New Roman"/>
          <w:sz w:val="24"/>
        </w:rPr>
        <w:t xml:space="preserve">should </w:t>
      </w:r>
      <w:r w:rsidR="005A31E2" w:rsidRPr="006873F9">
        <w:rPr>
          <w:rFonts w:ascii="Times New Roman" w:hAnsi="Times New Roman" w:cs="Times New Roman"/>
          <w:sz w:val="24"/>
        </w:rPr>
        <w:t xml:space="preserve">contact </w:t>
      </w:r>
      <w:r w:rsidR="00135013" w:rsidRPr="006873F9">
        <w:rPr>
          <w:rFonts w:ascii="Times New Roman" w:hAnsi="Times New Roman" w:cs="Times New Roman"/>
          <w:sz w:val="24"/>
        </w:rPr>
        <w:t xml:space="preserve">the instructor </w:t>
      </w:r>
      <w:r w:rsidR="005A31E2" w:rsidRPr="006873F9">
        <w:rPr>
          <w:rFonts w:ascii="Times New Roman" w:hAnsi="Times New Roman" w:cs="Times New Roman"/>
          <w:sz w:val="24"/>
        </w:rPr>
        <w:t>via email</w:t>
      </w:r>
      <w:r w:rsidR="00135013" w:rsidRPr="006873F9">
        <w:rPr>
          <w:rFonts w:ascii="Times New Roman" w:hAnsi="Times New Roman" w:cs="Times New Roman"/>
          <w:sz w:val="24"/>
        </w:rPr>
        <w:t xml:space="preserve"> rather than by phone</w:t>
      </w:r>
      <w:r w:rsidR="005A31E2" w:rsidRPr="006873F9">
        <w:rPr>
          <w:rFonts w:ascii="Times New Roman" w:hAnsi="Times New Roman" w:cs="Times New Roman"/>
          <w:sz w:val="24"/>
        </w:rPr>
        <w:t>.</w:t>
      </w:r>
      <w:r w:rsidR="006471AE" w:rsidRPr="006873F9">
        <w:rPr>
          <w:rFonts w:ascii="Times New Roman" w:hAnsi="Times New Roman" w:cs="Times New Roman"/>
          <w:sz w:val="24"/>
        </w:rPr>
        <w:t xml:space="preserve"> </w:t>
      </w:r>
      <w:r w:rsidR="00135013" w:rsidRPr="006873F9">
        <w:rPr>
          <w:rFonts w:ascii="Times New Roman" w:hAnsi="Times New Roman" w:cs="Times New Roman"/>
          <w:sz w:val="24"/>
        </w:rPr>
        <w:t xml:space="preserve">Email </w:t>
      </w:r>
      <w:r w:rsidRPr="006873F9">
        <w:rPr>
          <w:rFonts w:ascii="Times New Roman" w:hAnsi="Times New Roman" w:cs="Times New Roman"/>
          <w:sz w:val="24"/>
        </w:rPr>
        <w:t xml:space="preserve">messages </w:t>
      </w:r>
      <w:r w:rsidR="00135013" w:rsidRPr="006873F9">
        <w:rPr>
          <w:rFonts w:ascii="Times New Roman" w:hAnsi="Times New Roman" w:cs="Times New Roman"/>
          <w:sz w:val="24"/>
        </w:rPr>
        <w:t xml:space="preserve">will be responded to within </w:t>
      </w:r>
      <w:r w:rsidRPr="006873F9">
        <w:rPr>
          <w:rFonts w:ascii="Times New Roman" w:hAnsi="Times New Roman" w:cs="Times New Roman"/>
          <w:sz w:val="24"/>
        </w:rPr>
        <w:t>24 hours, excluding weekends</w:t>
      </w:r>
      <w:r w:rsidR="005A31E2" w:rsidRPr="006873F9">
        <w:rPr>
          <w:rFonts w:ascii="Times New Roman" w:hAnsi="Times New Roman" w:cs="Times New Roman"/>
          <w:sz w:val="24"/>
        </w:rPr>
        <w:t>, holidays, and breaks</w:t>
      </w:r>
      <w:r w:rsidRPr="006873F9">
        <w:rPr>
          <w:rFonts w:ascii="Times New Roman" w:hAnsi="Times New Roman" w:cs="Times New Roman"/>
          <w:sz w:val="24"/>
        </w:rPr>
        <w:t>.</w:t>
      </w:r>
    </w:p>
    <w:p w14:paraId="52D5151B" w14:textId="77777777" w:rsidR="00717830" w:rsidRPr="006873F9" w:rsidRDefault="00717830" w:rsidP="004D19DA">
      <w:pPr>
        <w:pStyle w:val="Body-Black"/>
        <w:tabs>
          <w:tab w:val="left" w:pos="1890"/>
        </w:tabs>
        <w:spacing w:before="0" w:after="0"/>
        <w:ind w:left="720"/>
        <w:rPr>
          <w:rFonts w:ascii="Times New Roman" w:hAnsi="Times New Roman" w:cs="Times New Roman"/>
          <w:sz w:val="24"/>
        </w:rPr>
      </w:pPr>
    </w:p>
    <w:p w14:paraId="0D85265F" w14:textId="4DCEBD3F" w:rsidR="00222431" w:rsidRPr="006873F9" w:rsidRDefault="00222431"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b/>
          <w:sz w:val="24"/>
        </w:rPr>
        <w:t>Office</w:t>
      </w:r>
      <w:r w:rsidRPr="006873F9">
        <w:rPr>
          <w:rFonts w:ascii="Times New Roman" w:hAnsi="Times New Roman" w:cs="Times New Roman"/>
          <w:sz w:val="24"/>
        </w:rPr>
        <w:t xml:space="preserve"> </w:t>
      </w:r>
      <w:r w:rsidRPr="006873F9">
        <w:rPr>
          <w:rFonts w:ascii="Times New Roman" w:hAnsi="Times New Roman" w:cs="Times New Roman"/>
          <w:b/>
          <w:sz w:val="24"/>
        </w:rPr>
        <w:t>Hours</w:t>
      </w:r>
      <w:r w:rsidR="00624B73" w:rsidRPr="006873F9">
        <w:rPr>
          <w:rFonts w:ascii="Times New Roman" w:hAnsi="Times New Roman" w:cs="Times New Roman"/>
          <w:sz w:val="24"/>
        </w:rPr>
        <w:t>:</w:t>
      </w:r>
      <w:r w:rsidR="00486DE8" w:rsidRPr="006873F9">
        <w:rPr>
          <w:rFonts w:ascii="Times New Roman" w:hAnsi="Times New Roman" w:cs="Times New Roman"/>
          <w:sz w:val="24"/>
        </w:rPr>
        <w:tab/>
      </w:r>
      <w:r w:rsidRPr="006873F9">
        <w:rPr>
          <w:rFonts w:ascii="Times New Roman" w:hAnsi="Times New Roman" w:cs="Times New Roman"/>
          <w:sz w:val="24"/>
        </w:rPr>
        <w:t xml:space="preserve">Tuesdays, 1:00–3:00 </w:t>
      </w:r>
      <w:r w:rsidR="00A200A6" w:rsidRPr="006873F9">
        <w:rPr>
          <w:rFonts w:ascii="Times New Roman" w:hAnsi="Times New Roman" w:cs="Times New Roman"/>
          <w:sz w:val="24"/>
        </w:rPr>
        <w:t>P.M</w:t>
      </w:r>
      <w:r w:rsidRPr="006873F9">
        <w:rPr>
          <w:rFonts w:ascii="Times New Roman" w:hAnsi="Times New Roman" w:cs="Times New Roman"/>
          <w:sz w:val="24"/>
        </w:rPr>
        <w:t>. or by appointment</w:t>
      </w:r>
    </w:p>
    <w:p w14:paraId="387812EE" w14:textId="281543BD" w:rsidR="00486DE8" w:rsidRPr="006873F9" w:rsidRDefault="00222431"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sz w:val="24"/>
        </w:rPr>
        <w:tab/>
      </w:r>
      <w:r w:rsidRPr="006873F9">
        <w:rPr>
          <w:rFonts w:ascii="Times New Roman" w:hAnsi="Times New Roman" w:cs="Times New Roman"/>
          <w:i/>
          <w:sz w:val="24"/>
        </w:rPr>
        <w:t>Online Office Hours</w:t>
      </w:r>
      <w:r w:rsidRPr="006873F9">
        <w:rPr>
          <w:rFonts w:ascii="Times New Roman" w:hAnsi="Times New Roman" w:cs="Times New Roman"/>
          <w:sz w:val="24"/>
        </w:rPr>
        <w:t>:</w:t>
      </w:r>
      <w:r w:rsidR="000740B1" w:rsidRPr="006873F9">
        <w:rPr>
          <w:rFonts w:ascii="Times New Roman" w:hAnsi="Times New Roman" w:cs="Times New Roman"/>
          <w:sz w:val="24"/>
        </w:rPr>
        <w:t xml:space="preserve"> </w:t>
      </w:r>
      <w:r w:rsidRPr="006873F9">
        <w:rPr>
          <w:rFonts w:ascii="Times New Roman" w:hAnsi="Times New Roman" w:cs="Times New Roman"/>
          <w:sz w:val="24"/>
        </w:rPr>
        <w:t xml:space="preserve">Wednesdays, 6:30–8:00 </w:t>
      </w:r>
      <w:r w:rsidR="00A200A6" w:rsidRPr="006873F9">
        <w:rPr>
          <w:rFonts w:ascii="Times New Roman" w:hAnsi="Times New Roman" w:cs="Times New Roman"/>
          <w:sz w:val="24"/>
        </w:rPr>
        <w:t>P.M.</w:t>
      </w:r>
      <w:r w:rsidR="00486DE8" w:rsidRPr="006873F9">
        <w:rPr>
          <w:rFonts w:ascii="Times New Roman" w:hAnsi="Times New Roman" w:cs="Times New Roman"/>
          <w:sz w:val="24"/>
        </w:rPr>
        <w:t xml:space="preserve"> or by appointment</w:t>
      </w:r>
    </w:p>
    <w:p w14:paraId="2028711D" w14:textId="70C566F7" w:rsidR="003C3717" w:rsidRPr="006873F9" w:rsidRDefault="00486DE8" w:rsidP="00A200A6">
      <w:pPr>
        <w:pStyle w:val="Body-Black"/>
        <w:tabs>
          <w:tab w:val="left" w:pos="1890"/>
        </w:tabs>
        <w:spacing w:before="0" w:after="0"/>
        <w:ind w:firstLine="720"/>
        <w:rPr>
          <w:rFonts w:ascii="Times New Roman" w:hAnsi="Times New Roman" w:cs="Times New Roman"/>
          <w:sz w:val="24"/>
        </w:rPr>
      </w:pPr>
      <w:r w:rsidRPr="006873F9">
        <w:rPr>
          <w:rFonts w:ascii="Times New Roman" w:hAnsi="Times New Roman" w:cs="Times New Roman"/>
          <w:sz w:val="24"/>
        </w:rPr>
        <w:tab/>
      </w:r>
    </w:p>
    <w:p w14:paraId="5423A98A" w14:textId="66CF05C4" w:rsidR="003C3717" w:rsidRPr="006873F9" w:rsidRDefault="007843E0"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b/>
          <w:sz w:val="24"/>
        </w:rPr>
        <w:t>Department:</w:t>
      </w:r>
      <w:r w:rsidRPr="006873F9">
        <w:rPr>
          <w:rFonts w:ascii="Times New Roman" w:hAnsi="Times New Roman" w:cs="Times New Roman"/>
          <w:b/>
          <w:sz w:val="24"/>
        </w:rPr>
        <w:tab/>
      </w:r>
      <w:r w:rsidR="00851383" w:rsidRPr="006873F9">
        <w:rPr>
          <w:rFonts w:ascii="Times New Roman" w:hAnsi="Times New Roman" w:cs="Times New Roman"/>
          <w:sz w:val="24"/>
        </w:rPr>
        <w:t>Grace Abbott School of Social Work</w:t>
      </w:r>
    </w:p>
    <w:p w14:paraId="06844975" w14:textId="2F1D16A2" w:rsidR="003C3717" w:rsidRPr="006873F9" w:rsidRDefault="003C3717" w:rsidP="004D19DA">
      <w:pPr>
        <w:pStyle w:val="Body-Black"/>
        <w:tabs>
          <w:tab w:val="left" w:pos="1890"/>
        </w:tabs>
        <w:spacing w:before="0" w:after="0"/>
        <w:rPr>
          <w:rFonts w:ascii="Times New Roman" w:hAnsi="Times New Roman" w:cs="Times New Roman"/>
          <w:sz w:val="24"/>
        </w:rPr>
      </w:pPr>
      <w:r w:rsidRPr="006873F9">
        <w:rPr>
          <w:rFonts w:ascii="Times New Roman" w:hAnsi="Times New Roman" w:cs="Times New Roman"/>
          <w:b/>
          <w:sz w:val="24"/>
        </w:rPr>
        <w:t>Main Office:</w:t>
      </w:r>
      <w:r w:rsidR="00851383" w:rsidRPr="006873F9">
        <w:rPr>
          <w:rFonts w:ascii="Times New Roman" w:hAnsi="Times New Roman" w:cs="Times New Roman"/>
          <w:b/>
          <w:sz w:val="24"/>
        </w:rPr>
        <w:tab/>
      </w:r>
      <w:r w:rsidR="00851383" w:rsidRPr="006873F9">
        <w:rPr>
          <w:rFonts w:ascii="Times New Roman" w:hAnsi="Times New Roman" w:cs="Times New Roman"/>
          <w:sz w:val="24"/>
        </w:rPr>
        <w:t>206 CPACS</w:t>
      </w:r>
    </w:p>
    <w:p w14:paraId="772BECD2" w14:textId="1F6E5567" w:rsidR="003C3717" w:rsidRPr="006873F9" w:rsidRDefault="003C3717" w:rsidP="004D19DA">
      <w:pPr>
        <w:pStyle w:val="Body-Black"/>
        <w:tabs>
          <w:tab w:val="left" w:pos="1890"/>
        </w:tabs>
        <w:spacing w:before="0" w:after="0"/>
        <w:rPr>
          <w:rFonts w:ascii="Times New Roman" w:hAnsi="Times New Roman" w:cs="Times New Roman"/>
          <w:b/>
          <w:sz w:val="24"/>
        </w:rPr>
      </w:pPr>
      <w:r w:rsidRPr="006873F9">
        <w:rPr>
          <w:rFonts w:ascii="Times New Roman" w:hAnsi="Times New Roman" w:cs="Times New Roman"/>
          <w:b/>
          <w:sz w:val="24"/>
        </w:rPr>
        <w:t>Dept</w:t>
      </w:r>
      <w:r w:rsidR="00555A08" w:rsidRPr="006873F9">
        <w:rPr>
          <w:rFonts w:ascii="Times New Roman" w:hAnsi="Times New Roman" w:cs="Times New Roman"/>
          <w:b/>
          <w:sz w:val="24"/>
        </w:rPr>
        <w:t>.</w:t>
      </w:r>
      <w:r w:rsidRPr="006873F9">
        <w:rPr>
          <w:rFonts w:ascii="Times New Roman" w:hAnsi="Times New Roman" w:cs="Times New Roman"/>
          <w:b/>
          <w:sz w:val="24"/>
        </w:rPr>
        <w:t xml:space="preserve"> Phone:</w:t>
      </w:r>
      <w:r w:rsidR="006471AE" w:rsidRPr="006873F9">
        <w:rPr>
          <w:rFonts w:ascii="Times New Roman" w:hAnsi="Times New Roman" w:cs="Times New Roman"/>
          <w:b/>
          <w:sz w:val="24"/>
        </w:rPr>
        <w:t xml:space="preserve"> </w:t>
      </w:r>
      <w:r w:rsidR="00486DE8" w:rsidRPr="006873F9">
        <w:rPr>
          <w:rFonts w:ascii="Times New Roman" w:hAnsi="Times New Roman" w:cs="Times New Roman"/>
          <w:sz w:val="24"/>
        </w:rPr>
        <w:tab/>
      </w:r>
      <w:r w:rsidR="00851383" w:rsidRPr="006873F9">
        <w:rPr>
          <w:rFonts w:ascii="Times New Roman" w:hAnsi="Times New Roman" w:cs="Times New Roman"/>
          <w:sz w:val="24"/>
        </w:rPr>
        <w:t>402.554.2972</w:t>
      </w:r>
    </w:p>
    <w:p w14:paraId="1407950C" w14:textId="26BF6627" w:rsidR="000740B1" w:rsidRPr="006873F9" w:rsidRDefault="000740B1">
      <w:pPr>
        <w:rPr>
          <w:rFonts w:ascii="Times New Roman" w:hAnsi="Times New Roman" w:cs="Times New Roman"/>
          <w:b/>
          <w:caps/>
          <w:color w:val="D71920"/>
        </w:rPr>
      </w:pPr>
    </w:p>
    <w:p w14:paraId="2EE8EBAB" w14:textId="097CCE6B" w:rsidR="00A92B3B" w:rsidRPr="006873F9" w:rsidRDefault="00486DE8" w:rsidP="0064235D">
      <w:pPr>
        <w:pStyle w:val="Subhead-Red"/>
        <w:rPr>
          <w:rFonts w:ascii="Times New Roman" w:hAnsi="Times New Roman" w:cs="Times New Roman"/>
          <w:sz w:val="24"/>
          <w:szCs w:val="24"/>
        </w:rPr>
      </w:pPr>
      <w:r w:rsidRPr="006873F9">
        <w:rPr>
          <w:rFonts w:ascii="Times New Roman" w:hAnsi="Times New Roman" w:cs="Times New Roman"/>
          <w:sz w:val="24"/>
          <w:szCs w:val="24"/>
        </w:rPr>
        <w:t>Course Information</w:t>
      </w:r>
    </w:p>
    <w:p w14:paraId="651132BA" w14:textId="77777777" w:rsidR="00C0487B" w:rsidRPr="006873F9" w:rsidRDefault="00C0487B" w:rsidP="004D19DA">
      <w:pPr>
        <w:pStyle w:val="Body-Black"/>
        <w:spacing w:before="0" w:after="0"/>
        <w:rPr>
          <w:rStyle w:val="EmphasisHyperlink-Black"/>
          <w:rFonts w:ascii="Times New Roman" w:hAnsi="Times New Roman" w:cs="Times New Roman"/>
          <w:b/>
          <w:sz w:val="24"/>
        </w:rPr>
      </w:pPr>
      <w:r w:rsidRPr="006873F9">
        <w:rPr>
          <w:rStyle w:val="EmphasisHyperlink-Black"/>
          <w:rFonts w:ascii="Times New Roman" w:hAnsi="Times New Roman" w:cs="Times New Roman"/>
          <w:b/>
          <w:sz w:val="24"/>
        </w:rPr>
        <w:t>Description</w:t>
      </w:r>
    </w:p>
    <w:p w14:paraId="10FDA41F" w14:textId="5FCC0EF3" w:rsidR="005435B2" w:rsidRPr="006873F9" w:rsidRDefault="00701C87" w:rsidP="005435B2">
      <w:pPr>
        <w:ind w:left="720"/>
        <w:rPr>
          <w:rFonts w:ascii="Times New Roman" w:hAnsi="Times New Roman" w:cs="Times New Roman"/>
          <w:spacing w:val="-3"/>
        </w:rPr>
      </w:pPr>
      <w:r w:rsidRPr="00701C87">
        <w:rPr>
          <w:rFonts w:ascii="Times New Roman" w:hAnsi="Times New Roman" w:cs="Times New Roman"/>
          <w:spacing w:val="-3"/>
        </w:rPr>
        <w:t>This course is the first part of a two-semester sequence within the MSW required curriculum. It focuses on major contributions of theories from the biological, social, and behavioral sciences that help to understand human functioning across the lifespan, particularly infancy through adolescence, within the social environment at the micro- and macro-level (e.g., individuals, families, groups, organizations, institutions, and communities), as they relate to effective social work generalist practice.</w:t>
      </w:r>
    </w:p>
    <w:p w14:paraId="154F1299" w14:textId="53FA3D39" w:rsidR="003F00B3" w:rsidRPr="006873F9" w:rsidRDefault="005D13CB" w:rsidP="005D13CB">
      <w:pPr>
        <w:pStyle w:val="Body-Black"/>
        <w:tabs>
          <w:tab w:val="left" w:pos="6195"/>
        </w:tabs>
        <w:spacing w:before="0" w:after="0"/>
        <w:rPr>
          <w:rStyle w:val="EmphasisHyperlink-Black"/>
          <w:rFonts w:ascii="Times New Roman" w:hAnsi="Times New Roman" w:cs="Times New Roman"/>
          <w:sz w:val="24"/>
        </w:rPr>
      </w:pPr>
      <w:r w:rsidRPr="006873F9">
        <w:rPr>
          <w:rStyle w:val="EmphasisHyperlink-Black"/>
          <w:rFonts w:ascii="Times New Roman" w:hAnsi="Times New Roman" w:cs="Times New Roman"/>
          <w:sz w:val="24"/>
        </w:rPr>
        <w:tab/>
      </w:r>
    </w:p>
    <w:p w14:paraId="6414C7C6" w14:textId="72A29648" w:rsidR="00C0487B" w:rsidRPr="006873F9" w:rsidRDefault="00C0487B" w:rsidP="004D19DA">
      <w:pPr>
        <w:pStyle w:val="Body-Black"/>
        <w:spacing w:before="0" w:after="0"/>
        <w:rPr>
          <w:rStyle w:val="EmphasisHyperlink-Black"/>
          <w:rFonts w:ascii="Times New Roman" w:hAnsi="Times New Roman" w:cs="Times New Roman"/>
          <w:b/>
          <w:sz w:val="24"/>
        </w:rPr>
      </w:pPr>
      <w:r w:rsidRPr="006873F9">
        <w:rPr>
          <w:rStyle w:val="EmphasisHyperlink-Black"/>
          <w:rFonts w:ascii="Times New Roman" w:hAnsi="Times New Roman" w:cs="Times New Roman"/>
          <w:b/>
          <w:sz w:val="24"/>
        </w:rPr>
        <w:t>Rationale</w:t>
      </w:r>
      <w:r w:rsidR="00F90679" w:rsidRPr="006873F9">
        <w:rPr>
          <w:rStyle w:val="EmphasisHyperlink-Black"/>
          <w:rFonts w:ascii="Times New Roman" w:hAnsi="Times New Roman" w:cs="Times New Roman"/>
          <w:b/>
          <w:sz w:val="24"/>
        </w:rPr>
        <w:t>/Overview</w:t>
      </w:r>
    </w:p>
    <w:p w14:paraId="0CA4AD8A" w14:textId="2BBFB130" w:rsidR="00C0487B" w:rsidRPr="006873F9" w:rsidRDefault="00517263" w:rsidP="004D19DA">
      <w:pPr>
        <w:pStyle w:val="Body-Black"/>
        <w:spacing w:before="0" w:after="0"/>
        <w:ind w:left="720"/>
        <w:rPr>
          <w:rFonts w:ascii="Times New Roman" w:hAnsi="Times New Roman" w:cs="Times New Roman"/>
          <w:sz w:val="24"/>
        </w:rPr>
      </w:pPr>
      <w:r w:rsidRPr="00517263">
        <w:rPr>
          <w:rFonts w:ascii="Times New Roman" w:hAnsi="Times New Roman" w:cs="Times New Roman"/>
          <w:spacing w:val="-3"/>
          <w:sz w:val="24"/>
        </w:rPr>
        <w:t>The purpose of this course is to provide the student with basic knowledge of major contributions of the biological, social, and behavioral sciences to the understanding of human functioning across the lifespan, particularly from infancy through adolescence. This course focuses on the reciprocal relationships between human behavior and social environments within the context of micro- and macro-level social systems (e.g., individuals, families, groups, institutions, organizations, and communities). Within a social systems framework, this course emphasizes theories of biological, psychological, sociological, cognitive, moral, and cultural development during infancy through adolescence. These lifespan development theories are applied to dimensions of human life, including culture, class, race, ethnicity, nationality, age, ability, sexual orientation, spirituality, and gender. The intent of this course is to develop students’ ability to assess and intervene with social work clients, utilizing a strengths-based, person-in-environment perspective in a way that will foster the health and well-being and promote social and economic justice.</w:t>
      </w:r>
    </w:p>
    <w:p w14:paraId="7F501433" w14:textId="3E23F265" w:rsidR="00152FD8" w:rsidRPr="006873F9" w:rsidRDefault="00152FD8" w:rsidP="004D19DA">
      <w:pPr>
        <w:pStyle w:val="Body-Black"/>
        <w:spacing w:before="0" w:after="0"/>
        <w:ind w:left="720"/>
        <w:rPr>
          <w:rFonts w:ascii="Times New Roman" w:hAnsi="Times New Roman" w:cs="Times New Roman"/>
          <w:sz w:val="24"/>
        </w:rPr>
      </w:pPr>
    </w:p>
    <w:p w14:paraId="64677A15" w14:textId="1B1E3A22" w:rsidR="00293E33" w:rsidRPr="006873F9" w:rsidRDefault="00836AA3" w:rsidP="003F00B3">
      <w:pPr>
        <w:pStyle w:val="Body-Black"/>
        <w:spacing w:before="0" w:after="0"/>
        <w:rPr>
          <w:rFonts w:ascii="Times New Roman" w:hAnsi="Times New Roman" w:cs="Times New Roman"/>
          <w:b/>
          <w:sz w:val="24"/>
        </w:rPr>
      </w:pPr>
      <w:r w:rsidRPr="006873F9">
        <w:rPr>
          <w:rFonts w:ascii="Times New Roman" w:hAnsi="Times New Roman" w:cs="Times New Roman"/>
          <w:b/>
          <w:sz w:val="24"/>
        </w:rPr>
        <w:t>Course Objectives</w:t>
      </w:r>
      <w:r w:rsidR="00131A2E" w:rsidRPr="006873F9">
        <w:rPr>
          <w:rFonts w:ascii="Times New Roman" w:hAnsi="Times New Roman" w:cs="Times New Roman"/>
          <w:b/>
          <w:sz w:val="24"/>
        </w:rPr>
        <w:t>/Student Learning Outcomes</w:t>
      </w:r>
    </w:p>
    <w:p w14:paraId="7D0802A4" w14:textId="77777777" w:rsidR="00082A64" w:rsidRDefault="00082A64" w:rsidP="00C3699D">
      <w:pPr>
        <w:pStyle w:val="Body-Black"/>
        <w:numPr>
          <w:ilvl w:val="0"/>
          <w:numId w:val="20"/>
        </w:numPr>
        <w:rPr>
          <w:rFonts w:ascii="Times New Roman" w:hAnsi="Times New Roman" w:cs="Times New Roman"/>
          <w:sz w:val="24"/>
        </w:rPr>
      </w:pPr>
      <w:r w:rsidRPr="00082A64">
        <w:rPr>
          <w:rFonts w:ascii="Times New Roman" w:hAnsi="Times New Roman" w:cs="Times New Roman"/>
          <w:sz w:val="24"/>
        </w:rPr>
        <w:t>Describe human behavior and functioning from a social systems theory perspective and its usefulness in social work practice on the micro-macro level continuum (e.g., individuals, families, groups, organizations, institutions, and communities).</w:t>
      </w:r>
    </w:p>
    <w:p w14:paraId="64D3D445" w14:textId="0A4E6868" w:rsidR="00082A64" w:rsidRPr="00082A64" w:rsidRDefault="00082A64" w:rsidP="00C3699D">
      <w:pPr>
        <w:pStyle w:val="Body-Black"/>
        <w:numPr>
          <w:ilvl w:val="0"/>
          <w:numId w:val="20"/>
        </w:numPr>
        <w:rPr>
          <w:rFonts w:ascii="Times New Roman" w:hAnsi="Times New Roman" w:cs="Times New Roman"/>
          <w:sz w:val="24"/>
        </w:rPr>
      </w:pPr>
      <w:r w:rsidRPr="00082A64">
        <w:rPr>
          <w:rFonts w:ascii="Times New Roman" w:hAnsi="Times New Roman" w:cs="Times New Roman"/>
          <w:sz w:val="24"/>
        </w:rPr>
        <w:t>Describe theories of lifespan development (e.g., bio-psycho-socio-cultural-spiritual) and the impact of development on human behavior from infancy through adolescence.</w:t>
      </w:r>
    </w:p>
    <w:p w14:paraId="2D833907" w14:textId="6318EA38" w:rsidR="00082A64" w:rsidRPr="00082A64" w:rsidRDefault="00082A64" w:rsidP="00082A64">
      <w:pPr>
        <w:pStyle w:val="Body-Black"/>
        <w:numPr>
          <w:ilvl w:val="0"/>
          <w:numId w:val="20"/>
        </w:numPr>
        <w:rPr>
          <w:rFonts w:ascii="Times New Roman" w:hAnsi="Times New Roman" w:cs="Times New Roman"/>
          <w:sz w:val="24"/>
        </w:rPr>
      </w:pPr>
      <w:r w:rsidRPr="00082A64">
        <w:rPr>
          <w:rFonts w:ascii="Times New Roman" w:hAnsi="Times New Roman" w:cs="Times New Roman"/>
          <w:sz w:val="24"/>
        </w:rPr>
        <w:t>Describe the impact of the micro-macro level continuum (e.g., individuals, families, groups, organizations, institutions, and communities) on the promotion of and obstruction to individual well-being from infancy through adolescence.</w:t>
      </w:r>
    </w:p>
    <w:p w14:paraId="1E2F92D8" w14:textId="44BED0F1" w:rsidR="00082A64" w:rsidRPr="00082A64" w:rsidRDefault="00082A64" w:rsidP="00082A64">
      <w:pPr>
        <w:pStyle w:val="Body-Black"/>
        <w:numPr>
          <w:ilvl w:val="0"/>
          <w:numId w:val="20"/>
        </w:numPr>
        <w:rPr>
          <w:rFonts w:ascii="Times New Roman" w:hAnsi="Times New Roman" w:cs="Times New Roman"/>
          <w:sz w:val="24"/>
        </w:rPr>
      </w:pPr>
      <w:r w:rsidRPr="00082A64">
        <w:rPr>
          <w:rFonts w:ascii="Times New Roman" w:hAnsi="Times New Roman" w:cs="Times New Roman"/>
          <w:sz w:val="24"/>
        </w:rPr>
        <w:t>Assess the use of lifespan models of development with diverse populations, including such factors as race/ethnicity, nationality, ability, gender, class, sexual orientation, and religion/spiritual beliefs, particularly as it applies to infancy through adolescence.</w:t>
      </w:r>
    </w:p>
    <w:p w14:paraId="1EDDAF56" w14:textId="6146DE1E" w:rsidR="009243DE" w:rsidRPr="006873F9" w:rsidRDefault="00082A64" w:rsidP="00082A64">
      <w:pPr>
        <w:pStyle w:val="Body-Black"/>
        <w:numPr>
          <w:ilvl w:val="0"/>
          <w:numId w:val="20"/>
        </w:numPr>
        <w:spacing w:before="0" w:after="0"/>
        <w:rPr>
          <w:rFonts w:ascii="Times New Roman" w:hAnsi="Times New Roman" w:cs="Times New Roman"/>
          <w:sz w:val="24"/>
        </w:rPr>
      </w:pPr>
      <w:r w:rsidRPr="00082A64">
        <w:rPr>
          <w:rFonts w:ascii="Times New Roman" w:hAnsi="Times New Roman" w:cs="Times New Roman"/>
          <w:sz w:val="24"/>
        </w:rPr>
        <w:t>Identify the impact of oppression, discrimination, and economic deprivation upon populations at risk from infancy through adolescence.</w:t>
      </w:r>
    </w:p>
    <w:p w14:paraId="574279B8" w14:textId="77777777" w:rsidR="004D19DA" w:rsidRPr="006873F9" w:rsidRDefault="004D19DA" w:rsidP="0064235D">
      <w:pPr>
        <w:pStyle w:val="Subhead-Red"/>
        <w:rPr>
          <w:rFonts w:ascii="Times New Roman" w:hAnsi="Times New Roman" w:cs="Times New Roman"/>
          <w:sz w:val="24"/>
          <w:szCs w:val="24"/>
        </w:rPr>
      </w:pPr>
    </w:p>
    <w:p w14:paraId="6CEA46D0" w14:textId="26FC0E3B" w:rsidR="002966E3" w:rsidRPr="006873F9" w:rsidRDefault="002966E3" w:rsidP="0064235D">
      <w:pPr>
        <w:pStyle w:val="Subhead-Red"/>
        <w:rPr>
          <w:rFonts w:ascii="Times New Roman" w:hAnsi="Times New Roman" w:cs="Times New Roman"/>
          <w:sz w:val="24"/>
          <w:szCs w:val="24"/>
        </w:rPr>
      </w:pPr>
      <w:r w:rsidRPr="006873F9">
        <w:rPr>
          <w:rFonts w:ascii="Times New Roman" w:hAnsi="Times New Roman" w:cs="Times New Roman"/>
          <w:sz w:val="24"/>
          <w:szCs w:val="24"/>
        </w:rPr>
        <w:t>required text</w:t>
      </w:r>
      <w:r w:rsidR="00851383" w:rsidRPr="006873F9">
        <w:rPr>
          <w:rFonts w:ascii="Times New Roman" w:hAnsi="Times New Roman" w:cs="Times New Roman"/>
          <w:sz w:val="24"/>
          <w:szCs w:val="24"/>
        </w:rPr>
        <w:t>(s</w:t>
      </w:r>
      <w:r w:rsidR="00AB2005" w:rsidRPr="006873F9">
        <w:rPr>
          <w:rFonts w:ascii="Times New Roman" w:hAnsi="Times New Roman" w:cs="Times New Roman"/>
          <w:sz w:val="24"/>
          <w:szCs w:val="24"/>
        </w:rPr>
        <w:t>)</w:t>
      </w:r>
      <w:r w:rsidR="00F90679" w:rsidRPr="006873F9">
        <w:rPr>
          <w:rFonts w:ascii="Times New Roman" w:hAnsi="Times New Roman" w:cs="Times New Roman"/>
          <w:sz w:val="24"/>
          <w:szCs w:val="24"/>
        </w:rPr>
        <w:t>/supplemental materials</w:t>
      </w:r>
      <w:r w:rsidRPr="006873F9">
        <w:rPr>
          <w:rFonts w:ascii="Times New Roman" w:hAnsi="Times New Roman" w:cs="Times New Roman"/>
          <w:sz w:val="24"/>
          <w:szCs w:val="24"/>
        </w:rPr>
        <w:t xml:space="preserve"> </w:t>
      </w:r>
    </w:p>
    <w:p w14:paraId="247C2719" w14:textId="12FEC07B" w:rsidR="00F90679" w:rsidRPr="006873F9" w:rsidRDefault="00F90679" w:rsidP="00694A73">
      <w:pPr>
        <w:pStyle w:val="NormalWeb"/>
        <w:shd w:val="clear" w:color="auto" w:fill="FFFFFF"/>
        <w:spacing w:before="0" w:beforeAutospacing="0" w:after="0" w:afterAutospacing="0"/>
        <w:rPr>
          <w:b/>
        </w:rPr>
      </w:pPr>
      <w:r w:rsidRPr="006873F9">
        <w:rPr>
          <w:b/>
        </w:rPr>
        <w:t>Required Text(s)</w:t>
      </w:r>
    </w:p>
    <w:p w14:paraId="4F16A340" w14:textId="77777777" w:rsidR="00F02F63" w:rsidRDefault="00B421D1" w:rsidP="00B73DC9">
      <w:pPr>
        <w:pStyle w:val="Body-Black"/>
        <w:ind w:left="720"/>
        <w:rPr>
          <w:rFonts w:ascii="Times New Roman" w:eastAsia="Times New Roman" w:hAnsi="Times New Roman" w:cs="Times New Roman"/>
          <w:iCs w:val="0"/>
          <w:color w:val="auto"/>
          <w:sz w:val="24"/>
        </w:rPr>
      </w:pPr>
      <w:r w:rsidRPr="00B421D1">
        <w:rPr>
          <w:rFonts w:ascii="Times New Roman" w:eastAsia="Times New Roman" w:hAnsi="Times New Roman" w:cs="Times New Roman"/>
          <w:iCs w:val="0"/>
          <w:color w:val="auto"/>
          <w:sz w:val="24"/>
        </w:rPr>
        <w:t xml:space="preserve">Readings for this course will be assigned and available on Canvas. All course materials will be free to </w:t>
      </w:r>
      <w:r w:rsidRPr="00B421D1">
        <w:rPr>
          <w:rFonts w:ascii="Times New Roman" w:eastAsia="Times New Roman" w:hAnsi="Times New Roman" w:cs="Times New Roman"/>
          <w:iCs w:val="0"/>
          <w:color w:val="auto"/>
          <w:sz w:val="24"/>
        </w:rPr>
        <w:t>access,</w:t>
      </w:r>
      <w:r w:rsidRPr="00B421D1">
        <w:rPr>
          <w:rFonts w:ascii="Times New Roman" w:eastAsia="Times New Roman" w:hAnsi="Times New Roman" w:cs="Times New Roman"/>
          <w:iCs w:val="0"/>
          <w:color w:val="auto"/>
          <w:sz w:val="24"/>
        </w:rPr>
        <w:t xml:space="preserve"> and </w:t>
      </w:r>
      <w:r w:rsidR="00F81868" w:rsidRPr="00B421D1">
        <w:rPr>
          <w:rFonts w:ascii="Times New Roman" w:eastAsia="Times New Roman" w:hAnsi="Times New Roman" w:cs="Times New Roman"/>
          <w:iCs w:val="0"/>
          <w:color w:val="auto"/>
          <w:sz w:val="24"/>
        </w:rPr>
        <w:t>most of</w:t>
      </w:r>
      <w:r w:rsidRPr="00B421D1">
        <w:rPr>
          <w:rFonts w:ascii="Times New Roman" w:eastAsia="Times New Roman" w:hAnsi="Times New Roman" w:cs="Times New Roman"/>
          <w:iCs w:val="0"/>
          <w:color w:val="auto"/>
          <w:sz w:val="24"/>
        </w:rPr>
        <w:t xml:space="preserve"> </w:t>
      </w:r>
      <w:r w:rsidR="00F81868">
        <w:rPr>
          <w:rFonts w:ascii="Times New Roman" w:eastAsia="Times New Roman" w:hAnsi="Times New Roman" w:cs="Times New Roman"/>
          <w:iCs w:val="0"/>
          <w:color w:val="auto"/>
          <w:sz w:val="24"/>
        </w:rPr>
        <w:t xml:space="preserve">the </w:t>
      </w:r>
      <w:r w:rsidRPr="00B421D1">
        <w:rPr>
          <w:rFonts w:ascii="Times New Roman" w:eastAsia="Times New Roman" w:hAnsi="Times New Roman" w:cs="Times New Roman"/>
          <w:iCs w:val="0"/>
          <w:color w:val="auto"/>
          <w:sz w:val="24"/>
        </w:rPr>
        <w:t xml:space="preserve">assigned readings will be available through Open Educational Resources (OER). A link to our primary textbook can be found here: </w:t>
      </w:r>
      <w:hyperlink r:id="rId10" w:history="1">
        <w:r w:rsidRPr="00F91AC3">
          <w:rPr>
            <w:rStyle w:val="Hyperlink"/>
            <w:rFonts w:ascii="Times New Roman" w:eastAsia="Times New Roman" w:hAnsi="Times New Roman" w:cs="Times New Roman"/>
            <w:iCs w:val="0"/>
            <w:sz w:val="24"/>
          </w:rPr>
          <w:t>https://uark.pressbooks.pub/hbse1/</w:t>
        </w:r>
      </w:hyperlink>
      <w:r>
        <w:rPr>
          <w:rFonts w:ascii="Times New Roman" w:eastAsia="Times New Roman" w:hAnsi="Times New Roman" w:cs="Times New Roman"/>
          <w:iCs w:val="0"/>
          <w:color w:val="auto"/>
          <w:sz w:val="24"/>
        </w:rPr>
        <w:t xml:space="preserve"> </w:t>
      </w:r>
    </w:p>
    <w:p w14:paraId="18B02C14" w14:textId="291CC0A1" w:rsidR="00B421D1" w:rsidRPr="00B421D1" w:rsidRDefault="00B421D1" w:rsidP="00B73DC9">
      <w:pPr>
        <w:pStyle w:val="Body-Black"/>
        <w:ind w:left="720"/>
        <w:rPr>
          <w:rFonts w:ascii="Times New Roman" w:eastAsia="Times New Roman" w:hAnsi="Times New Roman" w:cs="Times New Roman"/>
          <w:iCs w:val="0"/>
          <w:color w:val="auto"/>
          <w:sz w:val="24"/>
        </w:rPr>
      </w:pPr>
      <w:r w:rsidRPr="00B421D1">
        <w:rPr>
          <w:rFonts w:ascii="Times New Roman" w:eastAsia="Times New Roman" w:hAnsi="Times New Roman" w:cs="Times New Roman"/>
          <w:iCs w:val="0"/>
          <w:color w:val="auto"/>
          <w:sz w:val="24"/>
        </w:rPr>
        <w:t xml:space="preserve">“OER are teaching, learning, and resources that reside in the public domain or have been released under an intellectual property license that permits their free use and repurposing by other.” –The William and Flora Hewlett Foundation </w:t>
      </w:r>
    </w:p>
    <w:p w14:paraId="0C57E62E" w14:textId="2150918E" w:rsidR="00AB2005" w:rsidRDefault="00B421D1" w:rsidP="00B73DC9">
      <w:pPr>
        <w:pStyle w:val="Body-Black"/>
        <w:spacing w:before="0" w:after="0"/>
        <w:ind w:left="720"/>
        <w:rPr>
          <w:rFonts w:ascii="Times New Roman" w:eastAsia="Times New Roman" w:hAnsi="Times New Roman" w:cs="Times New Roman"/>
          <w:iCs w:val="0"/>
          <w:color w:val="auto"/>
          <w:sz w:val="24"/>
        </w:rPr>
      </w:pPr>
      <w:r w:rsidRPr="00B421D1">
        <w:rPr>
          <w:rFonts w:ascii="Times New Roman" w:eastAsia="Times New Roman" w:hAnsi="Times New Roman" w:cs="Times New Roman"/>
          <w:iCs w:val="0"/>
          <w:color w:val="auto"/>
          <w:sz w:val="24"/>
        </w:rPr>
        <w:t>Instructions on how to use and gain access to these materials will be discussed in class.</w:t>
      </w:r>
    </w:p>
    <w:p w14:paraId="2AECA943" w14:textId="77777777" w:rsidR="00F81868" w:rsidRPr="006873F9" w:rsidRDefault="00F81868" w:rsidP="00B421D1">
      <w:pPr>
        <w:pStyle w:val="Body-Black"/>
        <w:spacing w:before="0" w:after="0"/>
        <w:rPr>
          <w:rFonts w:ascii="Times New Roman" w:hAnsi="Times New Roman" w:cs="Times New Roman"/>
          <w:b/>
          <w:sz w:val="24"/>
        </w:rPr>
      </w:pPr>
    </w:p>
    <w:p w14:paraId="104911CA" w14:textId="776B3983" w:rsidR="00A973E6" w:rsidRPr="006873F9" w:rsidRDefault="009D449B" w:rsidP="0064235D">
      <w:pPr>
        <w:pStyle w:val="Subhead-Red"/>
        <w:rPr>
          <w:rFonts w:ascii="Times New Roman" w:hAnsi="Times New Roman" w:cs="Times New Roman"/>
          <w:sz w:val="24"/>
          <w:szCs w:val="24"/>
        </w:rPr>
      </w:pPr>
      <w:r w:rsidRPr="006873F9">
        <w:rPr>
          <w:rFonts w:ascii="Times New Roman" w:hAnsi="Times New Roman" w:cs="Times New Roman"/>
          <w:sz w:val="24"/>
          <w:szCs w:val="24"/>
        </w:rPr>
        <w:t>Course structure/format</w:t>
      </w:r>
    </w:p>
    <w:p w14:paraId="1F2DAB8E" w14:textId="60A3A850" w:rsidR="00417F38" w:rsidRPr="006873F9" w:rsidRDefault="000E4522" w:rsidP="00417F38">
      <w:pPr>
        <w:rPr>
          <w:rFonts w:ascii="Times New Roman" w:hAnsi="Times New Roman" w:cs="Times New Roman"/>
          <w:i/>
        </w:rPr>
      </w:pPr>
      <w:r w:rsidRPr="000E4522">
        <w:rPr>
          <w:rFonts w:ascii="Times New Roman" w:hAnsi="Times New Roman" w:cs="Times New Roman"/>
        </w:rPr>
        <w:t xml:space="preserve">Instructional methods used in this course may include lectures, class discussions, media/internet instruction, guest speakers, field experiences, reflective and self-awareness exercises, group exercises, written assignments, handouts, and quizzes/exams. Instructional methods in this course will be supported by UNO’s Learning Management System (e.g., Canvas). For totally online sections of this course, asynchronized instructional methods will be made through UNO’s learning management system (e.g., Canvas) and may include recorded lectures, discussion board, </w:t>
      </w:r>
      <w:r w:rsidRPr="000E4522">
        <w:rPr>
          <w:rFonts w:ascii="Times New Roman" w:hAnsi="Times New Roman" w:cs="Times New Roman"/>
        </w:rPr>
        <w:t>YouTube,</w:t>
      </w:r>
      <w:r w:rsidRPr="000E4522">
        <w:rPr>
          <w:rFonts w:ascii="Times New Roman" w:hAnsi="Times New Roman" w:cs="Times New Roman"/>
        </w:rPr>
        <w:t xml:space="preserve"> and other internet/media-based instruction, recorded guest speakers, field experiences, reflective and self-awareness exercises, written assignments, electronic handouts, and/or quizzes/exams.</w:t>
      </w:r>
    </w:p>
    <w:p w14:paraId="0C28274F" w14:textId="24FE27C5" w:rsidR="00952809" w:rsidRPr="006873F9" w:rsidRDefault="00952809" w:rsidP="00952809">
      <w:pPr>
        <w:pStyle w:val="Subhead-Red"/>
        <w:rPr>
          <w:rFonts w:ascii="Times New Roman" w:hAnsi="Times New Roman" w:cs="Times New Roman"/>
          <w:sz w:val="24"/>
          <w:szCs w:val="24"/>
        </w:rPr>
      </w:pPr>
      <w:r w:rsidRPr="006873F9">
        <w:rPr>
          <w:rFonts w:ascii="Times New Roman" w:hAnsi="Times New Roman" w:cs="Times New Roman"/>
          <w:sz w:val="24"/>
          <w:szCs w:val="24"/>
        </w:rPr>
        <w:t>Tentative Course Schedule</w:t>
      </w: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171"/>
        <w:gridCol w:w="2880"/>
        <w:gridCol w:w="2450"/>
        <w:gridCol w:w="2859"/>
      </w:tblGrid>
      <w:tr w:rsidR="000E4522" w:rsidRPr="00D057C1" w14:paraId="2CFB65A8" w14:textId="77777777" w:rsidTr="00FC4BDC">
        <w:trPr>
          <w:cantSplit/>
          <w:tblHeader/>
        </w:trPr>
        <w:tc>
          <w:tcPr>
            <w:tcW w:w="625" w:type="pct"/>
            <w:shd w:val="clear" w:color="auto" w:fill="E7E6E6" w:themeFill="background2"/>
          </w:tcPr>
          <w:p w14:paraId="062B0078" w14:textId="35B831DA" w:rsidR="000E4522" w:rsidRPr="00D057C1" w:rsidRDefault="000E4522" w:rsidP="0001606F">
            <w:pPr>
              <w:pStyle w:val="Body-Black"/>
              <w:spacing w:before="0" w:after="0"/>
              <w:jc w:val="center"/>
              <w:rPr>
                <w:rFonts w:ascii="Times New Roman" w:hAnsi="Times New Roman" w:cs="Times New Roman"/>
                <w:b/>
                <w:sz w:val="24"/>
              </w:rPr>
            </w:pPr>
            <w:r w:rsidRPr="00D057C1">
              <w:rPr>
                <w:rFonts w:ascii="Times New Roman" w:hAnsi="Times New Roman" w:cs="Times New Roman"/>
                <w:b/>
                <w:sz w:val="24"/>
              </w:rPr>
              <w:t>Module</w:t>
            </w:r>
          </w:p>
        </w:tc>
        <w:tc>
          <w:tcPr>
            <w:tcW w:w="1538" w:type="pct"/>
            <w:shd w:val="clear" w:color="auto" w:fill="E7E6E6" w:themeFill="background2"/>
            <w:vAlign w:val="bottom"/>
          </w:tcPr>
          <w:p w14:paraId="3ABDA03C" w14:textId="77777777" w:rsidR="000E4522" w:rsidRPr="00D057C1" w:rsidRDefault="000E4522" w:rsidP="0001606F">
            <w:pPr>
              <w:pStyle w:val="Body-Black"/>
              <w:spacing w:before="0" w:after="0"/>
              <w:jc w:val="center"/>
              <w:rPr>
                <w:rFonts w:ascii="Times New Roman" w:hAnsi="Times New Roman" w:cs="Times New Roman"/>
                <w:b/>
                <w:sz w:val="24"/>
              </w:rPr>
            </w:pPr>
            <w:r w:rsidRPr="00D057C1">
              <w:rPr>
                <w:rFonts w:ascii="Times New Roman" w:hAnsi="Times New Roman" w:cs="Times New Roman"/>
                <w:b/>
                <w:sz w:val="24"/>
              </w:rPr>
              <w:t>Topic</w:t>
            </w:r>
          </w:p>
        </w:tc>
        <w:tc>
          <w:tcPr>
            <w:tcW w:w="1309" w:type="pct"/>
            <w:shd w:val="clear" w:color="auto" w:fill="E7E6E6" w:themeFill="background2"/>
          </w:tcPr>
          <w:p w14:paraId="2BE9F4FB" w14:textId="77777777" w:rsidR="000E4522" w:rsidRPr="00D057C1" w:rsidRDefault="000E4522" w:rsidP="0001606F">
            <w:pPr>
              <w:pStyle w:val="Body-Black"/>
              <w:spacing w:before="0" w:after="0"/>
              <w:jc w:val="center"/>
              <w:rPr>
                <w:rFonts w:ascii="Times New Roman" w:hAnsi="Times New Roman" w:cs="Times New Roman"/>
                <w:b/>
                <w:sz w:val="24"/>
              </w:rPr>
            </w:pPr>
          </w:p>
        </w:tc>
        <w:tc>
          <w:tcPr>
            <w:tcW w:w="1527" w:type="pct"/>
            <w:shd w:val="clear" w:color="auto" w:fill="E7E6E6" w:themeFill="background2"/>
            <w:vAlign w:val="bottom"/>
          </w:tcPr>
          <w:p w14:paraId="17B8F0D2" w14:textId="22E7A677" w:rsidR="000E4522" w:rsidRPr="00D057C1" w:rsidRDefault="000E4522" w:rsidP="0001606F">
            <w:pPr>
              <w:pStyle w:val="Body-Black"/>
              <w:spacing w:before="0" w:after="0"/>
              <w:jc w:val="center"/>
              <w:rPr>
                <w:rFonts w:ascii="Times New Roman" w:hAnsi="Times New Roman" w:cs="Times New Roman"/>
                <w:b/>
                <w:sz w:val="24"/>
              </w:rPr>
            </w:pPr>
            <w:r w:rsidRPr="00D057C1">
              <w:rPr>
                <w:rFonts w:ascii="Times New Roman" w:hAnsi="Times New Roman" w:cs="Times New Roman"/>
                <w:b/>
                <w:sz w:val="24"/>
              </w:rPr>
              <w:t>Assignment</w:t>
            </w:r>
          </w:p>
        </w:tc>
      </w:tr>
      <w:tr w:rsidR="00D057C1" w:rsidRPr="00D057C1" w14:paraId="20E5226C" w14:textId="77777777" w:rsidTr="00FC4BDC">
        <w:trPr>
          <w:cantSplit/>
          <w:trHeight w:val="350"/>
        </w:trPr>
        <w:tc>
          <w:tcPr>
            <w:tcW w:w="625" w:type="pct"/>
          </w:tcPr>
          <w:p w14:paraId="4377AECE" w14:textId="28F9FDE7"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1</w:t>
            </w:r>
          </w:p>
        </w:tc>
        <w:tc>
          <w:tcPr>
            <w:tcW w:w="1538" w:type="pct"/>
          </w:tcPr>
          <w:p w14:paraId="6179E755" w14:textId="03A780BC" w:rsidR="00D057C1" w:rsidRPr="00D057C1" w:rsidRDefault="00D057C1" w:rsidP="00D057C1">
            <w:pPr>
              <w:rPr>
                <w:rFonts w:ascii="Times New Roman" w:hAnsi="Times New Roman" w:cs="Times New Roman"/>
                <w:bCs/>
              </w:rPr>
            </w:pPr>
            <w:r w:rsidRPr="00D057C1">
              <w:rPr>
                <w:rFonts w:ascii="Times New Roman" w:hAnsi="Times New Roman" w:cs="Times New Roman"/>
              </w:rPr>
              <w:t>Introduction to Theory, Strengths, Bio-Psycho-Social Model</w:t>
            </w:r>
          </w:p>
        </w:tc>
        <w:tc>
          <w:tcPr>
            <w:tcW w:w="1309" w:type="pct"/>
          </w:tcPr>
          <w:p w14:paraId="2E934C8B" w14:textId="4C02555B"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Introduction 1-10</w:t>
            </w:r>
          </w:p>
        </w:tc>
        <w:tc>
          <w:tcPr>
            <w:tcW w:w="1527" w:type="pct"/>
          </w:tcPr>
          <w:p w14:paraId="1CAC8132" w14:textId="10917295"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Reading: 1-10</w:t>
            </w:r>
          </w:p>
        </w:tc>
      </w:tr>
      <w:tr w:rsidR="00D057C1" w:rsidRPr="00D057C1" w14:paraId="36B0DF0A" w14:textId="77777777" w:rsidTr="00FC4BDC">
        <w:trPr>
          <w:cantSplit/>
        </w:trPr>
        <w:tc>
          <w:tcPr>
            <w:tcW w:w="625" w:type="pct"/>
          </w:tcPr>
          <w:p w14:paraId="1E7552C7" w14:textId="1ACE3E49"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2</w:t>
            </w:r>
          </w:p>
        </w:tc>
        <w:tc>
          <w:tcPr>
            <w:tcW w:w="1538" w:type="pct"/>
          </w:tcPr>
          <w:p w14:paraId="00975802" w14:textId="08F1B351"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Salience and Critical Thinking, PIE, Systems, Micro, Mezzo, Macro SOWK</w:t>
            </w:r>
          </w:p>
        </w:tc>
        <w:tc>
          <w:tcPr>
            <w:tcW w:w="1309" w:type="pct"/>
          </w:tcPr>
          <w:p w14:paraId="3B78ED30"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I: 11-24</w:t>
            </w:r>
          </w:p>
          <w:p w14:paraId="5BCB2A94" w14:textId="29301E36"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I: 25-64</w:t>
            </w:r>
          </w:p>
        </w:tc>
        <w:tc>
          <w:tcPr>
            <w:tcW w:w="1527" w:type="pct"/>
          </w:tcPr>
          <w:p w14:paraId="471AF27A"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11-24, 56-57</w:t>
            </w:r>
          </w:p>
          <w:p w14:paraId="6FD5088F" w14:textId="77777777" w:rsidR="00D057C1" w:rsidRPr="00D057C1" w:rsidRDefault="00D057C1" w:rsidP="00D057C1">
            <w:pPr>
              <w:rPr>
                <w:rFonts w:ascii="Times New Roman" w:hAnsi="Times New Roman" w:cs="Times New Roman"/>
              </w:rPr>
            </w:pPr>
          </w:p>
          <w:p w14:paraId="4917F222" w14:textId="3603B3F1" w:rsidR="00D057C1" w:rsidRPr="00D057C1" w:rsidRDefault="00D057C1" w:rsidP="00D057C1">
            <w:pPr>
              <w:pStyle w:val="Body-Black"/>
              <w:spacing w:before="0" w:after="0"/>
              <w:rPr>
                <w:rFonts w:ascii="Times New Roman" w:hAnsi="Times New Roman" w:cs="Times New Roman"/>
                <w:sz w:val="24"/>
              </w:rPr>
            </w:pPr>
          </w:p>
        </w:tc>
      </w:tr>
      <w:tr w:rsidR="00D057C1" w:rsidRPr="00D057C1" w14:paraId="1FEE457A" w14:textId="77777777" w:rsidTr="00FC4BDC">
        <w:trPr>
          <w:cantSplit/>
        </w:trPr>
        <w:tc>
          <w:tcPr>
            <w:tcW w:w="625" w:type="pct"/>
          </w:tcPr>
          <w:p w14:paraId="76FC2067" w14:textId="20788377"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3</w:t>
            </w:r>
          </w:p>
        </w:tc>
        <w:tc>
          <w:tcPr>
            <w:tcW w:w="1538" w:type="pct"/>
          </w:tcPr>
          <w:p w14:paraId="352C2D3E"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Disease and Medical Models</w:t>
            </w:r>
          </w:p>
          <w:p w14:paraId="7AD067DB"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Social Learning Theory</w:t>
            </w:r>
          </w:p>
          <w:p w14:paraId="1A6BB0D3" w14:textId="282D2F93"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Biological Aspects</w:t>
            </w:r>
          </w:p>
        </w:tc>
        <w:tc>
          <w:tcPr>
            <w:tcW w:w="1309" w:type="pct"/>
          </w:tcPr>
          <w:p w14:paraId="6886ED59"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II: 65-78</w:t>
            </w:r>
          </w:p>
          <w:p w14:paraId="562D8D61" w14:textId="1B4C4C19"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2: 79-98</w:t>
            </w:r>
          </w:p>
        </w:tc>
        <w:tc>
          <w:tcPr>
            <w:tcW w:w="1527" w:type="pct"/>
          </w:tcPr>
          <w:p w14:paraId="574D9E28"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65-9</w:t>
            </w:r>
          </w:p>
          <w:p w14:paraId="57B9415E" w14:textId="77777777" w:rsidR="00D057C1" w:rsidRPr="00D057C1" w:rsidRDefault="00D057C1" w:rsidP="00D057C1">
            <w:pPr>
              <w:rPr>
                <w:rFonts w:ascii="Times New Roman" w:hAnsi="Times New Roman" w:cs="Times New Roman"/>
              </w:rPr>
            </w:pPr>
          </w:p>
          <w:p w14:paraId="306B5024" w14:textId="790D8F02"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b/>
                <w:sz w:val="24"/>
              </w:rPr>
              <w:t>Due: Life Event Assignment #1</w:t>
            </w:r>
          </w:p>
        </w:tc>
      </w:tr>
      <w:tr w:rsidR="00D057C1" w:rsidRPr="00D057C1" w14:paraId="1A1819BC" w14:textId="77777777" w:rsidTr="00FC4BDC">
        <w:trPr>
          <w:cantSplit/>
        </w:trPr>
        <w:tc>
          <w:tcPr>
            <w:tcW w:w="625" w:type="pct"/>
          </w:tcPr>
          <w:p w14:paraId="09E0E42A" w14:textId="25BF33A5"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4</w:t>
            </w:r>
          </w:p>
        </w:tc>
        <w:tc>
          <w:tcPr>
            <w:tcW w:w="1538" w:type="pct"/>
          </w:tcPr>
          <w:p w14:paraId="5F7B551A"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Sociological Theories</w:t>
            </w:r>
          </w:p>
          <w:p w14:paraId="2B594910" w14:textId="197CA5E8"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Culture</w:t>
            </w:r>
          </w:p>
        </w:tc>
        <w:tc>
          <w:tcPr>
            <w:tcW w:w="1309" w:type="pct"/>
          </w:tcPr>
          <w:p w14:paraId="5DF5787E"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III: 99-104</w:t>
            </w:r>
          </w:p>
          <w:p w14:paraId="2D1C50FE"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3: 105-119</w:t>
            </w:r>
          </w:p>
          <w:p w14:paraId="00A4D55D" w14:textId="4F303A5B" w:rsidR="00D057C1" w:rsidRPr="00D057C1" w:rsidRDefault="00D057C1" w:rsidP="008E3F9A">
            <w:pPr>
              <w:rPr>
                <w:rFonts w:ascii="Times New Roman" w:hAnsi="Times New Roman" w:cs="Times New Roman"/>
              </w:rPr>
            </w:pPr>
            <w:r w:rsidRPr="00D057C1">
              <w:rPr>
                <w:rFonts w:ascii="Times New Roman" w:hAnsi="Times New Roman" w:cs="Times New Roman"/>
              </w:rPr>
              <w:t>Chap 4: 120-150</w:t>
            </w:r>
          </w:p>
        </w:tc>
        <w:tc>
          <w:tcPr>
            <w:tcW w:w="1527" w:type="pct"/>
          </w:tcPr>
          <w:p w14:paraId="39B783A1"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99-104</w:t>
            </w:r>
          </w:p>
          <w:p w14:paraId="7B6EB7D8" w14:textId="77777777" w:rsidR="00D057C1" w:rsidRPr="00D057C1" w:rsidRDefault="00D057C1" w:rsidP="00D057C1">
            <w:pPr>
              <w:rPr>
                <w:rFonts w:ascii="Times New Roman" w:hAnsi="Times New Roman" w:cs="Times New Roman"/>
              </w:rPr>
            </w:pPr>
          </w:p>
          <w:p w14:paraId="1B54AA5B" w14:textId="618FD121"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b/>
                <w:sz w:val="24"/>
              </w:rPr>
              <w:t>Due: Quiz #1</w:t>
            </w:r>
          </w:p>
        </w:tc>
      </w:tr>
      <w:tr w:rsidR="00D057C1" w:rsidRPr="00D057C1" w14:paraId="6895C018" w14:textId="77777777" w:rsidTr="00FC4BDC">
        <w:trPr>
          <w:cantSplit/>
        </w:trPr>
        <w:tc>
          <w:tcPr>
            <w:tcW w:w="625" w:type="pct"/>
          </w:tcPr>
          <w:p w14:paraId="7C7A93B0" w14:textId="4B762941"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5</w:t>
            </w:r>
          </w:p>
        </w:tc>
        <w:tc>
          <w:tcPr>
            <w:tcW w:w="1538" w:type="pct"/>
          </w:tcPr>
          <w:p w14:paraId="6285A041"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Social Change Dimensions</w:t>
            </w:r>
          </w:p>
          <w:p w14:paraId="378CEB73" w14:textId="3B61D546"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Theories of Racism, Attribution, Social and Economic Perspectives, Community Organizing, Culture, Social Culturalization, Stereotyping, In-group Favoritism and Prejudice, Reducing Discrimination</w:t>
            </w:r>
          </w:p>
        </w:tc>
        <w:tc>
          <w:tcPr>
            <w:tcW w:w="1309" w:type="pct"/>
          </w:tcPr>
          <w:p w14:paraId="333FBB58"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IV: 151-160</w:t>
            </w:r>
          </w:p>
          <w:p w14:paraId="2F02DB70"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5: 161-190</w:t>
            </w:r>
          </w:p>
          <w:p w14:paraId="1BA92192"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6: 191-208</w:t>
            </w:r>
          </w:p>
          <w:p w14:paraId="42799543"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7: 210-232</w:t>
            </w:r>
          </w:p>
          <w:p w14:paraId="41672B78" w14:textId="4D600028"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8: 233-278</w:t>
            </w:r>
          </w:p>
        </w:tc>
        <w:tc>
          <w:tcPr>
            <w:tcW w:w="1527" w:type="pct"/>
          </w:tcPr>
          <w:p w14:paraId="60EFDD51"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151-160, 210-232, 233-278</w:t>
            </w:r>
          </w:p>
          <w:p w14:paraId="34317657" w14:textId="76F2F00B" w:rsidR="00D057C1" w:rsidRPr="00D057C1" w:rsidRDefault="00D057C1" w:rsidP="00D057C1">
            <w:pPr>
              <w:pStyle w:val="Body-Black"/>
              <w:spacing w:before="0" w:after="0"/>
              <w:rPr>
                <w:rFonts w:ascii="Times New Roman" w:hAnsi="Times New Roman" w:cs="Times New Roman"/>
                <w:sz w:val="24"/>
              </w:rPr>
            </w:pPr>
          </w:p>
        </w:tc>
      </w:tr>
      <w:tr w:rsidR="00D057C1" w:rsidRPr="00D057C1" w14:paraId="4066E978" w14:textId="77777777" w:rsidTr="00FC4BDC">
        <w:trPr>
          <w:cantSplit/>
        </w:trPr>
        <w:tc>
          <w:tcPr>
            <w:tcW w:w="625" w:type="pct"/>
          </w:tcPr>
          <w:p w14:paraId="50552759" w14:textId="3E7B6D46"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6</w:t>
            </w:r>
          </w:p>
        </w:tc>
        <w:tc>
          <w:tcPr>
            <w:tcW w:w="1538" w:type="pct"/>
          </w:tcPr>
          <w:p w14:paraId="635CF620" w14:textId="677EFF89"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Heredity, Prenatal Development, and Birth</w:t>
            </w:r>
          </w:p>
        </w:tc>
        <w:tc>
          <w:tcPr>
            <w:tcW w:w="1309" w:type="pct"/>
          </w:tcPr>
          <w:p w14:paraId="0E1E0CDB"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V: 275-277</w:t>
            </w:r>
          </w:p>
          <w:p w14:paraId="31DFD81E"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9: 279-345</w:t>
            </w:r>
          </w:p>
          <w:p w14:paraId="6BEBA875" w14:textId="77777777" w:rsidR="00D057C1" w:rsidRPr="00D057C1" w:rsidRDefault="00D057C1" w:rsidP="00D057C1">
            <w:pPr>
              <w:pStyle w:val="Body-Black"/>
              <w:spacing w:before="0" w:after="0"/>
              <w:rPr>
                <w:rFonts w:ascii="Times New Roman" w:hAnsi="Times New Roman" w:cs="Times New Roman"/>
                <w:sz w:val="24"/>
              </w:rPr>
            </w:pPr>
          </w:p>
        </w:tc>
        <w:tc>
          <w:tcPr>
            <w:tcW w:w="1527" w:type="pct"/>
          </w:tcPr>
          <w:p w14:paraId="17BBA8F4"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275-345</w:t>
            </w:r>
          </w:p>
          <w:p w14:paraId="154D60CD" w14:textId="77777777" w:rsidR="00D057C1" w:rsidRPr="00D057C1" w:rsidRDefault="00D057C1" w:rsidP="00D057C1">
            <w:pPr>
              <w:rPr>
                <w:rFonts w:ascii="Times New Roman" w:hAnsi="Times New Roman" w:cs="Times New Roman"/>
              </w:rPr>
            </w:pPr>
          </w:p>
          <w:p w14:paraId="005B0F4F" w14:textId="548748E0"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b/>
                <w:sz w:val="24"/>
              </w:rPr>
              <w:t>Due: Life Event Assignment #2</w:t>
            </w:r>
          </w:p>
        </w:tc>
      </w:tr>
      <w:tr w:rsidR="00D057C1" w:rsidRPr="00D057C1" w14:paraId="7C90B9B3" w14:textId="77777777" w:rsidTr="00FC4BDC">
        <w:trPr>
          <w:cantSplit/>
        </w:trPr>
        <w:tc>
          <w:tcPr>
            <w:tcW w:w="625" w:type="pct"/>
          </w:tcPr>
          <w:p w14:paraId="6AD7D358" w14:textId="5727A026"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7</w:t>
            </w:r>
          </w:p>
        </w:tc>
        <w:tc>
          <w:tcPr>
            <w:tcW w:w="1538" w:type="pct"/>
          </w:tcPr>
          <w:p w14:paraId="7DF84478" w14:textId="427596F5"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Development in Infancy and Toddlerhood</w:t>
            </w:r>
          </w:p>
        </w:tc>
        <w:tc>
          <w:tcPr>
            <w:tcW w:w="1309" w:type="pct"/>
          </w:tcPr>
          <w:p w14:paraId="342D01CE"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 xml:space="preserve">Part VI: 341-345 </w:t>
            </w:r>
          </w:p>
          <w:p w14:paraId="3DAB1CA5"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10: 347-386</w:t>
            </w:r>
          </w:p>
          <w:p w14:paraId="6876B37D"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11: 387-424</w:t>
            </w:r>
          </w:p>
          <w:p w14:paraId="2CD0C28A"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12: 425-460</w:t>
            </w:r>
          </w:p>
          <w:p w14:paraId="00FDAEB5" w14:textId="77777777" w:rsidR="00D057C1" w:rsidRPr="00D057C1" w:rsidRDefault="00D057C1" w:rsidP="00D057C1">
            <w:pPr>
              <w:pStyle w:val="Body-Black"/>
              <w:spacing w:before="0" w:after="0"/>
              <w:rPr>
                <w:rFonts w:ascii="Times New Roman" w:hAnsi="Times New Roman" w:cs="Times New Roman"/>
                <w:sz w:val="24"/>
              </w:rPr>
            </w:pPr>
          </w:p>
        </w:tc>
        <w:tc>
          <w:tcPr>
            <w:tcW w:w="1527" w:type="pct"/>
          </w:tcPr>
          <w:p w14:paraId="7B47D940"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 xml:space="preserve">Reading: 341-460 </w:t>
            </w:r>
          </w:p>
          <w:p w14:paraId="0E666078" w14:textId="77777777" w:rsidR="00D057C1" w:rsidRPr="00D057C1" w:rsidRDefault="00D057C1" w:rsidP="00D057C1">
            <w:pPr>
              <w:rPr>
                <w:rFonts w:ascii="Times New Roman" w:hAnsi="Times New Roman" w:cs="Times New Roman"/>
              </w:rPr>
            </w:pPr>
          </w:p>
          <w:p w14:paraId="3867AE26" w14:textId="088F8495"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b/>
                <w:sz w:val="24"/>
              </w:rPr>
              <w:t>Due: Theory Application #1</w:t>
            </w:r>
          </w:p>
        </w:tc>
      </w:tr>
      <w:tr w:rsidR="00D057C1" w:rsidRPr="00D057C1" w14:paraId="136D70FD" w14:textId="77777777" w:rsidTr="00FC4BDC">
        <w:trPr>
          <w:cantSplit/>
        </w:trPr>
        <w:tc>
          <w:tcPr>
            <w:tcW w:w="625" w:type="pct"/>
          </w:tcPr>
          <w:p w14:paraId="0C669005" w14:textId="55184350"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8</w:t>
            </w:r>
          </w:p>
        </w:tc>
        <w:tc>
          <w:tcPr>
            <w:tcW w:w="1538" w:type="pct"/>
          </w:tcPr>
          <w:p w14:paraId="50F29C4A" w14:textId="5B6292BB"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Development in Early Childhood</w:t>
            </w:r>
          </w:p>
        </w:tc>
        <w:tc>
          <w:tcPr>
            <w:tcW w:w="1309" w:type="pct"/>
          </w:tcPr>
          <w:p w14:paraId="6FA409C4"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 xml:space="preserve">Part VII: 461-464 </w:t>
            </w:r>
          </w:p>
          <w:p w14:paraId="03178B62"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13: 465-500</w:t>
            </w:r>
          </w:p>
          <w:p w14:paraId="394AE6B9"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14: 501-550</w:t>
            </w:r>
          </w:p>
          <w:p w14:paraId="6953F504" w14:textId="098222ED"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15: 551-598</w:t>
            </w:r>
          </w:p>
        </w:tc>
        <w:tc>
          <w:tcPr>
            <w:tcW w:w="1527" w:type="pct"/>
          </w:tcPr>
          <w:p w14:paraId="0BAD2ADD"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461-598</w:t>
            </w:r>
          </w:p>
          <w:p w14:paraId="0D521257" w14:textId="77777777" w:rsidR="00D057C1" w:rsidRPr="00D057C1" w:rsidRDefault="00D057C1" w:rsidP="00D057C1">
            <w:pPr>
              <w:rPr>
                <w:rFonts w:ascii="Times New Roman" w:hAnsi="Times New Roman" w:cs="Times New Roman"/>
              </w:rPr>
            </w:pPr>
          </w:p>
          <w:p w14:paraId="0662B2AE" w14:textId="209653F9"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b/>
                <w:sz w:val="24"/>
              </w:rPr>
              <w:t>Due: Life Event Assignment #3</w:t>
            </w:r>
          </w:p>
        </w:tc>
      </w:tr>
      <w:tr w:rsidR="00D057C1" w:rsidRPr="00D057C1" w14:paraId="34D50A0D" w14:textId="77777777" w:rsidTr="00FC4BDC">
        <w:trPr>
          <w:cantSplit/>
        </w:trPr>
        <w:tc>
          <w:tcPr>
            <w:tcW w:w="625" w:type="pct"/>
          </w:tcPr>
          <w:p w14:paraId="1F5D9EA0" w14:textId="6747028E"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9</w:t>
            </w:r>
          </w:p>
        </w:tc>
        <w:tc>
          <w:tcPr>
            <w:tcW w:w="1538" w:type="pct"/>
          </w:tcPr>
          <w:p w14:paraId="0D877BDD" w14:textId="0ACE7D50"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Development in Middle Childhood</w:t>
            </w:r>
          </w:p>
        </w:tc>
        <w:tc>
          <w:tcPr>
            <w:tcW w:w="1309" w:type="pct"/>
          </w:tcPr>
          <w:p w14:paraId="2EAA235B"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VIII: 599-602</w:t>
            </w:r>
          </w:p>
          <w:p w14:paraId="501B23DD"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16: 603-628</w:t>
            </w:r>
          </w:p>
          <w:p w14:paraId="3C3BABE7"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17: 630-688</w:t>
            </w:r>
          </w:p>
          <w:p w14:paraId="1D2DF574" w14:textId="583E95DB" w:rsidR="00D057C1" w:rsidRPr="00D057C1" w:rsidRDefault="00D057C1" w:rsidP="00D057C1">
            <w:pPr>
              <w:rPr>
                <w:rFonts w:ascii="Times New Roman" w:hAnsi="Times New Roman" w:cs="Times New Roman"/>
              </w:rPr>
            </w:pPr>
            <w:r w:rsidRPr="00D057C1">
              <w:rPr>
                <w:rFonts w:ascii="Times New Roman" w:hAnsi="Times New Roman" w:cs="Times New Roman"/>
              </w:rPr>
              <w:t>Chap 18: 690-728</w:t>
            </w:r>
          </w:p>
        </w:tc>
        <w:tc>
          <w:tcPr>
            <w:tcW w:w="1527" w:type="pct"/>
          </w:tcPr>
          <w:p w14:paraId="6DB72E81"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599-728</w:t>
            </w:r>
          </w:p>
          <w:p w14:paraId="277FFB08" w14:textId="77777777" w:rsidR="00D057C1" w:rsidRPr="00D057C1" w:rsidRDefault="00D057C1" w:rsidP="00D057C1">
            <w:pPr>
              <w:rPr>
                <w:rFonts w:ascii="Times New Roman" w:hAnsi="Times New Roman" w:cs="Times New Roman"/>
              </w:rPr>
            </w:pPr>
          </w:p>
          <w:p w14:paraId="21A79392" w14:textId="73CE3898" w:rsidR="00D057C1" w:rsidRPr="00D057C1" w:rsidRDefault="00D057C1" w:rsidP="00D057C1">
            <w:pPr>
              <w:rPr>
                <w:rFonts w:ascii="Times New Roman" w:hAnsi="Times New Roman" w:cs="Times New Roman"/>
                <w:bCs/>
              </w:rPr>
            </w:pPr>
            <w:r w:rsidRPr="00D057C1">
              <w:rPr>
                <w:rFonts w:ascii="Times New Roman" w:hAnsi="Times New Roman" w:cs="Times New Roman"/>
                <w:b/>
              </w:rPr>
              <w:t>Due: Quiz #2</w:t>
            </w:r>
          </w:p>
        </w:tc>
      </w:tr>
      <w:tr w:rsidR="00D057C1" w:rsidRPr="00D057C1" w14:paraId="0594C64F" w14:textId="77777777" w:rsidTr="00FC4BDC">
        <w:trPr>
          <w:cantSplit/>
        </w:trPr>
        <w:tc>
          <w:tcPr>
            <w:tcW w:w="625" w:type="pct"/>
          </w:tcPr>
          <w:p w14:paraId="5B96BA4D" w14:textId="3BD1196E"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10</w:t>
            </w:r>
          </w:p>
        </w:tc>
        <w:tc>
          <w:tcPr>
            <w:tcW w:w="1538" w:type="pct"/>
          </w:tcPr>
          <w:p w14:paraId="0BCDD6EC" w14:textId="4EB99922"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Development in Adolescence</w:t>
            </w:r>
          </w:p>
        </w:tc>
        <w:tc>
          <w:tcPr>
            <w:tcW w:w="1309" w:type="pct"/>
          </w:tcPr>
          <w:p w14:paraId="41348EC2"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IX: 729-732</w:t>
            </w:r>
          </w:p>
          <w:p w14:paraId="1855876A"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19: 733-762</w:t>
            </w:r>
          </w:p>
          <w:p w14:paraId="2438A64E"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20: 763-784</w:t>
            </w:r>
          </w:p>
          <w:p w14:paraId="2F366DCB" w14:textId="2C50CC0A"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21: 786-810</w:t>
            </w:r>
          </w:p>
        </w:tc>
        <w:tc>
          <w:tcPr>
            <w:tcW w:w="1527" w:type="pct"/>
          </w:tcPr>
          <w:p w14:paraId="32EB7EEB"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729-810</w:t>
            </w:r>
          </w:p>
          <w:p w14:paraId="0F70DBA2" w14:textId="77777777" w:rsidR="00D057C1" w:rsidRPr="00D057C1" w:rsidRDefault="00D057C1" w:rsidP="00D057C1">
            <w:pPr>
              <w:rPr>
                <w:rFonts w:ascii="Times New Roman" w:hAnsi="Times New Roman" w:cs="Times New Roman"/>
              </w:rPr>
            </w:pPr>
          </w:p>
          <w:p w14:paraId="72BADBF2" w14:textId="32B05CF9" w:rsidR="00D057C1" w:rsidRPr="00D057C1" w:rsidRDefault="00D057C1" w:rsidP="00D057C1">
            <w:pPr>
              <w:pStyle w:val="Body-Black"/>
              <w:spacing w:before="0" w:after="0"/>
              <w:rPr>
                <w:rFonts w:ascii="Times New Roman" w:hAnsi="Times New Roman" w:cs="Times New Roman"/>
                <w:sz w:val="24"/>
              </w:rPr>
            </w:pPr>
          </w:p>
        </w:tc>
      </w:tr>
      <w:tr w:rsidR="00D057C1" w:rsidRPr="00D057C1" w14:paraId="029DABC4" w14:textId="77777777" w:rsidTr="00FC4BDC">
        <w:trPr>
          <w:cantSplit/>
        </w:trPr>
        <w:tc>
          <w:tcPr>
            <w:tcW w:w="625" w:type="pct"/>
          </w:tcPr>
          <w:p w14:paraId="07E4BA21" w14:textId="4DD4CBD2"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11</w:t>
            </w:r>
          </w:p>
        </w:tc>
        <w:tc>
          <w:tcPr>
            <w:tcW w:w="1538" w:type="pct"/>
          </w:tcPr>
          <w:p w14:paraId="6515E017" w14:textId="3ADC5E8E"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Development in Early Adulthood</w:t>
            </w:r>
          </w:p>
        </w:tc>
        <w:tc>
          <w:tcPr>
            <w:tcW w:w="1309" w:type="pct"/>
          </w:tcPr>
          <w:p w14:paraId="332445A1"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X: 811-814</w:t>
            </w:r>
          </w:p>
          <w:p w14:paraId="118FF560"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22: 815-860</w:t>
            </w:r>
          </w:p>
          <w:p w14:paraId="5AC52D14"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23: 861-896</w:t>
            </w:r>
          </w:p>
          <w:p w14:paraId="595F43DD"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24: 897-957</w:t>
            </w:r>
          </w:p>
          <w:p w14:paraId="0F30FBB0" w14:textId="77777777" w:rsidR="00D057C1" w:rsidRPr="00D057C1" w:rsidRDefault="00D057C1" w:rsidP="00D057C1">
            <w:pPr>
              <w:pStyle w:val="Body-Black"/>
              <w:spacing w:before="0" w:after="0"/>
              <w:rPr>
                <w:rFonts w:ascii="Times New Roman" w:hAnsi="Times New Roman" w:cs="Times New Roman"/>
                <w:sz w:val="24"/>
              </w:rPr>
            </w:pPr>
          </w:p>
        </w:tc>
        <w:tc>
          <w:tcPr>
            <w:tcW w:w="1527" w:type="pct"/>
          </w:tcPr>
          <w:p w14:paraId="49E5DB29"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811-957</w:t>
            </w:r>
          </w:p>
          <w:p w14:paraId="12158E30" w14:textId="77777777" w:rsidR="00D057C1" w:rsidRPr="00D057C1" w:rsidRDefault="00D057C1" w:rsidP="00D057C1">
            <w:pPr>
              <w:rPr>
                <w:rFonts w:ascii="Times New Roman" w:hAnsi="Times New Roman" w:cs="Times New Roman"/>
              </w:rPr>
            </w:pPr>
          </w:p>
          <w:p w14:paraId="1342BEC8" w14:textId="5FFC7631"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b/>
                <w:sz w:val="24"/>
              </w:rPr>
              <w:t>Due: Theory Application #2</w:t>
            </w:r>
          </w:p>
        </w:tc>
      </w:tr>
      <w:tr w:rsidR="00D057C1" w:rsidRPr="00D057C1" w14:paraId="4B8BBEE4" w14:textId="77777777" w:rsidTr="00FC4BDC">
        <w:trPr>
          <w:cantSplit/>
        </w:trPr>
        <w:tc>
          <w:tcPr>
            <w:tcW w:w="625" w:type="pct"/>
          </w:tcPr>
          <w:p w14:paraId="44255ADD" w14:textId="3D11C17D"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12</w:t>
            </w:r>
          </w:p>
        </w:tc>
        <w:tc>
          <w:tcPr>
            <w:tcW w:w="1538" w:type="pct"/>
          </w:tcPr>
          <w:p w14:paraId="0B0C4043" w14:textId="33998D3C"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Development in Middle Adulthood</w:t>
            </w:r>
          </w:p>
        </w:tc>
        <w:tc>
          <w:tcPr>
            <w:tcW w:w="1309" w:type="pct"/>
          </w:tcPr>
          <w:p w14:paraId="24CBF477"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XI: 955-957</w:t>
            </w:r>
          </w:p>
          <w:p w14:paraId="3F6E3F83"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25: 959-1022</w:t>
            </w:r>
          </w:p>
          <w:p w14:paraId="03876CF8"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26: 1023-1062</w:t>
            </w:r>
          </w:p>
          <w:p w14:paraId="6217D876" w14:textId="7D6C1A8A"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27: 1063-1129</w:t>
            </w:r>
          </w:p>
        </w:tc>
        <w:tc>
          <w:tcPr>
            <w:tcW w:w="1527" w:type="pct"/>
          </w:tcPr>
          <w:p w14:paraId="2616CB29"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955-1129</w:t>
            </w:r>
          </w:p>
          <w:p w14:paraId="537CBDF5" w14:textId="77777777" w:rsidR="00D057C1" w:rsidRPr="00D057C1" w:rsidRDefault="00D057C1" w:rsidP="00D057C1">
            <w:pPr>
              <w:rPr>
                <w:rFonts w:ascii="Times New Roman" w:hAnsi="Times New Roman" w:cs="Times New Roman"/>
              </w:rPr>
            </w:pPr>
          </w:p>
          <w:p w14:paraId="700A05C1" w14:textId="37432608" w:rsidR="00D057C1" w:rsidRPr="00D057C1" w:rsidRDefault="00D057C1" w:rsidP="00D057C1">
            <w:pPr>
              <w:pStyle w:val="Body-Black"/>
              <w:spacing w:before="0" w:after="0"/>
              <w:rPr>
                <w:rFonts w:ascii="Times New Roman" w:hAnsi="Times New Roman" w:cs="Times New Roman"/>
                <w:sz w:val="24"/>
              </w:rPr>
            </w:pPr>
          </w:p>
        </w:tc>
      </w:tr>
      <w:tr w:rsidR="00D057C1" w:rsidRPr="00D057C1" w14:paraId="1613187A" w14:textId="77777777" w:rsidTr="00FC4BDC">
        <w:trPr>
          <w:cantSplit/>
        </w:trPr>
        <w:tc>
          <w:tcPr>
            <w:tcW w:w="625" w:type="pct"/>
          </w:tcPr>
          <w:p w14:paraId="3186AE2D" w14:textId="00F08F29"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13</w:t>
            </w:r>
          </w:p>
        </w:tc>
        <w:tc>
          <w:tcPr>
            <w:tcW w:w="1538" w:type="pct"/>
          </w:tcPr>
          <w:p w14:paraId="7C671F93" w14:textId="42E45F4A"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Development in Late Adulthood</w:t>
            </w:r>
          </w:p>
        </w:tc>
        <w:tc>
          <w:tcPr>
            <w:tcW w:w="1309" w:type="pct"/>
          </w:tcPr>
          <w:p w14:paraId="4E288046"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XII: 1131-1134</w:t>
            </w:r>
          </w:p>
          <w:p w14:paraId="02CDCC42"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28: 1135-1196</w:t>
            </w:r>
          </w:p>
          <w:p w14:paraId="2C21B6C0"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Chap 29: 1197-1244</w:t>
            </w:r>
          </w:p>
          <w:p w14:paraId="7920ACDE" w14:textId="246CB520"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30: 1245-1297</w:t>
            </w:r>
          </w:p>
        </w:tc>
        <w:tc>
          <w:tcPr>
            <w:tcW w:w="1527" w:type="pct"/>
          </w:tcPr>
          <w:p w14:paraId="74349E15"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1131-1297</w:t>
            </w:r>
          </w:p>
          <w:p w14:paraId="21A17D26" w14:textId="77777777" w:rsidR="00D057C1" w:rsidRPr="00D057C1" w:rsidRDefault="00D057C1" w:rsidP="00D057C1">
            <w:pPr>
              <w:rPr>
                <w:rFonts w:ascii="Times New Roman" w:hAnsi="Times New Roman" w:cs="Times New Roman"/>
              </w:rPr>
            </w:pPr>
          </w:p>
          <w:p w14:paraId="4B4AD579" w14:textId="77777777" w:rsidR="00D057C1" w:rsidRPr="00D057C1" w:rsidRDefault="00D057C1" w:rsidP="00D057C1">
            <w:pPr>
              <w:rPr>
                <w:rFonts w:ascii="Times New Roman" w:hAnsi="Times New Roman" w:cs="Times New Roman"/>
                <w:b/>
              </w:rPr>
            </w:pPr>
            <w:r w:rsidRPr="00D057C1">
              <w:rPr>
                <w:rFonts w:ascii="Times New Roman" w:hAnsi="Times New Roman" w:cs="Times New Roman"/>
                <w:b/>
              </w:rPr>
              <w:t xml:space="preserve">Due: Life Event Assignment #4 </w:t>
            </w:r>
          </w:p>
          <w:p w14:paraId="10EC656A" w14:textId="77777777" w:rsidR="00D057C1" w:rsidRPr="00D057C1" w:rsidRDefault="00D057C1" w:rsidP="00D057C1">
            <w:pPr>
              <w:rPr>
                <w:rFonts w:ascii="Times New Roman" w:hAnsi="Times New Roman" w:cs="Times New Roman"/>
                <w:b/>
              </w:rPr>
            </w:pPr>
            <w:r w:rsidRPr="00D057C1">
              <w:rPr>
                <w:rFonts w:ascii="Times New Roman" w:hAnsi="Times New Roman" w:cs="Times New Roman"/>
                <w:b/>
              </w:rPr>
              <w:t xml:space="preserve">AND </w:t>
            </w:r>
          </w:p>
          <w:p w14:paraId="57FB60E8" w14:textId="77777777" w:rsidR="00D057C1" w:rsidRPr="00D057C1" w:rsidRDefault="00D057C1" w:rsidP="00D057C1">
            <w:pPr>
              <w:rPr>
                <w:rFonts w:ascii="Times New Roman" w:hAnsi="Times New Roman" w:cs="Times New Roman"/>
                <w:b/>
              </w:rPr>
            </w:pPr>
            <w:r w:rsidRPr="00D057C1">
              <w:rPr>
                <w:rFonts w:ascii="Times New Roman" w:hAnsi="Times New Roman" w:cs="Times New Roman"/>
                <w:b/>
              </w:rPr>
              <w:t>Quiz #3</w:t>
            </w:r>
          </w:p>
          <w:p w14:paraId="1B333208" w14:textId="796D6124" w:rsidR="00D057C1" w:rsidRPr="00D057C1" w:rsidRDefault="00D057C1" w:rsidP="00D057C1">
            <w:pPr>
              <w:pStyle w:val="Body-Black"/>
              <w:spacing w:before="0" w:after="0"/>
              <w:rPr>
                <w:rFonts w:ascii="Times New Roman" w:hAnsi="Times New Roman" w:cs="Times New Roman"/>
                <w:sz w:val="24"/>
              </w:rPr>
            </w:pPr>
          </w:p>
        </w:tc>
      </w:tr>
      <w:tr w:rsidR="00D057C1" w:rsidRPr="00D057C1" w14:paraId="5BF6A2B3" w14:textId="77777777" w:rsidTr="00FC4BDC">
        <w:trPr>
          <w:cantSplit/>
        </w:trPr>
        <w:tc>
          <w:tcPr>
            <w:tcW w:w="625" w:type="pct"/>
          </w:tcPr>
          <w:p w14:paraId="66B77002" w14:textId="5AB672E7"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1</w:t>
            </w:r>
          </w:p>
        </w:tc>
        <w:tc>
          <w:tcPr>
            <w:tcW w:w="1538" w:type="pct"/>
          </w:tcPr>
          <w:p w14:paraId="0A99D86E" w14:textId="00EBBC1C"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Introduction to Theory, Strengths, Bio-Psycho-Social Model</w:t>
            </w:r>
          </w:p>
        </w:tc>
        <w:tc>
          <w:tcPr>
            <w:tcW w:w="1309" w:type="pct"/>
          </w:tcPr>
          <w:p w14:paraId="632FB1D7" w14:textId="6E9C29ED"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Introduction 1-10</w:t>
            </w:r>
          </w:p>
        </w:tc>
        <w:tc>
          <w:tcPr>
            <w:tcW w:w="1527" w:type="pct"/>
          </w:tcPr>
          <w:p w14:paraId="4B10BB84" w14:textId="69A48715"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Reading: 1-10</w:t>
            </w:r>
          </w:p>
        </w:tc>
      </w:tr>
      <w:tr w:rsidR="00D057C1" w:rsidRPr="00D057C1" w14:paraId="626280FC" w14:textId="77777777" w:rsidTr="00FC4BDC">
        <w:trPr>
          <w:cantSplit/>
        </w:trPr>
        <w:tc>
          <w:tcPr>
            <w:tcW w:w="625" w:type="pct"/>
          </w:tcPr>
          <w:p w14:paraId="0583F722" w14:textId="7780F723" w:rsidR="00D057C1" w:rsidRPr="00D057C1" w:rsidRDefault="00D057C1" w:rsidP="00D057C1">
            <w:pPr>
              <w:pStyle w:val="Body-Black"/>
              <w:spacing w:before="0" w:after="0"/>
              <w:jc w:val="center"/>
              <w:rPr>
                <w:rFonts w:ascii="Times New Roman" w:hAnsi="Times New Roman" w:cs="Times New Roman"/>
                <w:sz w:val="24"/>
              </w:rPr>
            </w:pPr>
            <w:r w:rsidRPr="00D057C1">
              <w:rPr>
                <w:rFonts w:ascii="Times New Roman" w:hAnsi="Times New Roman" w:cs="Times New Roman"/>
                <w:sz w:val="24"/>
              </w:rPr>
              <w:t>Module 2</w:t>
            </w:r>
          </w:p>
        </w:tc>
        <w:tc>
          <w:tcPr>
            <w:tcW w:w="1538" w:type="pct"/>
          </w:tcPr>
          <w:p w14:paraId="1FEB429F" w14:textId="75FE2804" w:rsidR="00D057C1" w:rsidRPr="00D057C1" w:rsidRDefault="00D057C1" w:rsidP="00D057C1">
            <w:pPr>
              <w:pStyle w:val="Body-Black"/>
              <w:spacing w:before="0" w:after="0"/>
              <w:rPr>
                <w:rFonts w:ascii="Times New Roman" w:hAnsi="Times New Roman" w:cs="Times New Roman"/>
                <w:bCs/>
                <w:sz w:val="24"/>
              </w:rPr>
            </w:pPr>
            <w:r w:rsidRPr="00D057C1">
              <w:rPr>
                <w:rFonts w:ascii="Times New Roman" w:hAnsi="Times New Roman" w:cs="Times New Roman"/>
                <w:sz w:val="24"/>
              </w:rPr>
              <w:t>Salience and Critical Thinking, PIE, Systems, Micro, Mezzo, Macro SOWK</w:t>
            </w:r>
          </w:p>
        </w:tc>
        <w:tc>
          <w:tcPr>
            <w:tcW w:w="1309" w:type="pct"/>
          </w:tcPr>
          <w:p w14:paraId="325220AF"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Part I: 11-24</w:t>
            </w:r>
          </w:p>
          <w:p w14:paraId="35752992" w14:textId="13BC9D8A" w:rsidR="00D057C1" w:rsidRPr="00D057C1" w:rsidRDefault="00D057C1" w:rsidP="00D057C1">
            <w:pPr>
              <w:pStyle w:val="Body-Black"/>
              <w:spacing w:before="0" w:after="0"/>
              <w:rPr>
                <w:rFonts w:ascii="Times New Roman" w:hAnsi="Times New Roman" w:cs="Times New Roman"/>
                <w:sz w:val="24"/>
              </w:rPr>
            </w:pPr>
            <w:r w:rsidRPr="00D057C1">
              <w:rPr>
                <w:rFonts w:ascii="Times New Roman" w:hAnsi="Times New Roman" w:cs="Times New Roman"/>
                <w:sz w:val="24"/>
              </w:rPr>
              <w:t>Chap I: 25-64</w:t>
            </w:r>
          </w:p>
        </w:tc>
        <w:tc>
          <w:tcPr>
            <w:tcW w:w="1527" w:type="pct"/>
          </w:tcPr>
          <w:p w14:paraId="45F460F1" w14:textId="77777777" w:rsidR="00D057C1" w:rsidRPr="00D057C1" w:rsidRDefault="00D057C1" w:rsidP="00D057C1">
            <w:pPr>
              <w:rPr>
                <w:rFonts w:ascii="Times New Roman" w:hAnsi="Times New Roman" w:cs="Times New Roman"/>
              </w:rPr>
            </w:pPr>
            <w:r w:rsidRPr="00D057C1">
              <w:rPr>
                <w:rFonts w:ascii="Times New Roman" w:hAnsi="Times New Roman" w:cs="Times New Roman"/>
              </w:rPr>
              <w:t>Reading: 11-24, 56-57</w:t>
            </w:r>
          </w:p>
          <w:p w14:paraId="4B37E507" w14:textId="77777777" w:rsidR="00D057C1" w:rsidRPr="00D057C1" w:rsidRDefault="00D057C1" w:rsidP="00D057C1">
            <w:pPr>
              <w:rPr>
                <w:rFonts w:ascii="Times New Roman" w:hAnsi="Times New Roman" w:cs="Times New Roman"/>
              </w:rPr>
            </w:pPr>
          </w:p>
          <w:p w14:paraId="1F678B94" w14:textId="4A77D01D" w:rsidR="00D057C1" w:rsidRPr="00D057C1" w:rsidRDefault="00D057C1" w:rsidP="00D057C1">
            <w:pPr>
              <w:pStyle w:val="Body-Black"/>
              <w:spacing w:before="0" w:after="0"/>
              <w:rPr>
                <w:rFonts w:ascii="Times New Roman" w:hAnsi="Times New Roman" w:cs="Times New Roman"/>
                <w:sz w:val="24"/>
              </w:rPr>
            </w:pPr>
          </w:p>
        </w:tc>
      </w:tr>
    </w:tbl>
    <w:p w14:paraId="1CB60106" w14:textId="77777777" w:rsidR="00E01068" w:rsidRPr="006873F9" w:rsidRDefault="00E01068" w:rsidP="00E01068">
      <w:pPr>
        <w:pStyle w:val="Body-Black"/>
        <w:spacing w:before="0" w:after="0"/>
        <w:rPr>
          <w:rFonts w:ascii="Times New Roman" w:hAnsi="Times New Roman" w:cs="Times New Roman"/>
          <w:sz w:val="24"/>
        </w:rPr>
      </w:pPr>
    </w:p>
    <w:p w14:paraId="0D520FD6" w14:textId="77777777" w:rsidR="00E01068" w:rsidRPr="006873F9" w:rsidRDefault="00E01068" w:rsidP="00E01068">
      <w:pPr>
        <w:pStyle w:val="Body-Black"/>
        <w:spacing w:before="0" w:after="0"/>
        <w:rPr>
          <w:rFonts w:ascii="Times New Roman" w:hAnsi="Times New Roman" w:cs="Times New Roman"/>
          <w:b/>
          <w:caps/>
          <w:color w:val="D71920"/>
          <w:sz w:val="24"/>
        </w:rPr>
      </w:pPr>
      <w:r w:rsidRPr="006873F9">
        <w:rPr>
          <w:rFonts w:ascii="Times New Roman" w:hAnsi="Times New Roman" w:cs="Times New Roman"/>
          <w:b/>
          <w:caps/>
          <w:color w:val="D71920"/>
          <w:sz w:val="24"/>
        </w:rPr>
        <w:t>Important Dates</w:t>
      </w:r>
    </w:p>
    <w:p w14:paraId="20363140" w14:textId="02470652" w:rsidR="00E01068" w:rsidRPr="006873F9" w:rsidRDefault="00E01068" w:rsidP="00F21E2E">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 xml:space="preserve">Last day to drop a course </w:t>
      </w:r>
      <w:r w:rsidR="00F21E2E" w:rsidRPr="006873F9">
        <w:rPr>
          <w:rFonts w:ascii="Times New Roman" w:hAnsi="Times New Roman" w:cs="Times New Roman"/>
          <w:sz w:val="24"/>
        </w:rPr>
        <w:t xml:space="preserve">(via </w:t>
      </w:r>
      <w:proofErr w:type="spellStart"/>
      <w:r w:rsidR="00F21E2E" w:rsidRPr="006873F9">
        <w:rPr>
          <w:rFonts w:ascii="Times New Roman" w:hAnsi="Times New Roman" w:cs="Times New Roman"/>
          <w:sz w:val="24"/>
        </w:rPr>
        <w:t>MavLink</w:t>
      </w:r>
      <w:proofErr w:type="spellEnd"/>
      <w:r w:rsidR="00F21E2E" w:rsidRPr="006873F9">
        <w:rPr>
          <w:rFonts w:ascii="Times New Roman" w:hAnsi="Times New Roman" w:cs="Times New Roman"/>
          <w:sz w:val="24"/>
        </w:rPr>
        <w:t xml:space="preserve">) </w:t>
      </w:r>
      <w:r w:rsidRPr="006873F9">
        <w:rPr>
          <w:rFonts w:ascii="Times New Roman" w:hAnsi="Times New Roman" w:cs="Times New Roman"/>
          <w:sz w:val="24"/>
        </w:rPr>
        <w:t>and receive a 100% refund</w:t>
      </w:r>
      <w:r w:rsidRPr="006873F9">
        <w:rPr>
          <w:rFonts w:ascii="Times New Roman" w:hAnsi="Times New Roman" w:cs="Times New Roman"/>
          <w:sz w:val="24"/>
        </w:rPr>
        <w:tab/>
      </w:r>
      <w:r w:rsidR="00F21E2E" w:rsidRPr="006873F9">
        <w:rPr>
          <w:rFonts w:ascii="Times New Roman" w:hAnsi="Times New Roman" w:cs="Times New Roman"/>
          <w:sz w:val="24"/>
        </w:rPr>
        <w:t>January 19, 2020</w:t>
      </w:r>
    </w:p>
    <w:p w14:paraId="5A0C3A0B" w14:textId="45DD6DC7" w:rsidR="00E01068" w:rsidRPr="006873F9" w:rsidRDefault="00E01068" w:rsidP="00F21E2E">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 xml:space="preserve">Last day to withdraw from a course </w:t>
      </w:r>
      <w:r w:rsidR="00F21E2E" w:rsidRPr="006873F9">
        <w:rPr>
          <w:rFonts w:ascii="Times New Roman" w:hAnsi="Times New Roman" w:cs="Times New Roman"/>
          <w:sz w:val="24"/>
        </w:rPr>
        <w:t xml:space="preserve">(via </w:t>
      </w:r>
      <w:proofErr w:type="spellStart"/>
      <w:r w:rsidR="00F21E2E" w:rsidRPr="006873F9">
        <w:rPr>
          <w:rFonts w:ascii="Times New Roman" w:hAnsi="Times New Roman" w:cs="Times New Roman"/>
          <w:sz w:val="24"/>
        </w:rPr>
        <w:t>MavLink</w:t>
      </w:r>
      <w:proofErr w:type="spellEnd"/>
      <w:r w:rsidR="00F21E2E" w:rsidRPr="006873F9">
        <w:rPr>
          <w:rFonts w:ascii="Times New Roman" w:hAnsi="Times New Roman" w:cs="Times New Roman"/>
          <w:sz w:val="24"/>
        </w:rPr>
        <w:t xml:space="preserve">) </w:t>
      </w:r>
      <w:r w:rsidRPr="006873F9">
        <w:rPr>
          <w:rFonts w:ascii="Times New Roman" w:hAnsi="Times New Roman" w:cs="Times New Roman"/>
          <w:sz w:val="24"/>
        </w:rPr>
        <w:t>with a grade of “W”</w:t>
      </w:r>
      <w:r w:rsidR="00F21E2E" w:rsidRPr="006873F9">
        <w:rPr>
          <w:rFonts w:ascii="Times New Roman" w:hAnsi="Times New Roman" w:cs="Times New Roman"/>
          <w:sz w:val="24"/>
        </w:rPr>
        <w:tab/>
        <w:t>April 3. 2020</w:t>
      </w:r>
    </w:p>
    <w:p w14:paraId="221B9103" w14:textId="77777777" w:rsidR="00E01068" w:rsidRPr="006873F9" w:rsidRDefault="00E01068" w:rsidP="00E01068">
      <w:pPr>
        <w:pStyle w:val="Body-Black"/>
        <w:spacing w:before="0" w:after="0"/>
        <w:rPr>
          <w:rFonts w:ascii="Times New Roman" w:hAnsi="Times New Roman" w:cs="Times New Roman"/>
          <w:sz w:val="24"/>
        </w:rPr>
      </w:pPr>
    </w:p>
    <w:p w14:paraId="1696F1D7" w14:textId="12372BA5" w:rsidR="00E01068" w:rsidRPr="006873F9" w:rsidRDefault="00E01068" w:rsidP="00E01068">
      <w:pPr>
        <w:pStyle w:val="Body-Black"/>
        <w:spacing w:before="0" w:after="0"/>
        <w:rPr>
          <w:rFonts w:ascii="Times New Roman" w:hAnsi="Times New Roman" w:cs="Times New Roman"/>
          <w:sz w:val="24"/>
        </w:rPr>
      </w:pPr>
      <w:r w:rsidRPr="006873F9">
        <w:rPr>
          <w:rFonts w:ascii="Times New Roman" w:hAnsi="Times New Roman" w:cs="Times New Roman"/>
          <w:sz w:val="24"/>
        </w:rPr>
        <w:t xml:space="preserve">NOTE: This syllabus is written as an expectation of class topics, learning activities, and expected learning outcomes. However, </w:t>
      </w:r>
      <w:r w:rsidR="009710B9" w:rsidRPr="006873F9">
        <w:rPr>
          <w:rFonts w:ascii="Times New Roman" w:hAnsi="Times New Roman" w:cs="Times New Roman"/>
          <w:sz w:val="24"/>
        </w:rPr>
        <w:t>the instructor</w:t>
      </w:r>
      <w:r w:rsidRPr="006873F9">
        <w:rPr>
          <w:rFonts w:ascii="Times New Roman" w:hAnsi="Times New Roman" w:cs="Times New Roman"/>
          <w:sz w:val="24"/>
        </w:rPr>
        <w:t xml:space="preserve"> reserve</w:t>
      </w:r>
      <w:r w:rsidR="009710B9" w:rsidRPr="006873F9">
        <w:rPr>
          <w:rFonts w:ascii="Times New Roman" w:hAnsi="Times New Roman" w:cs="Times New Roman"/>
          <w:sz w:val="24"/>
        </w:rPr>
        <w:t>s</w:t>
      </w:r>
      <w:r w:rsidRPr="006873F9">
        <w:rPr>
          <w:rFonts w:ascii="Times New Roman" w:hAnsi="Times New Roman" w:cs="Times New Roman"/>
          <w:sz w:val="24"/>
        </w:rPr>
        <w:t xml:space="preserve"> the right to make changes in this schedule </w:t>
      </w:r>
      <w:r w:rsidRPr="006873F9">
        <w:rPr>
          <w:rFonts w:ascii="Times New Roman" w:hAnsi="Times New Roman" w:cs="Times New Roman"/>
          <w:sz w:val="24"/>
        </w:rPr>
        <w:lastRenderedPageBreak/>
        <w:t xml:space="preserve">that may result in enhanced or more effective learning for students. These modifications will not substantially change the intent or objectives of this course. </w:t>
      </w:r>
    </w:p>
    <w:p w14:paraId="3F3E2373" w14:textId="77777777" w:rsidR="00E01068" w:rsidRPr="006873F9" w:rsidRDefault="00E01068" w:rsidP="0064235D">
      <w:pPr>
        <w:pStyle w:val="Subhead-Red"/>
        <w:rPr>
          <w:rFonts w:ascii="Times New Roman" w:hAnsi="Times New Roman" w:cs="Times New Roman"/>
          <w:sz w:val="24"/>
          <w:szCs w:val="24"/>
        </w:rPr>
      </w:pPr>
    </w:p>
    <w:p w14:paraId="43F740A7" w14:textId="10AE76FB" w:rsidR="00665CA4" w:rsidRPr="006873F9" w:rsidRDefault="00665CA4" w:rsidP="00D62EAD">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Assessments (</w:t>
      </w:r>
      <w:r w:rsidR="003F00B3" w:rsidRPr="006873F9">
        <w:rPr>
          <w:rFonts w:ascii="Times New Roman" w:hAnsi="Times New Roman" w:cs="Times New Roman"/>
          <w:sz w:val="24"/>
          <w:szCs w:val="24"/>
        </w:rPr>
        <w:t>A</w:t>
      </w:r>
      <w:r w:rsidRPr="006873F9">
        <w:rPr>
          <w:rFonts w:ascii="Times New Roman" w:hAnsi="Times New Roman" w:cs="Times New Roman"/>
          <w:sz w:val="24"/>
          <w:szCs w:val="24"/>
        </w:rPr>
        <w:t xml:space="preserve">ctivities, Assignments, </w:t>
      </w:r>
      <w:r w:rsidR="007B07E2" w:rsidRPr="006873F9">
        <w:rPr>
          <w:rFonts w:ascii="Times New Roman" w:hAnsi="Times New Roman" w:cs="Times New Roman"/>
          <w:sz w:val="24"/>
          <w:szCs w:val="24"/>
        </w:rPr>
        <w:t>and</w:t>
      </w:r>
      <w:r w:rsidRPr="006873F9">
        <w:rPr>
          <w:rFonts w:ascii="Times New Roman" w:hAnsi="Times New Roman" w:cs="Times New Roman"/>
          <w:sz w:val="24"/>
          <w:szCs w:val="24"/>
        </w:rPr>
        <w:t xml:space="preserve"> Exams)</w:t>
      </w:r>
    </w:p>
    <w:p w14:paraId="4E22B699" w14:textId="509B016E" w:rsidR="00936BC5" w:rsidRPr="006873F9" w:rsidRDefault="00B54D63" w:rsidP="00D62EAD">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Theory Application Journals</w:t>
      </w:r>
      <w:r w:rsidR="00936BC5" w:rsidRPr="006873F9">
        <w:rPr>
          <w:rFonts w:ascii="Times New Roman" w:hAnsi="Times New Roman" w:cs="Times New Roman"/>
          <w:b/>
          <w:sz w:val="24"/>
        </w:rPr>
        <w:t xml:space="preserve"> (</w:t>
      </w:r>
      <w:r>
        <w:rPr>
          <w:rFonts w:ascii="Times New Roman" w:hAnsi="Times New Roman" w:cs="Times New Roman"/>
          <w:b/>
          <w:sz w:val="24"/>
        </w:rPr>
        <w:t>2</w:t>
      </w:r>
      <w:r w:rsidR="00AA54B4">
        <w:rPr>
          <w:rFonts w:ascii="Times New Roman" w:hAnsi="Times New Roman" w:cs="Times New Roman"/>
          <w:b/>
          <w:sz w:val="24"/>
        </w:rPr>
        <w:t xml:space="preserve"> @ </w:t>
      </w:r>
      <w:r w:rsidR="00D83C8D">
        <w:rPr>
          <w:rFonts w:ascii="Times New Roman" w:hAnsi="Times New Roman" w:cs="Times New Roman"/>
          <w:b/>
          <w:sz w:val="24"/>
        </w:rPr>
        <w:t>20 pts. each</w:t>
      </w:r>
      <w:r w:rsidR="00936BC5" w:rsidRPr="006873F9">
        <w:rPr>
          <w:rFonts w:ascii="Times New Roman" w:hAnsi="Times New Roman" w:cs="Times New Roman"/>
          <w:b/>
          <w:sz w:val="24"/>
        </w:rPr>
        <w:t>)</w:t>
      </w:r>
      <w:r w:rsidR="00936BC5" w:rsidRPr="006873F9">
        <w:rPr>
          <w:rFonts w:ascii="Times New Roman" w:hAnsi="Times New Roman" w:cs="Times New Roman"/>
          <w:i/>
          <w:sz w:val="24"/>
        </w:rPr>
        <w:tab/>
      </w:r>
      <w:r w:rsidRPr="006918ED">
        <w:rPr>
          <w:rFonts w:ascii="Times New Roman" w:hAnsi="Times New Roman" w:cs="Times New Roman"/>
          <w:b/>
          <w:bCs/>
          <w:iCs w:val="0"/>
          <w:sz w:val="24"/>
        </w:rPr>
        <w:t>4</w:t>
      </w:r>
      <w:r w:rsidR="00936BC5" w:rsidRPr="006918ED">
        <w:rPr>
          <w:rFonts w:ascii="Times New Roman" w:hAnsi="Times New Roman" w:cs="Times New Roman"/>
          <w:b/>
          <w:bCs/>
          <w:sz w:val="24"/>
        </w:rPr>
        <w:t>0 points (total)</w:t>
      </w:r>
    </w:p>
    <w:p w14:paraId="24C3DAA2" w14:textId="44553710" w:rsidR="00936BC5" w:rsidRPr="006873F9" w:rsidRDefault="00AC5C00" w:rsidP="00D62EAD">
      <w:pPr>
        <w:pStyle w:val="Body-Black"/>
        <w:keepNext/>
        <w:keepLines/>
        <w:spacing w:before="0" w:after="0"/>
        <w:ind w:left="720" w:right="1440"/>
        <w:rPr>
          <w:rFonts w:ascii="Times New Roman" w:hAnsi="Times New Roman" w:cs="Times New Roman"/>
          <w:sz w:val="24"/>
        </w:rPr>
      </w:pPr>
      <w:r w:rsidRPr="00AC5C00">
        <w:rPr>
          <w:rFonts w:ascii="Times New Roman" w:hAnsi="Times New Roman" w:cs="Times New Roman"/>
          <w:sz w:val="24"/>
        </w:rPr>
        <w:t>When working with clients, critical assessment is extremely important. This assignment is designed to help you practice the skills involved in critical assessment. There are vignettes listed at the beginning of each Life Stage Dimension of our OER textbook. Read the assigned vignette and then answer the Critical Thinking questions listed at the end of the vignette. You will respond to these in short answer format.</w:t>
      </w:r>
    </w:p>
    <w:p w14:paraId="08A74488" w14:textId="77777777" w:rsidR="00936BC5" w:rsidRPr="006873F9" w:rsidRDefault="00936BC5" w:rsidP="00936BC5">
      <w:pPr>
        <w:pStyle w:val="Body-Black"/>
        <w:tabs>
          <w:tab w:val="right" w:pos="9360"/>
        </w:tabs>
        <w:spacing w:before="0" w:after="0"/>
        <w:rPr>
          <w:rFonts w:ascii="Times New Roman" w:hAnsi="Times New Roman" w:cs="Times New Roman"/>
          <w:sz w:val="24"/>
        </w:rPr>
      </w:pPr>
    </w:p>
    <w:p w14:paraId="13FCDA6B" w14:textId="7D6A41A7" w:rsidR="00936BC5" w:rsidRPr="006873F9" w:rsidRDefault="00D83C8D" w:rsidP="00936BC5">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Quizzes</w:t>
      </w:r>
      <w:r w:rsidR="00936BC5" w:rsidRPr="006873F9">
        <w:rPr>
          <w:rFonts w:ascii="Times New Roman" w:hAnsi="Times New Roman" w:cs="Times New Roman"/>
          <w:b/>
          <w:sz w:val="24"/>
        </w:rPr>
        <w:t xml:space="preserve"> (</w:t>
      </w:r>
      <w:r>
        <w:rPr>
          <w:rFonts w:ascii="Times New Roman" w:hAnsi="Times New Roman" w:cs="Times New Roman"/>
          <w:b/>
          <w:sz w:val="24"/>
        </w:rPr>
        <w:t>3</w:t>
      </w:r>
      <w:r w:rsidR="00AA54B4">
        <w:rPr>
          <w:rFonts w:ascii="Times New Roman" w:hAnsi="Times New Roman" w:cs="Times New Roman"/>
          <w:b/>
          <w:sz w:val="24"/>
        </w:rPr>
        <w:t xml:space="preserve"> @ 20 pts. each</w:t>
      </w:r>
      <w:r w:rsidR="00936BC5" w:rsidRPr="006873F9">
        <w:rPr>
          <w:rFonts w:ascii="Times New Roman" w:hAnsi="Times New Roman" w:cs="Times New Roman"/>
          <w:b/>
          <w:sz w:val="24"/>
        </w:rPr>
        <w:t>)</w:t>
      </w:r>
      <w:r w:rsidR="00936BC5" w:rsidRPr="006873F9">
        <w:rPr>
          <w:rFonts w:ascii="Times New Roman" w:hAnsi="Times New Roman" w:cs="Times New Roman"/>
          <w:sz w:val="24"/>
        </w:rPr>
        <w:tab/>
      </w:r>
      <w:r w:rsidRPr="006918ED">
        <w:rPr>
          <w:rFonts w:ascii="Times New Roman" w:hAnsi="Times New Roman" w:cs="Times New Roman"/>
          <w:b/>
          <w:bCs/>
          <w:sz w:val="24"/>
        </w:rPr>
        <w:t>60</w:t>
      </w:r>
      <w:r w:rsidR="00936BC5" w:rsidRPr="006918ED">
        <w:rPr>
          <w:rFonts w:ascii="Times New Roman" w:hAnsi="Times New Roman" w:cs="Times New Roman"/>
          <w:b/>
          <w:bCs/>
          <w:sz w:val="24"/>
        </w:rPr>
        <w:t xml:space="preserve"> points (total)</w:t>
      </w:r>
    </w:p>
    <w:p w14:paraId="6653F982" w14:textId="11992262" w:rsidR="00936BC5" w:rsidRPr="006873F9" w:rsidRDefault="00A4607D" w:rsidP="00936BC5">
      <w:pPr>
        <w:pStyle w:val="Body-Black"/>
        <w:spacing w:before="0" w:after="0"/>
        <w:ind w:left="720" w:right="1440"/>
        <w:rPr>
          <w:rFonts w:ascii="Times New Roman" w:hAnsi="Times New Roman" w:cs="Times New Roman"/>
          <w:sz w:val="24"/>
        </w:rPr>
      </w:pPr>
      <w:r w:rsidRPr="00A4607D">
        <w:rPr>
          <w:rFonts w:ascii="Times New Roman" w:hAnsi="Times New Roman" w:cs="Times New Roman"/>
          <w:sz w:val="24"/>
        </w:rPr>
        <w:t xml:space="preserve">You will complete three (3) quizzes via Canvas throughout the semester. </w:t>
      </w:r>
      <w:r>
        <w:rPr>
          <w:rFonts w:ascii="Times New Roman" w:hAnsi="Times New Roman" w:cs="Times New Roman"/>
          <w:sz w:val="24"/>
        </w:rPr>
        <w:t>Q</w:t>
      </w:r>
      <w:r w:rsidRPr="00A4607D">
        <w:rPr>
          <w:rFonts w:ascii="Times New Roman" w:hAnsi="Times New Roman" w:cs="Times New Roman"/>
          <w:sz w:val="24"/>
        </w:rPr>
        <w:t xml:space="preserve">uizzes </w:t>
      </w:r>
      <w:r>
        <w:rPr>
          <w:rFonts w:ascii="Times New Roman" w:hAnsi="Times New Roman" w:cs="Times New Roman"/>
          <w:sz w:val="24"/>
        </w:rPr>
        <w:t xml:space="preserve">are </w:t>
      </w:r>
      <w:r w:rsidRPr="00A4607D">
        <w:rPr>
          <w:rFonts w:ascii="Times New Roman" w:hAnsi="Times New Roman" w:cs="Times New Roman"/>
          <w:sz w:val="24"/>
        </w:rPr>
        <w:t>multiple choice and will cover content from our OER textbook. Each quiz will be 20 questions, worth 1 point each for a total of 20 points per quiz.</w:t>
      </w:r>
      <w:r w:rsidR="00936BC5" w:rsidRPr="006873F9">
        <w:rPr>
          <w:rFonts w:ascii="Times New Roman" w:hAnsi="Times New Roman" w:cs="Times New Roman"/>
          <w:sz w:val="24"/>
        </w:rPr>
        <w:t xml:space="preserve"> </w:t>
      </w:r>
    </w:p>
    <w:p w14:paraId="3E97EABC" w14:textId="77777777" w:rsidR="00936BC5" w:rsidRPr="006873F9" w:rsidRDefault="00936BC5" w:rsidP="00936BC5">
      <w:pPr>
        <w:pStyle w:val="Body-Black"/>
        <w:spacing w:before="0" w:after="0"/>
        <w:ind w:left="720" w:right="1440"/>
        <w:rPr>
          <w:rFonts w:ascii="Times New Roman" w:hAnsi="Times New Roman" w:cs="Times New Roman"/>
          <w:sz w:val="24"/>
        </w:rPr>
      </w:pPr>
    </w:p>
    <w:p w14:paraId="65150776" w14:textId="75B83FB3" w:rsidR="00936BC5" w:rsidRPr="006873F9" w:rsidRDefault="0006148F" w:rsidP="00936BC5">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Life Event Paper</w:t>
      </w:r>
      <w:r w:rsidR="00936BC5" w:rsidRPr="006873F9">
        <w:rPr>
          <w:rFonts w:ascii="Times New Roman" w:hAnsi="Times New Roman" w:cs="Times New Roman"/>
          <w:b/>
          <w:sz w:val="24"/>
        </w:rPr>
        <w:t xml:space="preserve"> </w:t>
      </w:r>
    </w:p>
    <w:p w14:paraId="61C548D2" w14:textId="77777777" w:rsidR="00101E95" w:rsidRPr="00101E95" w:rsidRDefault="00101E95" w:rsidP="00101E95">
      <w:pPr>
        <w:pStyle w:val="Body-Black"/>
        <w:tabs>
          <w:tab w:val="right" w:pos="7920"/>
        </w:tabs>
        <w:ind w:left="720" w:right="1440"/>
        <w:rPr>
          <w:rFonts w:ascii="Times New Roman" w:hAnsi="Times New Roman" w:cs="Times New Roman"/>
          <w:sz w:val="24"/>
        </w:rPr>
      </w:pPr>
      <w:r w:rsidRPr="00101E95">
        <w:rPr>
          <w:rFonts w:ascii="Times New Roman" w:hAnsi="Times New Roman" w:cs="Times New Roman"/>
          <w:sz w:val="24"/>
        </w:rPr>
        <w:t xml:space="preserve">Over the course of the semester, you will work on your signature assignment. The paper is scaffolded into multiple assignments that you will turn in for feedback. For the final product, you will incorporate the feedback into one 6–8-page final draft. </w:t>
      </w:r>
    </w:p>
    <w:p w14:paraId="3552FCE3" w14:textId="1E46CD25" w:rsidR="00101E95" w:rsidRPr="00101E95" w:rsidRDefault="00101E95" w:rsidP="00101E95">
      <w:pPr>
        <w:pStyle w:val="Body-Black"/>
        <w:tabs>
          <w:tab w:val="right" w:pos="7920"/>
        </w:tabs>
        <w:ind w:left="720" w:right="1440"/>
        <w:rPr>
          <w:rFonts w:ascii="Times New Roman" w:hAnsi="Times New Roman" w:cs="Times New Roman"/>
          <w:sz w:val="24"/>
        </w:rPr>
      </w:pPr>
      <w:r w:rsidRPr="00101E95">
        <w:rPr>
          <w:rFonts w:ascii="Times New Roman" w:hAnsi="Times New Roman" w:cs="Times New Roman"/>
          <w:sz w:val="24"/>
        </w:rPr>
        <w:t xml:space="preserve">This assignment will require you to identify a life event that will be your primary area of focus.  This life event can be a marriage, birth of a child, a divorce, starting or graduating from school, loss of a loved one, surviving a traumatic event (e.g., natural disaster; car accident; violent crime), reaching a </w:t>
      </w:r>
      <w:r w:rsidR="00D368DF" w:rsidRPr="00101E95">
        <w:rPr>
          <w:rFonts w:ascii="Times New Roman" w:hAnsi="Times New Roman" w:cs="Times New Roman"/>
          <w:sz w:val="24"/>
        </w:rPr>
        <w:t>goal, etc.</w:t>
      </w:r>
      <w:r w:rsidRPr="00101E95">
        <w:rPr>
          <w:rFonts w:ascii="Times New Roman" w:hAnsi="Times New Roman" w:cs="Times New Roman"/>
          <w:sz w:val="24"/>
        </w:rPr>
        <w:t xml:space="preserve"> Life events are circumstances (can be positive or negative) that occur in </w:t>
      </w:r>
      <w:r w:rsidR="00D368DF" w:rsidRPr="00101E95">
        <w:rPr>
          <w:rFonts w:ascii="Times New Roman" w:hAnsi="Times New Roman" w:cs="Times New Roman"/>
          <w:sz w:val="24"/>
        </w:rPr>
        <w:t>all</w:t>
      </w:r>
      <w:r w:rsidRPr="00101E95">
        <w:rPr>
          <w:rFonts w:ascii="Times New Roman" w:hAnsi="Times New Roman" w:cs="Times New Roman"/>
          <w:sz w:val="24"/>
        </w:rPr>
        <w:t xml:space="preserve"> our lives that require us to adapt to them. Please be thoughtful about your choice of life event. It can perhaps seem initially obvious to choose something that was difficult or challenging as these events are sometimes more quickly recalled when we think about “significant” events. While you are going to be sharing from your personal experience, it will be important to do so from a professional vantage point.</w:t>
      </w:r>
    </w:p>
    <w:p w14:paraId="4BBC63C9" w14:textId="13FAB934" w:rsidR="00101E95" w:rsidRPr="00101E95" w:rsidRDefault="00101E95" w:rsidP="00101E95">
      <w:pPr>
        <w:pStyle w:val="Body-Black"/>
        <w:tabs>
          <w:tab w:val="right" w:pos="7920"/>
        </w:tabs>
        <w:ind w:left="720" w:right="1440"/>
        <w:rPr>
          <w:rFonts w:ascii="Times New Roman" w:hAnsi="Times New Roman" w:cs="Times New Roman"/>
          <w:sz w:val="24"/>
        </w:rPr>
      </w:pPr>
      <w:r w:rsidRPr="00101E95">
        <w:rPr>
          <w:rFonts w:ascii="Times New Roman" w:hAnsi="Times New Roman" w:cs="Times New Roman"/>
          <w:sz w:val="24"/>
        </w:rPr>
        <w:t xml:space="preserve">For this assignment, choose a life event that impacted at least three generations. You can include yourself as one generation if you’d like. A generation for the purpose of this paper involves people who are in different phases of life. A child, a young adult, and an older adult would represent different stages of development.  An adolescent, a </w:t>
      </w:r>
      <w:r w:rsidR="00D368DF" w:rsidRPr="00101E95">
        <w:rPr>
          <w:rFonts w:ascii="Times New Roman" w:hAnsi="Times New Roman" w:cs="Times New Roman"/>
          <w:sz w:val="24"/>
        </w:rPr>
        <w:t>middle-aged</w:t>
      </w:r>
      <w:r w:rsidRPr="00101E95">
        <w:rPr>
          <w:rFonts w:ascii="Times New Roman" w:hAnsi="Times New Roman" w:cs="Times New Roman"/>
          <w:sz w:val="24"/>
        </w:rPr>
        <w:t xml:space="preserve"> adult, and an older adult would also represent different stages of development.</w:t>
      </w:r>
    </w:p>
    <w:p w14:paraId="154CEF43" w14:textId="77777777" w:rsidR="00101E95" w:rsidRPr="00101E95" w:rsidRDefault="00101E95" w:rsidP="00101E95">
      <w:pPr>
        <w:pStyle w:val="Body-Black"/>
        <w:tabs>
          <w:tab w:val="right" w:pos="7920"/>
        </w:tabs>
        <w:ind w:left="720" w:right="1440"/>
        <w:rPr>
          <w:rFonts w:ascii="Times New Roman" w:hAnsi="Times New Roman" w:cs="Times New Roman"/>
          <w:sz w:val="24"/>
        </w:rPr>
      </w:pPr>
      <w:r w:rsidRPr="00101E95">
        <w:rPr>
          <w:rFonts w:ascii="Times New Roman" w:hAnsi="Times New Roman" w:cs="Times New Roman"/>
          <w:sz w:val="24"/>
        </w:rPr>
        <w:t xml:space="preserve">Throughout the semester, you will collect oral histories around this life event from multiple individuals who shared the experience, you will evaluate and reflect on these histories, and you will apply theories from our course to help further define the experiences. </w:t>
      </w:r>
    </w:p>
    <w:p w14:paraId="72CC198C" w14:textId="43839DA1" w:rsidR="00936BC5" w:rsidRPr="006873F9" w:rsidRDefault="00101E95" w:rsidP="00101E95">
      <w:pPr>
        <w:pStyle w:val="Body-Black"/>
        <w:tabs>
          <w:tab w:val="right" w:pos="7920"/>
        </w:tabs>
        <w:spacing w:before="0" w:after="0"/>
        <w:ind w:left="720" w:right="1440"/>
        <w:rPr>
          <w:rFonts w:ascii="Times New Roman" w:hAnsi="Times New Roman" w:cs="Times New Roman"/>
          <w:sz w:val="24"/>
        </w:rPr>
      </w:pPr>
      <w:r w:rsidRPr="00101E95">
        <w:rPr>
          <w:rFonts w:ascii="Times New Roman" w:hAnsi="Times New Roman" w:cs="Times New Roman"/>
          <w:sz w:val="24"/>
        </w:rPr>
        <w:t>The assignment is scaffolded as follows:</w:t>
      </w:r>
    </w:p>
    <w:p w14:paraId="1AFD0E57" w14:textId="77777777" w:rsidR="00936BC5" w:rsidRPr="006873F9" w:rsidRDefault="00936BC5" w:rsidP="00936BC5">
      <w:pPr>
        <w:pStyle w:val="Body-Black"/>
        <w:tabs>
          <w:tab w:val="right" w:pos="9360"/>
        </w:tabs>
        <w:spacing w:before="0" w:after="0"/>
        <w:rPr>
          <w:rFonts w:ascii="Times New Roman" w:hAnsi="Times New Roman" w:cs="Times New Roman"/>
          <w:sz w:val="24"/>
        </w:rPr>
      </w:pPr>
    </w:p>
    <w:p w14:paraId="791BEA75" w14:textId="3467EE72" w:rsidR="00936BC5" w:rsidRPr="006873F9" w:rsidRDefault="00E70746" w:rsidP="00936BC5">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Life Event: Assignment #1</w:t>
      </w:r>
      <w:r w:rsidR="00936BC5" w:rsidRPr="006873F9">
        <w:rPr>
          <w:rFonts w:ascii="Times New Roman" w:hAnsi="Times New Roman" w:cs="Times New Roman"/>
          <w:b/>
          <w:sz w:val="24"/>
        </w:rPr>
        <w:t xml:space="preserve"> </w:t>
      </w:r>
      <w:r w:rsidR="00936BC5" w:rsidRPr="006873F9">
        <w:rPr>
          <w:rFonts w:ascii="Times New Roman" w:hAnsi="Times New Roman" w:cs="Times New Roman"/>
          <w:sz w:val="24"/>
        </w:rPr>
        <w:tab/>
      </w:r>
      <w:r w:rsidR="005F20BE" w:rsidRPr="006918ED">
        <w:rPr>
          <w:rFonts w:ascii="Times New Roman" w:hAnsi="Times New Roman" w:cs="Times New Roman"/>
          <w:b/>
          <w:bCs/>
          <w:sz w:val="24"/>
        </w:rPr>
        <w:t>25</w:t>
      </w:r>
      <w:r w:rsidR="00936BC5" w:rsidRPr="006918ED">
        <w:rPr>
          <w:rFonts w:ascii="Times New Roman" w:hAnsi="Times New Roman" w:cs="Times New Roman"/>
          <w:b/>
          <w:bCs/>
          <w:sz w:val="24"/>
        </w:rPr>
        <w:t xml:space="preserve"> points (total)</w:t>
      </w:r>
    </w:p>
    <w:p w14:paraId="16AFAC0E" w14:textId="08C8EE9B" w:rsidR="004E1AD6" w:rsidRPr="006873F9" w:rsidRDefault="005A514E" w:rsidP="004E1AD6">
      <w:pPr>
        <w:pStyle w:val="Body-Black"/>
        <w:tabs>
          <w:tab w:val="right" w:pos="7920"/>
        </w:tabs>
        <w:spacing w:before="0" w:after="0"/>
        <w:ind w:left="720" w:right="1440"/>
        <w:rPr>
          <w:rFonts w:ascii="Times New Roman" w:hAnsi="Times New Roman" w:cs="Times New Roman"/>
          <w:sz w:val="24"/>
        </w:rPr>
      </w:pPr>
      <w:r w:rsidRPr="005A514E">
        <w:rPr>
          <w:rFonts w:ascii="Times New Roman" w:hAnsi="Times New Roman" w:cs="Times New Roman"/>
          <w:sz w:val="24"/>
        </w:rPr>
        <w:t xml:space="preserve">For this assignment, you will identify your selected life event and your interviewees. You must choose at least 3 individuals who shared the experience. You may choose to write about a life event that includes your perspective, in which case you will identify 2 additional interviewees from other developmental stages. Additionally, you will create a list of questions that will be asked of all interviewees. Please consider the developmental stages of all interviewees and account for that in your universal questions. You should create at least 20 questions. Some ideas to explore might be ways the event impacted interviewee attitudes, </w:t>
      </w:r>
      <w:proofErr w:type="gramStart"/>
      <w:r w:rsidRPr="005A514E">
        <w:rPr>
          <w:rFonts w:ascii="Times New Roman" w:hAnsi="Times New Roman" w:cs="Times New Roman"/>
          <w:sz w:val="24"/>
        </w:rPr>
        <w:t>behaviors</w:t>
      </w:r>
      <w:proofErr w:type="gramEnd"/>
      <w:r w:rsidRPr="005A514E">
        <w:rPr>
          <w:rFonts w:ascii="Times New Roman" w:hAnsi="Times New Roman" w:cs="Times New Roman"/>
          <w:sz w:val="24"/>
        </w:rPr>
        <w:t xml:space="preserve"> and thoughts; how the interviewee adapted to the event; and how the event impacted existing relationships. You are seeking to understand how each person perceived the event and how their reactions to the event compare to one another.</w:t>
      </w:r>
    </w:p>
    <w:p w14:paraId="42FFD766" w14:textId="77777777" w:rsidR="00936BC5" w:rsidRPr="006873F9" w:rsidRDefault="00936BC5" w:rsidP="00936BC5">
      <w:pPr>
        <w:pStyle w:val="Body-Black"/>
        <w:tabs>
          <w:tab w:val="right" w:pos="9360"/>
        </w:tabs>
        <w:spacing w:before="0" w:after="0"/>
        <w:rPr>
          <w:rFonts w:ascii="Times New Roman" w:hAnsi="Times New Roman" w:cs="Times New Roman"/>
          <w:b/>
          <w:sz w:val="24"/>
        </w:rPr>
      </w:pPr>
    </w:p>
    <w:p w14:paraId="6BF74203" w14:textId="58BE0694" w:rsidR="00936BC5" w:rsidRPr="006873F9" w:rsidRDefault="00B423B5" w:rsidP="00936BC5">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Live Event: Assignment #2</w:t>
      </w:r>
      <w:r w:rsidR="00936BC5" w:rsidRPr="006873F9">
        <w:rPr>
          <w:rFonts w:ascii="Times New Roman" w:hAnsi="Times New Roman" w:cs="Times New Roman"/>
          <w:sz w:val="24"/>
        </w:rPr>
        <w:tab/>
      </w:r>
      <w:r w:rsidR="00471B6C" w:rsidRPr="006918ED">
        <w:rPr>
          <w:rFonts w:ascii="Times New Roman" w:hAnsi="Times New Roman" w:cs="Times New Roman"/>
          <w:b/>
          <w:bCs/>
          <w:sz w:val="24"/>
        </w:rPr>
        <w:t>75</w:t>
      </w:r>
      <w:r w:rsidR="00936BC5" w:rsidRPr="006918ED">
        <w:rPr>
          <w:rFonts w:ascii="Times New Roman" w:hAnsi="Times New Roman" w:cs="Times New Roman"/>
          <w:b/>
          <w:bCs/>
          <w:sz w:val="24"/>
        </w:rPr>
        <w:t xml:space="preserve"> points (total)</w:t>
      </w:r>
    </w:p>
    <w:p w14:paraId="372364D8" w14:textId="77777777" w:rsidR="002359C8" w:rsidRDefault="00B423B5" w:rsidP="002359C8">
      <w:pPr>
        <w:pStyle w:val="Body-Black"/>
        <w:tabs>
          <w:tab w:val="right" w:pos="7920"/>
        </w:tabs>
        <w:ind w:left="720" w:right="1440"/>
        <w:rPr>
          <w:rFonts w:ascii="Times New Roman" w:hAnsi="Times New Roman" w:cs="Times New Roman"/>
          <w:sz w:val="24"/>
        </w:rPr>
      </w:pPr>
      <w:bookmarkStart w:id="0" w:name="_Hlk29463599"/>
      <w:r w:rsidRPr="00B423B5">
        <w:rPr>
          <w:rFonts w:ascii="Times New Roman" w:hAnsi="Times New Roman" w:cs="Times New Roman"/>
          <w:sz w:val="24"/>
        </w:rPr>
        <w:t xml:space="preserve">You will complete your interviews and begin writing your draft. Your final draft will be comprised of 4 sections; for this assignment, you will focus only on the first two. </w:t>
      </w:r>
    </w:p>
    <w:p w14:paraId="5F54FCA5" w14:textId="21B95348" w:rsidR="002E4ECC" w:rsidRDefault="00D75C94" w:rsidP="002359C8">
      <w:pPr>
        <w:pStyle w:val="Body-Black"/>
        <w:numPr>
          <w:ilvl w:val="0"/>
          <w:numId w:val="23"/>
        </w:numPr>
        <w:tabs>
          <w:tab w:val="right" w:pos="7920"/>
        </w:tabs>
        <w:ind w:right="1440"/>
        <w:rPr>
          <w:rFonts w:ascii="Times New Roman" w:hAnsi="Times New Roman" w:cs="Times New Roman"/>
          <w:sz w:val="24"/>
        </w:rPr>
      </w:pPr>
      <w:r w:rsidRPr="00D75C94">
        <w:rPr>
          <w:rFonts w:ascii="Times New Roman" w:hAnsi="Times New Roman" w:cs="Times New Roman"/>
          <w:sz w:val="24"/>
        </w:rPr>
        <w:t xml:space="preserve">Section 1: </w:t>
      </w:r>
      <w:r w:rsidR="00B423B5" w:rsidRPr="00D75C94">
        <w:rPr>
          <w:rFonts w:ascii="Times New Roman" w:hAnsi="Times New Roman" w:cs="Times New Roman"/>
          <w:sz w:val="24"/>
        </w:rPr>
        <w:t>Introduction</w:t>
      </w:r>
      <w:r w:rsidRPr="00D75C94">
        <w:rPr>
          <w:rFonts w:ascii="Times New Roman" w:hAnsi="Times New Roman" w:cs="Times New Roman"/>
          <w:sz w:val="24"/>
        </w:rPr>
        <w:t xml:space="preserve"> </w:t>
      </w:r>
    </w:p>
    <w:p w14:paraId="3B0E758E" w14:textId="0B9E4E80" w:rsidR="00D75C94" w:rsidRPr="002E4ECC" w:rsidRDefault="00B24D3D" w:rsidP="002359C8">
      <w:pPr>
        <w:pStyle w:val="Body-Black"/>
        <w:numPr>
          <w:ilvl w:val="1"/>
          <w:numId w:val="23"/>
        </w:numPr>
        <w:tabs>
          <w:tab w:val="right" w:pos="7920"/>
        </w:tabs>
        <w:ind w:right="1440"/>
        <w:rPr>
          <w:rFonts w:ascii="Times New Roman" w:hAnsi="Times New Roman" w:cs="Times New Roman"/>
          <w:sz w:val="24"/>
        </w:rPr>
      </w:pPr>
      <w:r>
        <w:rPr>
          <w:rFonts w:ascii="Times New Roman" w:hAnsi="Times New Roman" w:cs="Times New Roman"/>
          <w:sz w:val="24"/>
        </w:rPr>
        <w:t>D</w:t>
      </w:r>
      <w:r w:rsidR="002E4ECC" w:rsidRPr="002E4ECC">
        <w:rPr>
          <w:rFonts w:ascii="Times New Roman" w:hAnsi="Times New Roman" w:cs="Times New Roman"/>
          <w:sz w:val="24"/>
        </w:rPr>
        <w:t xml:space="preserve">escribe </w:t>
      </w:r>
      <w:r w:rsidR="00B423B5" w:rsidRPr="002E4ECC">
        <w:rPr>
          <w:rFonts w:ascii="Times New Roman" w:hAnsi="Times New Roman" w:cs="Times New Roman"/>
          <w:sz w:val="24"/>
        </w:rPr>
        <w:t>the life event that will be the focus of your interviews and why you chose this topic</w:t>
      </w:r>
      <w:r>
        <w:rPr>
          <w:rFonts w:ascii="Times New Roman" w:hAnsi="Times New Roman" w:cs="Times New Roman"/>
          <w:sz w:val="24"/>
        </w:rPr>
        <w:t>.</w:t>
      </w:r>
    </w:p>
    <w:p w14:paraId="6D928959" w14:textId="77777777" w:rsidR="00B24D3D" w:rsidRDefault="00B423B5" w:rsidP="002359C8">
      <w:pPr>
        <w:pStyle w:val="Body-Black"/>
        <w:numPr>
          <w:ilvl w:val="1"/>
          <w:numId w:val="23"/>
        </w:numPr>
        <w:tabs>
          <w:tab w:val="right" w:pos="7920"/>
        </w:tabs>
        <w:ind w:right="1440"/>
        <w:rPr>
          <w:rFonts w:ascii="Times New Roman" w:hAnsi="Times New Roman" w:cs="Times New Roman"/>
          <w:sz w:val="24"/>
        </w:rPr>
      </w:pPr>
      <w:r w:rsidRPr="00D75C94">
        <w:rPr>
          <w:rFonts w:ascii="Times New Roman" w:hAnsi="Times New Roman" w:cs="Times New Roman"/>
          <w:sz w:val="24"/>
        </w:rPr>
        <w:t>Describe the settings in which these interviews have taken place.</w:t>
      </w:r>
    </w:p>
    <w:p w14:paraId="35B575DE" w14:textId="77777777" w:rsidR="00B24D3D" w:rsidRDefault="00B423B5" w:rsidP="002359C8">
      <w:pPr>
        <w:pStyle w:val="Body-Black"/>
        <w:numPr>
          <w:ilvl w:val="1"/>
          <w:numId w:val="23"/>
        </w:numPr>
        <w:tabs>
          <w:tab w:val="right" w:pos="7920"/>
        </w:tabs>
        <w:ind w:right="1440"/>
        <w:rPr>
          <w:rFonts w:ascii="Times New Roman" w:hAnsi="Times New Roman" w:cs="Times New Roman"/>
          <w:sz w:val="24"/>
        </w:rPr>
      </w:pPr>
      <w:r w:rsidRPr="00B24D3D">
        <w:rPr>
          <w:rFonts w:ascii="Times New Roman" w:hAnsi="Times New Roman" w:cs="Times New Roman"/>
          <w:sz w:val="24"/>
        </w:rPr>
        <w:t>Briefly describe the people you are interviewing. No identifying information is necessary other than demographic data such as “a 51-year-old Asian woman.”</w:t>
      </w:r>
    </w:p>
    <w:p w14:paraId="56EE635A" w14:textId="77777777" w:rsidR="002359C8" w:rsidRDefault="00B423B5" w:rsidP="002359C8">
      <w:pPr>
        <w:pStyle w:val="Body-Black"/>
        <w:numPr>
          <w:ilvl w:val="1"/>
          <w:numId w:val="23"/>
        </w:numPr>
        <w:tabs>
          <w:tab w:val="right" w:pos="7920"/>
        </w:tabs>
        <w:ind w:right="1440"/>
        <w:rPr>
          <w:rFonts w:ascii="Times New Roman" w:hAnsi="Times New Roman" w:cs="Times New Roman"/>
          <w:sz w:val="24"/>
        </w:rPr>
      </w:pPr>
      <w:r w:rsidRPr="00B24D3D">
        <w:rPr>
          <w:rFonts w:ascii="Times New Roman" w:hAnsi="Times New Roman" w:cs="Times New Roman"/>
          <w:sz w:val="24"/>
        </w:rPr>
        <w:t xml:space="preserve">What was your hypothesis about the likely responses of the individuals you interviewed to the life event? </w:t>
      </w:r>
    </w:p>
    <w:p w14:paraId="28771D65" w14:textId="6F778320" w:rsidR="00B24D3D" w:rsidRPr="002359C8" w:rsidRDefault="00B423B5" w:rsidP="002359C8">
      <w:pPr>
        <w:pStyle w:val="Body-Black"/>
        <w:numPr>
          <w:ilvl w:val="1"/>
          <w:numId w:val="23"/>
        </w:numPr>
        <w:tabs>
          <w:tab w:val="right" w:pos="7920"/>
        </w:tabs>
        <w:ind w:right="1440"/>
        <w:rPr>
          <w:rFonts w:ascii="Times New Roman" w:hAnsi="Times New Roman" w:cs="Times New Roman"/>
          <w:sz w:val="24"/>
        </w:rPr>
      </w:pPr>
      <w:r w:rsidRPr="002359C8">
        <w:rPr>
          <w:rFonts w:ascii="Times New Roman" w:hAnsi="Times New Roman" w:cs="Times New Roman"/>
          <w:sz w:val="24"/>
        </w:rPr>
        <w:t>How did their responses differ or coincide with what you had expected?</w:t>
      </w:r>
    </w:p>
    <w:p w14:paraId="5E2D9CDA" w14:textId="77777777" w:rsidR="002359C8" w:rsidRDefault="002359C8" w:rsidP="002359C8">
      <w:pPr>
        <w:pStyle w:val="Body-Black"/>
        <w:numPr>
          <w:ilvl w:val="0"/>
          <w:numId w:val="23"/>
        </w:numPr>
        <w:tabs>
          <w:tab w:val="right" w:pos="7920"/>
        </w:tabs>
        <w:ind w:right="1440"/>
        <w:rPr>
          <w:rFonts w:ascii="Times New Roman" w:hAnsi="Times New Roman" w:cs="Times New Roman"/>
          <w:sz w:val="24"/>
        </w:rPr>
      </w:pPr>
      <w:r>
        <w:rPr>
          <w:rFonts w:ascii="Times New Roman" w:hAnsi="Times New Roman" w:cs="Times New Roman"/>
          <w:sz w:val="24"/>
        </w:rPr>
        <w:t xml:space="preserve">Section 2: </w:t>
      </w:r>
      <w:r w:rsidR="00B423B5" w:rsidRPr="00B24D3D">
        <w:rPr>
          <w:rFonts w:ascii="Times New Roman" w:hAnsi="Times New Roman" w:cs="Times New Roman"/>
          <w:sz w:val="24"/>
        </w:rPr>
        <w:t>The Interviews</w:t>
      </w:r>
    </w:p>
    <w:p w14:paraId="26520C73" w14:textId="77777777" w:rsidR="005E18EA" w:rsidRDefault="00B423B5" w:rsidP="005E18EA">
      <w:pPr>
        <w:pStyle w:val="Body-Black"/>
        <w:numPr>
          <w:ilvl w:val="1"/>
          <w:numId w:val="23"/>
        </w:numPr>
        <w:tabs>
          <w:tab w:val="right" w:pos="7920"/>
        </w:tabs>
        <w:ind w:right="1440"/>
        <w:rPr>
          <w:rFonts w:ascii="Times New Roman" w:hAnsi="Times New Roman" w:cs="Times New Roman"/>
          <w:sz w:val="24"/>
        </w:rPr>
      </w:pPr>
      <w:r w:rsidRPr="002359C8">
        <w:rPr>
          <w:rFonts w:ascii="Times New Roman" w:hAnsi="Times New Roman" w:cs="Times New Roman"/>
          <w:sz w:val="24"/>
        </w:rPr>
        <w:t>Identify the list of questions that were used in your interviews. (Appendix)</w:t>
      </w:r>
    </w:p>
    <w:p w14:paraId="196F16F4" w14:textId="77777777" w:rsidR="005E18EA" w:rsidRDefault="00B423B5" w:rsidP="005E18EA">
      <w:pPr>
        <w:pStyle w:val="Body-Black"/>
        <w:numPr>
          <w:ilvl w:val="1"/>
          <w:numId w:val="23"/>
        </w:numPr>
        <w:tabs>
          <w:tab w:val="right" w:pos="7920"/>
        </w:tabs>
        <w:ind w:right="1440"/>
        <w:rPr>
          <w:rFonts w:ascii="Times New Roman" w:hAnsi="Times New Roman" w:cs="Times New Roman"/>
          <w:sz w:val="24"/>
        </w:rPr>
      </w:pPr>
      <w:r w:rsidRPr="005E18EA">
        <w:rPr>
          <w:rFonts w:ascii="Times New Roman" w:hAnsi="Times New Roman" w:cs="Times New Roman"/>
          <w:sz w:val="24"/>
        </w:rPr>
        <w:tab/>
        <w:t xml:space="preserve">Share the responses of your interviewees by simply writing a narrative that reflects the questions asked and their responses. </w:t>
      </w:r>
    </w:p>
    <w:p w14:paraId="29EE4798" w14:textId="77777777" w:rsidR="005E18EA" w:rsidRDefault="00B423B5" w:rsidP="005E18EA">
      <w:pPr>
        <w:pStyle w:val="Body-Black"/>
        <w:numPr>
          <w:ilvl w:val="1"/>
          <w:numId w:val="23"/>
        </w:numPr>
        <w:tabs>
          <w:tab w:val="right" w:pos="7920"/>
        </w:tabs>
        <w:ind w:right="1440"/>
        <w:rPr>
          <w:rFonts w:ascii="Times New Roman" w:hAnsi="Times New Roman" w:cs="Times New Roman"/>
          <w:sz w:val="24"/>
        </w:rPr>
      </w:pPr>
      <w:r w:rsidRPr="005E18EA">
        <w:rPr>
          <w:rFonts w:ascii="Times New Roman" w:hAnsi="Times New Roman" w:cs="Times New Roman"/>
          <w:sz w:val="24"/>
        </w:rPr>
        <w:t>This section should include content only from your interviews and not your opinion.</w:t>
      </w:r>
    </w:p>
    <w:p w14:paraId="07AC64C1" w14:textId="5C119782" w:rsidR="00936BC5" w:rsidRPr="005E18EA" w:rsidRDefault="00B423B5" w:rsidP="005E18EA">
      <w:pPr>
        <w:pStyle w:val="Body-Black"/>
        <w:numPr>
          <w:ilvl w:val="1"/>
          <w:numId w:val="23"/>
        </w:numPr>
        <w:tabs>
          <w:tab w:val="right" w:pos="7920"/>
        </w:tabs>
        <w:ind w:right="1440"/>
        <w:rPr>
          <w:rFonts w:ascii="Times New Roman" w:hAnsi="Times New Roman" w:cs="Times New Roman"/>
          <w:sz w:val="24"/>
        </w:rPr>
      </w:pPr>
      <w:r w:rsidRPr="005E18EA">
        <w:rPr>
          <w:rFonts w:ascii="Times New Roman" w:hAnsi="Times New Roman" w:cs="Times New Roman"/>
          <w:sz w:val="24"/>
        </w:rPr>
        <w:tab/>
        <w:t>What was your experience doing these interviews? What was most challenging? What did you enjoy about this process?</w:t>
      </w:r>
    </w:p>
    <w:p w14:paraId="056F02C5" w14:textId="02BECFB5" w:rsidR="004E1AD6" w:rsidRDefault="004E1AD6" w:rsidP="00936BC5">
      <w:pPr>
        <w:pStyle w:val="Body-Black"/>
        <w:tabs>
          <w:tab w:val="right" w:pos="7920"/>
        </w:tabs>
        <w:spacing w:before="0" w:after="0"/>
        <w:ind w:left="720" w:right="1440"/>
        <w:rPr>
          <w:rFonts w:ascii="Times New Roman" w:hAnsi="Times New Roman" w:cs="Times New Roman"/>
          <w:sz w:val="24"/>
        </w:rPr>
      </w:pPr>
    </w:p>
    <w:p w14:paraId="60E47DA6" w14:textId="1AE57817" w:rsidR="004E1AD6" w:rsidRPr="006873F9" w:rsidRDefault="008C3359" w:rsidP="00141DA0">
      <w:pPr>
        <w:pStyle w:val="Body-Black"/>
        <w:keepNext/>
        <w:keepLines/>
        <w:tabs>
          <w:tab w:val="right" w:pos="9360"/>
        </w:tabs>
        <w:spacing w:before="0" w:after="0"/>
        <w:rPr>
          <w:rFonts w:ascii="Times New Roman" w:hAnsi="Times New Roman" w:cs="Times New Roman"/>
          <w:sz w:val="24"/>
        </w:rPr>
      </w:pPr>
      <w:r>
        <w:rPr>
          <w:rFonts w:ascii="Times New Roman" w:hAnsi="Times New Roman" w:cs="Times New Roman"/>
          <w:b/>
          <w:sz w:val="24"/>
        </w:rPr>
        <w:t>Life Event: Assignment #3</w:t>
      </w:r>
      <w:r w:rsidR="004E1AD6" w:rsidRPr="006873F9">
        <w:rPr>
          <w:rFonts w:ascii="Times New Roman" w:hAnsi="Times New Roman" w:cs="Times New Roman"/>
          <w:sz w:val="24"/>
        </w:rPr>
        <w:tab/>
      </w:r>
      <w:r w:rsidR="004E1AD6" w:rsidRPr="006918ED">
        <w:rPr>
          <w:rFonts w:ascii="Times New Roman" w:hAnsi="Times New Roman" w:cs="Times New Roman"/>
          <w:b/>
          <w:bCs/>
          <w:sz w:val="24"/>
        </w:rPr>
        <w:t>1</w:t>
      </w:r>
      <w:r w:rsidR="000667F9" w:rsidRPr="006918ED">
        <w:rPr>
          <w:rFonts w:ascii="Times New Roman" w:hAnsi="Times New Roman" w:cs="Times New Roman"/>
          <w:b/>
          <w:bCs/>
          <w:sz w:val="24"/>
        </w:rPr>
        <w:t>0</w:t>
      </w:r>
      <w:r w:rsidR="004E1AD6" w:rsidRPr="006918ED">
        <w:rPr>
          <w:rFonts w:ascii="Times New Roman" w:hAnsi="Times New Roman" w:cs="Times New Roman"/>
          <w:b/>
          <w:bCs/>
          <w:sz w:val="24"/>
        </w:rPr>
        <w:t>0 points (total)</w:t>
      </w:r>
    </w:p>
    <w:p w14:paraId="78FA77F3" w14:textId="77777777" w:rsidR="00C000C7" w:rsidRPr="00C000C7" w:rsidRDefault="00C000C7" w:rsidP="00141DA0">
      <w:pPr>
        <w:pStyle w:val="Body-Black"/>
        <w:keepNext/>
        <w:keepLines/>
        <w:tabs>
          <w:tab w:val="right" w:pos="7920"/>
        </w:tabs>
        <w:spacing w:before="0"/>
        <w:ind w:left="720" w:right="1440"/>
        <w:rPr>
          <w:rFonts w:ascii="Times New Roman" w:hAnsi="Times New Roman" w:cs="Times New Roman"/>
          <w:sz w:val="24"/>
        </w:rPr>
      </w:pPr>
      <w:r w:rsidRPr="00C000C7">
        <w:rPr>
          <w:rFonts w:ascii="Times New Roman" w:hAnsi="Times New Roman" w:cs="Times New Roman"/>
          <w:sz w:val="24"/>
        </w:rPr>
        <w:t xml:space="preserve">This assignment covers the latter 2 sections of your final paper. </w:t>
      </w:r>
    </w:p>
    <w:p w14:paraId="2EC144CE" w14:textId="77777777" w:rsidR="00B4180A" w:rsidRDefault="00B4180A" w:rsidP="00B4180A">
      <w:pPr>
        <w:pStyle w:val="Body-Black"/>
        <w:keepNext/>
        <w:keepLines/>
        <w:numPr>
          <w:ilvl w:val="0"/>
          <w:numId w:val="23"/>
        </w:numPr>
        <w:tabs>
          <w:tab w:val="right" w:pos="7920"/>
        </w:tabs>
        <w:ind w:right="1440"/>
        <w:rPr>
          <w:rFonts w:ascii="Times New Roman" w:hAnsi="Times New Roman" w:cs="Times New Roman"/>
          <w:sz w:val="24"/>
        </w:rPr>
      </w:pPr>
      <w:r>
        <w:rPr>
          <w:rFonts w:ascii="Times New Roman" w:hAnsi="Times New Roman" w:cs="Times New Roman"/>
          <w:sz w:val="24"/>
        </w:rPr>
        <w:t xml:space="preserve">Section 3: </w:t>
      </w:r>
      <w:r w:rsidR="00C000C7" w:rsidRPr="00C000C7">
        <w:rPr>
          <w:rFonts w:ascii="Times New Roman" w:hAnsi="Times New Roman" w:cs="Times New Roman"/>
          <w:sz w:val="24"/>
        </w:rPr>
        <w:t>Analysis - The content in this part of the paper is an analysis of your interviews. This is the most important part of the paper.</w:t>
      </w:r>
      <w:r>
        <w:rPr>
          <w:rFonts w:ascii="Times New Roman" w:hAnsi="Times New Roman" w:cs="Times New Roman"/>
          <w:sz w:val="24"/>
        </w:rPr>
        <w:t xml:space="preserve"> </w:t>
      </w:r>
    </w:p>
    <w:p w14:paraId="4A25A3D2" w14:textId="77777777" w:rsidR="00B4180A" w:rsidRDefault="00C000C7" w:rsidP="00B4180A">
      <w:pPr>
        <w:pStyle w:val="Body-Black"/>
        <w:keepNext/>
        <w:keepLines/>
        <w:numPr>
          <w:ilvl w:val="1"/>
          <w:numId w:val="23"/>
        </w:numPr>
        <w:tabs>
          <w:tab w:val="right" w:pos="7920"/>
        </w:tabs>
        <w:ind w:right="1440"/>
        <w:rPr>
          <w:rFonts w:ascii="Times New Roman" w:hAnsi="Times New Roman" w:cs="Times New Roman"/>
          <w:sz w:val="24"/>
        </w:rPr>
      </w:pPr>
      <w:r w:rsidRPr="00B4180A">
        <w:rPr>
          <w:rFonts w:ascii="Times New Roman" w:hAnsi="Times New Roman" w:cs="Times New Roman"/>
          <w:sz w:val="24"/>
        </w:rPr>
        <w:t>Review Erikson’s developmental milestones for the developmental stage that your interviewees are in (e.g., middle childhood, adolescence, older adulthood, etc.), and comment on these.</w:t>
      </w:r>
    </w:p>
    <w:p w14:paraId="79D54BB0" w14:textId="77777777" w:rsidR="00B4180A" w:rsidRDefault="00C000C7" w:rsidP="00B4180A">
      <w:pPr>
        <w:pStyle w:val="Body-Black"/>
        <w:keepNext/>
        <w:keepLines/>
        <w:numPr>
          <w:ilvl w:val="1"/>
          <w:numId w:val="23"/>
        </w:numPr>
        <w:tabs>
          <w:tab w:val="right" w:pos="7920"/>
        </w:tabs>
        <w:ind w:right="1440"/>
        <w:rPr>
          <w:rFonts w:ascii="Times New Roman" w:hAnsi="Times New Roman" w:cs="Times New Roman"/>
          <w:sz w:val="24"/>
        </w:rPr>
      </w:pPr>
      <w:r w:rsidRPr="00B4180A">
        <w:rPr>
          <w:rFonts w:ascii="Times New Roman" w:hAnsi="Times New Roman" w:cs="Times New Roman"/>
          <w:sz w:val="24"/>
        </w:rPr>
        <w:t xml:space="preserve">In addition, you may also want to relate the analysis to some of the other developmental or intergenerational theories that have been discussed in class and your text that you find most relevant </w:t>
      </w:r>
    </w:p>
    <w:p w14:paraId="0351A192" w14:textId="77777777" w:rsidR="005B0CE8" w:rsidRDefault="00C000C7" w:rsidP="005B0CE8">
      <w:pPr>
        <w:pStyle w:val="Body-Black"/>
        <w:keepNext/>
        <w:keepLines/>
        <w:numPr>
          <w:ilvl w:val="1"/>
          <w:numId w:val="23"/>
        </w:numPr>
        <w:tabs>
          <w:tab w:val="right" w:pos="7920"/>
        </w:tabs>
        <w:ind w:right="1440"/>
        <w:rPr>
          <w:rFonts w:ascii="Times New Roman" w:hAnsi="Times New Roman" w:cs="Times New Roman"/>
          <w:sz w:val="24"/>
        </w:rPr>
      </w:pPr>
      <w:r w:rsidRPr="00B4180A">
        <w:rPr>
          <w:rFonts w:ascii="Times New Roman" w:hAnsi="Times New Roman" w:cs="Times New Roman"/>
          <w:sz w:val="24"/>
        </w:rPr>
        <w:t xml:space="preserve">How can these theories explain some of the reactions or forms of coping that were utilized by those you interviewed? What insights did you develop </w:t>
      </w:r>
      <w:r w:rsidR="00B4180A" w:rsidRPr="00B4180A">
        <w:rPr>
          <w:rFonts w:ascii="Times New Roman" w:hAnsi="Times New Roman" w:cs="Times New Roman"/>
          <w:sz w:val="24"/>
        </w:rPr>
        <w:t>because of</w:t>
      </w:r>
      <w:r w:rsidRPr="00B4180A">
        <w:rPr>
          <w:rFonts w:ascii="Times New Roman" w:hAnsi="Times New Roman" w:cs="Times New Roman"/>
          <w:sz w:val="24"/>
        </w:rPr>
        <w:t xml:space="preserve"> these interviews?  </w:t>
      </w:r>
    </w:p>
    <w:p w14:paraId="6682055A" w14:textId="77777777" w:rsidR="005B0CE8" w:rsidRDefault="00C000C7" w:rsidP="005B0CE8">
      <w:pPr>
        <w:pStyle w:val="Body-Black"/>
        <w:keepNext/>
        <w:keepLines/>
        <w:numPr>
          <w:ilvl w:val="1"/>
          <w:numId w:val="23"/>
        </w:numPr>
        <w:tabs>
          <w:tab w:val="right" w:pos="7920"/>
        </w:tabs>
        <w:ind w:right="1440"/>
        <w:rPr>
          <w:rFonts w:ascii="Times New Roman" w:hAnsi="Times New Roman" w:cs="Times New Roman"/>
          <w:sz w:val="24"/>
        </w:rPr>
      </w:pPr>
      <w:r w:rsidRPr="005B0CE8">
        <w:rPr>
          <w:rFonts w:ascii="Times New Roman" w:hAnsi="Times New Roman" w:cs="Times New Roman"/>
          <w:sz w:val="24"/>
        </w:rPr>
        <w:t>Be sure and comment on these elements for all 3 interviewees</w:t>
      </w:r>
    </w:p>
    <w:p w14:paraId="28733E6C" w14:textId="77777777" w:rsidR="00E205C6" w:rsidRDefault="005B0CE8" w:rsidP="00E205C6">
      <w:pPr>
        <w:pStyle w:val="Body-Black"/>
        <w:keepNext/>
        <w:keepLines/>
        <w:numPr>
          <w:ilvl w:val="0"/>
          <w:numId w:val="23"/>
        </w:numPr>
        <w:tabs>
          <w:tab w:val="right" w:pos="7920"/>
        </w:tabs>
        <w:ind w:right="1440"/>
        <w:rPr>
          <w:rFonts w:ascii="Times New Roman" w:hAnsi="Times New Roman" w:cs="Times New Roman"/>
          <w:sz w:val="24"/>
        </w:rPr>
      </w:pPr>
      <w:r>
        <w:rPr>
          <w:rFonts w:ascii="Times New Roman" w:hAnsi="Times New Roman" w:cs="Times New Roman"/>
          <w:sz w:val="24"/>
        </w:rPr>
        <w:t xml:space="preserve">Section 4: </w:t>
      </w:r>
      <w:r w:rsidR="00C000C7" w:rsidRPr="005B0CE8">
        <w:rPr>
          <w:rFonts w:ascii="Times New Roman" w:hAnsi="Times New Roman" w:cs="Times New Roman"/>
          <w:sz w:val="24"/>
        </w:rPr>
        <w:t>Conclusion</w:t>
      </w:r>
    </w:p>
    <w:p w14:paraId="03F64B6B" w14:textId="77777777" w:rsidR="00E205C6" w:rsidRDefault="00C000C7" w:rsidP="00E205C6">
      <w:pPr>
        <w:pStyle w:val="Body-Black"/>
        <w:keepNext/>
        <w:keepLines/>
        <w:numPr>
          <w:ilvl w:val="1"/>
          <w:numId w:val="23"/>
        </w:numPr>
        <w:tabs>
          <w:tab w:val="right" w:pos="7920"/>
        </w:tabs>
        <w:ind w:right="1440"/>
        <w:rPr>
          <w:rFonts w:ascii="Times New Roman" w:hAnsi="Times New Roman" w:cs="Times New Roman"/>
          <w:sz w:val="24"/>
        </w:rPr>
      </w:pPr>
      <w:r w:rsidRPr="00E205C6">
        <w:rPr>
          <w:rFonts w:ascii="Times New Roman" w:hAnsi="Times New Roman" w:cs="Times New Roman"/>
          <w:sz w:val="24"/>
        </w:rPr>
        <w:t xml:space="preserve">What did you learn about how one’s place in the life course impacts how various life events affect people?  </w:t>
      </w:r>
    </w:p>
    <w:p w14:paraId="042B0F95" w14:textId="77777777" w:rsidR="00E205C6" w:rsidRDefault="00C000C7" w:rsidP="00E205C6">
      <w:pPr>
        <w:pStyle w:val="Body-Black"/>
        <w:keepNext/>
        <w:keepLines/>
        <w:numPr>
          <w:ilvl w:val="1"/>
          <w:numId w:val="23"/>
        </w:numPr>
        <w:tabs>
          <w:tab w:val="right" w:pos="7920"/>
        </w:tabs>
        <w:ind w:right="1440"/>
        <w:rPr>
          <w:rFonts w:ascii="Times New Roman" w:hAnsi="Times New Roman" w:cs="Times New Roman"/>
          <w:sz w:val="24"/>
        </w:rPr>
      </w:pPr>
      <w:r w:rsidRPr="00E205C6">
        <w:rPr>
          <w:rFonts w:ascii="Times New Roman" w:hAnsi="Times New Roman" w:cs="Times New Roman"/>
          <w:sz w:val="24"/>
        </w:rPr>
        <w:t xml:space="preserve">What are the implications for understanding human behavior in the social environment? </w:t>
      </w:r>
    </w:p>
    <w:p w14:paraId="6D32FB5D" w14:textId="03202B55" w:rsidR="004E1AD6" w:rsidRPr="00E205C6" w:rsidRDefault="00C000C7" w:rsidP="00E205C6">
      <w:pPr>
        <w:pStyle w:val="Body-Black"/>
        <w:keepNext/>
        <w:keepLines/>
        <w:numPr>
          <w:ilvl w:val="1"/>
          <w:numId w:val="23"/>
        </w:numPr>
        <w:tabs>
          <w:tab w:val="right" w:pos="7920"/>
        </w:tabs>
        <w:ind w:right="1440"/>
        <w:rPr>
          <w:rFonts w:ascii="Times New Roman" w:hAnsi="Times New Roman" w:cs="Times New Roman"/>
          <w:sz w:val="24"/>
        </w:rPr>
      </w:pPr>
      <w:r w:rsidRPr="00E205C6">
        <w:rPr>
          <w:rFonts w:ascii="Times New Roman" w:hAnsi="Times New Roman" w:cs="Times New Roman"/>
          <w:sz w:val="24"/>
        </w:rPr>
        <w:t>How will this assignment inform your future work as a social worker?</w:t>
      </w:r>
    </w:p>
    <w:p w14:paraId="13D1F605" w14:textId="07F4CC6E" w:rsidR="004E1AD6" w:rsidRDefault="004E1AD6" w:rsidP="004E1AD6">
      <w:pPr>
        <w:pStyle w:val="Body-Black"/>
        <w:tabs>
          <w:tab w:val="right" w:pos="7920"/>
        </w:tabs>
        <w:spacing w:before="0" w:after="0"/>
        <w:ind w:left="720" w:right="1440"/>
        <w:rPr>
          <w:rFonts w:ascii="Times New Roman" w:hAnsi="Times New Roman" w:cs="Times New Roman"/>
          <w:sz w:val="24"/>
        </w:rPr>
      </w:pPr>
    </w:p>
    <w:p w14:paraId="56F892CC" w14:textId="73502AFC" w:rsidR="004E1AD6" w:rsidRPr="006873F9" w:rsidRDefault="005B4013" w:rsidP="004E1AD6">
      <w:pPr>
        <w:pStyle w:val="Body-Black"/>
        <w:tabs>
          <w:tab w:val="right" w:pos="9360"/>
        </w:tabs>
        <w:spacing w:before="0" w:after="0"/>
        <w:rPr>
          <w:rFonts w:ascii="Times New Roman" w:hAnsi="Times New Roman" w:cs="Times New Roman"/>
          <w:sz w:val="24"/>
        </w:rPr>
      </w:pPr>
      <w:r>
        <w:rPr>
          <w:rFonts w:ascii="Times New Roman" w:hAnsi="Times New Roman" w:cs="Times New Roman"/>
          <w:b/>
          <w:sz w:val="24"/>
        </w:rPr>
        <w:t>Life Event: Assignment 4</w:t>
      </w:r>
      <w:r w:rsidR="004E1AD6" w:rsidRPr="006873F9">
        <w:rPr>
          <w:rFonts w:ascii="Times New Roman" w:hAnsi="Times New Roman" w:cs="Times New Roman"/>
          <w:sz w:val="24"/>
        </w:rPr>
        <w:tab/>
      </w:r>
      <w:r w:rsidR="004E1AD6" w:rsidRPr="006918ED">
        <w:rPr>
          <w:rFonts w:ascii="Times New Roman" w:hAnsi="Times New Roman" w:cs="Times New Roman"/>
          <w:b/>
          <w:bCs/>
          <w:sz w:val="24"/>
        </w:rPr>
        <w:t>1</w:t>
      </w:r>
      <w:r w:rsidRPr="006918ED">
        <w:rPr>
          <w:rFonts w:ascii="Times New Roman" w:hAnsi="Times New Roman" w:cs="Times New Roman"/>
          <w:b/>
          <w:bCs/>
          <w:sz w:val="24"/>
        </w:rPr>
        <w:t>0</w:t>
      </w:r>
      <w:r w:rsidR="004E1AD6" w:rsidRPr="006918ED">
        <w:rPr>
          <w:rFonts w:ascii="Times New Roman" w:hAnsi="Times New Roman" w:cs="Times New Roman"/>
          <w:b/>
          <w:bCs/>
          <w:sz w:val="24"/>
        </w:rPr>
        <w:t>0 points (total)</w:t>
      </w:r>
    </w:p>
    <w:p w14:paraId="55533ED9" w14:textId="3AEB9B54" w:rsidR="004E1AD6" w:rsidRPr="006873F9" w:rsidRDefault="00967EE2" w:rsidP="004E1AD6">
      <w:pPr>
        <w:pStyle w:val="Body-Black"/>
        <w:tabs>
          <w:tab w:val="right" w:pos="7920"/>
        </w:tabs>
        <w:spacing w:before="0" w:after="0"/>
        <w:ind w:left="720" w:right="1440"/>
        <w:rPr>
          <w:rFonts w:ascii="Times New Roman" w:hAnsi="Times New Roman" w:cs="Times New Roman"/>
          <w:sz w:val="24"/>
        </w:rPr>
      </w:pPr>
      <w:r w:rsidRPr="00967EE2">
        <w:rPr>
          <w:rFonts w:ascii="Times New Roman" w:hAnsi="Times New Roman" w:cs="Times New Roman"/>
          <w:sz w:val="24"/>
        </w:rPr>
        <w:t>This will be the final draft of the entire paper. You will need to be sure and incorporate feedback from your instructor from your previous assignments. The paper must adhere to APA formatting and style protocols, including references as needed. It is suggested that these major sections and subsections be used as APA-style headings to help structure your work.</w:t>
      </w:r>
    </w:p>
    <w:bookmarkEnd w:id="0"/>
    <w:p w14:paraId="2A9F1E11" w14:textId="00E9F291" w:rsidR="00936BC5" w:rsidRDefault="00936BC5" w:rsidP="00936BC5">
      <w:pPr>
        <w:pStyle w:val="Body-Black"/>
        <w:tabs>
          <w:tab w:val="right" w:pos="9360"/>
        </w:tabs>
        <w:spacing w:before="0" w:after="0"/>
        <w:rPr>
          <w:rFonts w:ascii="Times New Roman" w:hAnsi="Times New Roman" w:cs="Times New Roman"/>
          <w:b/>
          <w:sz w:val="24"/>
        </w:rPr>
      </w:pPr>
      <w:r w:rsidRPr="006873F9">
        <w:rPr>
          <w:rFonts w:ascii="Times New Roman" w:hAnsi="Times New Roman" w:cs="Times New Roman"/>
          <w:sz w:val="24"/>
        </w:rPr>
        <w:tab/>
      </w:r>
      <w:r w:rsidR="002B7BAA" w:rsidRPr="00E64F2C">
        <w:rPr>
          <w:rFonts w:ascii="Times New Roman" w:hAnsi="Times New Roman" w:cs="Times New Roman"/>
          <w:b/>
          <w:bCs/>
          <w:sz w:val="24"/>
        </w:rPr>
        <w:t>4</w:t>
      </w:r>
      <w:r w:rsidR="00E64F2C" w:rsidRPr="00E64F2C">
        <w:rPr>
          <w:rFonts w:ascii="Times New Roman" w:hAnsi="Times New Roman" w:cs="Times New Roman"/>
          <w:b/>
          <w:bCs/>
          <w:sz w:val="24"/>
        </w:rPr>
        <w:t>00</w:t>
      </w:r>
      <w:r w:rsidRPr="00E64F2C">
        <w:rPr>
          <w:rFonts w:ascii="Times New Roman" w:hAnsi="Times New Roman" w:cs="Times New Roman"/>
          <w:b/>
          <w:bCs/>
          <w:sz w:val="24"/>
        </w:rPr>
        <w:t xml:space="preserve"> </w:t>
      </w:r>
      <w:r w:rsidRPr="006873F9">
        <w:rPr>
          <w:rFonts w:ascii="Times New Roman" w:hAnsi="Times New Roman" w:cs="Times New Roman"/>
          <w:b/>
          <w:sz w:val="24"/>
        </w:rPr>
        <w:t>points (total)</w:t>
      </w:r>
    </w:p>
    <w:p w14:paraId="204E98DE" w14:textId="2A0B4E1D" w:rsidR="009776BB" w:rsidRDefault="009776BB" w:rsidP="00936BC5">
      <w:pPr>
        <w:pStyle w:val="Body-Black"/>
        <w:tabs>
          <w:tab w:val="right" w:pos="9360"/>
        </w:tabs>
        <w:spacing w:before="0" w:after="0"/>
        <w:rPr>
          <w:rFonts w:ascii="Times New Roman" w:hAnsi="Times New Roman" w:cs="Times New Roman"/>
          <w:bCs/>
          <w:sz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3"/>
        <w:gridCol w:w="2105"/>
      </w:tblGrid>
      <w:tr w:rsidR="008E74C3" w14:paraId="42DC6538" w14:textId="77777777" w:rsidTr="00EE669B">
        <w:tc>
          <w:tcPr>
            <w:tcW w:w="3083" w:type="dxa"/>
          </w:tcPr>
          <w:p w14:paraId="2CCEA947" w14:textId="16BE0F5E" w:rsidR="008E74C3" w:rsidRDefault="008E74C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Theory Application Journals</w:t>
            </w:r>
          </w:p>
        </w:tc>
        <w:tc>
          <w:tcPr>
            <w:tcW w:w="2105" w:type="dxa"/>
          </w:tcPr>
          <w:p w14:paraId="0F40C543" w14:textId="6ACB4CEA" w:rsidR="008E74C3" w:rsidRDefault="008E74C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40 p</w:t>
            </w:r>
            <w:r w:rsidR="00112E33">
              <w:rPr>
                <w:rFonts w:ascii="Times New Roman" w:hAnsi="Times New Roman" w:cs="Times New Roman"/>
                <w:bCs/>
                <w:sz w:val="24"/>
              </w:rPr>
              <w:t>oints</w:t>
            </w:r>
          </w:p>
        </w:tc>
      </w:tr>
      <w:tr w:rsidR="008E74C3" w14:paraId="5E72BA4F" w14:textId="77777777" w:rsidTr="00EE669B">
        <w:tc>
          <w:tcPr>
            <w:tcW w:w="3083" w:type="dxa"/>
          </w:tcPr>
          <w:p w14:paraId="1C23F2EF" w14:textId="4300732E" w:rsidR="008E74C3" w:rsidRDefault="00260C45"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Quizzes</w:t>
            </w:r>
          </w:p>
        </w:tc>
        <w:tc>
          <w:tcPr>
            <w:tcW w:w="2105" w:type="dxa"/>
          </w:tcPr>
          <w:p w14:paraId="2A2B6948" w14:textId="6F7FE2C3" w:rsidR="008E74C3" w:rsidRDefault="00112E3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60 points</w:t>
            </w:r>
          </w:p>
        </w:tc>
      </w:tr>
      <w:tr w:rsidR="008E74C3" w14:paraId="7331F8E9" w14:textId="77777777" w:rsidTr="00EE669B">
        <w:tc>
          <w:tcPr>
            <w:tcW w:w="3083" w:type="dxa"/>
          </w:tcPr>
          <w:p w14:paraId="726249A7" w14:textId="691D55C8" w:rsidR="008E74C3" w:rsidRDefault="00260C45"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Life Event Assignment #1</w:t>
            </w:r>
          </w:p>
        </w:tc>
        <w:tc>
          <w:tcPr>
            <w:tcW w:w="2105" w:type="dxa"/>
          </w:tcPr>
          <w:p w14:paraId="3FB08D85" w14:textId="44216C07" w:rsidR="008E74C3" w:rsidRDefault="00112E3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25 points</w:t>
            </w:r>
          </w:p>
        </w:tc>
      </w:tr>
      <w:tr w:rsidR="008E74C3" w14:paraId="103C0B15" w14:textId="77777777" w:rsidTr="00EE669B">
        <w:tc>
          <w:tcPr>
            <w:tcW w:w="3083" w:type="dxa"/>
          </w:tcPr>
          <w:p w14:paraId="5F26FB6D" w14:textId="621583D7" w:rsidR="008E74C3" w:rsidRDefault="00260C45"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Life Event Assignment #</w:t>
            </w:r>
            <w:r>
              <w:rPr>
                <w:rFonts w:ascii="Times New Roman" w:hAnsi="Times New Roman" w:cs="Times New Roman"/>
                <w:bCs/>
                <w:sz w:val="24"/>
              </w:rPr>
              <w:t>2</w:t>
            </w:r>
          </w:p>
        </w:tc>
        <w:tc>
          <w:tcPr>
            <w:tcW w:w="2105" w:type="dxa"/>
          </w:tcPr>
          <w:p w14:paraId="75887D4E" w14:textId="69829AFB" w:rsidR="008E74C3" w:rsidRDefault="00112E3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75 points</w:t>
            </w:r>
          </w:p>
        </w:tc>
      </w:tr>
      <w:tr w:rsidR="008E74C3" w14:paraId="000FE7F2" w14:textId="77777777" w:rsidTr="00EE669B">
        <w:tc>
          <w:tcPr>
            <w:tcW w:w="3083" w:type="dxa"/>
          </w:tcPr>
          <w:p w14:paraId="6A81CDEA" w14:textId="4F23C164" w:rsidR="008E74C3" w:rsidRDefault="00260C45"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Life Event Assignment #</w:t>
            </w:r>
            <w:r>
              <w:rPr>
                <w:rFonts w:ascii="Times New Roman" w:hAnsi="Times New Roman" w:cs="Times New Roman"/>
                <w:bCs/>
                <w:sz w:val="24"/>
              </w:rPr>
              <w:t>3</w:t>
            </w:r>
          </w:p>
        </w:tc>
        <w:tc>
          <w:tcPr>
            <w:tcW w:w="2105" w:type="dxa"/>
          </w:tcPr>
          <w:p w14:paraId="10C56712" w14:textId="2CD8FC1E" w:rsidR="008E74C3" w:rsidRDefault="00112E3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100 points</w:t>
            </w:r>
          </w:p>
        </w:tc>
      </w:tr>
      <w:tr w:rsidR="008E74C3" w14:paraId="194B5C70" w14:textId="77777777" w:rsidTr="00EE669B">
        <w:tc>
          <w:tcPr>
            <w:tcW w:w="3083" w:type="dxa"/>
          </w:tcPr>
          <w:p w14:paraId="7D41F08C" w14:textId="20CAE488" w:rsidR="008E74C3" w:rsidRDefault="00260C45"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Life Event Assignment #</w:t>
            </w:r>
            <w:r>
              <w:rPr>
                <w:rFonts w:ascii="Times New Roman" w:hAnsi="Times New Roman" w:cs="Times New Roman"/>
                <w:bCs/>
                <w:sz w:val="24"/>
              </w:rPr>
              <w:t>4</w:t>
            </w:r>
          </w:p>
        </w:tc>
        <w:tc>
          <w:tcPr>
            <w:tcW w:w="2105" w:type="dxa"/>
          </w:tcPr>
          <w:p w14:paraId="65B62F8F" w14:textId="23B127FA" w:rsidR="008E74C3" w:rsidRDefault="00112E3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100 points</w:t>
            </w:r>
          </w:p>
        </w:tc>
      </w:tr>
      <w:tr w:rsidR="008E74C3" w14:paraId="48A0B615" w14:textId="77777777" w:rsidTr="00EE669B">
        <w:tc>
          <w:tcPr>
            <w:tcW w:w="3083" w:type="dxa"/>
          </w:tcPr>
          <w:p w14:paraId="7B260635" w14:textId="068E741D" w:rsidR="008E74C3" w:rsidRDefault="00260C45"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Attendance / In-</w:t>
            </w:r>
            <w:r w:rsidR="0043743A">
              <w:rPr>
                <w:rFonts w:ascii="Times New Roman" w:hAnsi="Times New Roman" w:cs="Times New Roman"/>
                <w:bCs/>
                <w:sz w:val="24"/>
              </w:rPr>
              <w:t>class Work</w:t>
            </w:r>
          </w:p>
        </w:tc>
        <w:tc>
          <w:tcPr>
            <w:tcW w:w="2105" w:type="dxa"/>
          </w:tcPr>
          <w:p w14:paraId="7CC91111" w14:textId="4732C4C5" w:rsidR="008E74C3" w:rsidRDefault="00112E33"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Optional</w:t>
            </w:r>
          </w:p>
        </w:tc>
      </w:tr>
      <w:tr w:rsidR="008E74C3" w14:paraId="06404378" w14:textId="77777777" w:rsidTr="00EE669B">
        <w:tc>
          <w:tcPr>
            <w:tcW w:w="3083" w:type="dxa"/>
          </w:tcPr>
          <w:p w14:paraId="587615AD" w14:textId="77777777" w:rsidR="008E74C3" w:rsidRDefault="008E74C3" w:rsidP="00D57F0F">
            <w:pPr>
              <w:pStyle w:val="Body-Black"/>
              <w:keepNext/>
              <w:keepLines/>
              <w:tabs>
                <w:tab w:val="right" w:pos="9360"/>
              </w:tabs>
              <w:spacing w:before="0" w:after="0"/>
              <w:rPr>
                <w:rFonts w:ascii="Times New Roman" w:hAnsi="Times New Roman" w:cs="Times New Roman"/>
                <w:bCs/>
                <w:sz w:val="24"/>
              </w:rPr>
            </w:pPr>
          </w:p>
        </w:tc>
        <w:tc>
          <w:tcPr>
            <w:tcW w:w="2105" w:type="dxa"/>
          </w:tcPr>
          <w:p w14:paraId="452A63B7" w14:textId="189A6914" w:rsidR="008E74C3" w:rsidRDefault="00260C45" w:rsidP="00D57F0F">
            <w:pPr>
              <w:pStyle w:val="Body-Black"/>
              <w:keepNext/>
              <w:keepLines/>
              <w:tabs>
                <w:tab w:val="right" w:pos="9360"/>
              </w:tabs>
              <w:spacing w:before="0" w:after="0"/>
              <w:rPr>
                <w:rFonts w:ascii="Times New Roman" w:hAnsi="Times New Roman" w:cs="Times New Roman"/>
                <w:bCs/>
                <w:sz w:val="24"/>
              </w:rPr>
            </w:pPr>
            <w:r>
              <w:rPr>
                <w:rFonts w:ascii="Times New Roman" w:hAnsi="Times New Roman" w:cs="Times New Roman"/>
                <w:bCs/>
                <w:sz w:val="24"/>
              </w:rPr>
              <w:t>Total = 400 points</w:t>
            </w:r>
          </w:p>
        </w:tc>
      </w:tr>
    </w:tbl>
    <w:p w14:paraId="0EC0732D" w14:textId="080F2CA7" w:rsidR="00E64F2C" w:rsidRDefault="00E64F2C" w:rsidP="00936BC5">
      <w:pPr>
        <w:pStyle w:val="Body-Black"/>
        <w:tabs>
          <w:tab w:val="right" w:pos="9360"/>
        </w:tabs>
        <w:spacing w:before="0" w:after="0"/>
        <w:rPr>
          <w:rFonts w:ascii="Times New Roman" w:hAnsi="Times New Roman" w:cs="Times New Roman"/>
          <w:bCs/>
          <w:sz w:val="24"/>
        </w:rPr>
      </w:pPr>
    </w:p>
    <w:p w14:paraId="23B559C7" w14:textId="05051F72" w:rsidR="002D1574" w:rsidRPr="006873F9" w:rsidRDefault="002D1574" w:rsidP="0086258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 xml:space="preserve">Grading </w:t>
      </w:r>
      <w:r w:rsidR="00A200A6" w:rsidRPr="006873F9">
        <w:rPr>
          <w:rFonts w:ascii="Times New Roman" w:hAnsi="Times New Roman" w:cs="Times New Roman"/>
          <w:sz w:val="24"/>
          <w:szCs w:val="24"/>
        </w:rPr>
        <w:t>Scale</w:t>
      </w:r>
    </w:p>
    <w:tbl>
      <w:tblPr>
        <w:tblStyle w:val="TableGrid"/>
        <w:tblW w:w="487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30"/>
        <w:gridCol w:w="1530"/>
        <w:gridCol w:w="1810"/>
      </w:tblGrid>
      <w:tr w:rsidR="00C14CEC" w:rsidRPr="006873F9" w14:paraId="2CA5A5F1" w14:textId="33E8C988" w:rsidTr="00E21D93">
        <w:trPr>
          <w:cantSplit/>
          <w:trHeight w:val="64"/>
          <w:tblHeader/>
        </w:trPr>
        <w:tc>
          <w:tcPr>
            <w:tcW w:w="1530" w:type="dxa"/>
            <w:shd w:val="clear" w:color="auto" w:fill="E7E6E6" w:themeFill="background2"/>
          </w:tcPr>
          <w:p w14:paraId="1C1469CA" w14:textId="142AB4FB" w:rsidR="00C14CEC" w:rsidRPr="006873F9" w:rsidRDefault="00C14CEC" w:rsidP="0093202B">
            <w:pPr>
              <w:pStyle w:val="Body-Black"/>
              <w:keepNext/>
              <w:keepLines/>
              <w:spacing w:before="0" w:after="0"/>
              <w:jc w:val="center"/>
              <w:rPr>
                <w:rFonts w:ascii="Times New Roman" w:hAnsi="Times New Roman" w:cs="Times New Roman"/>
                <w:b/>
                <w:sz w:val="24"/>
              </w:rPr>
            </w:pPr>
            <w:r w:rsidRPr="006873F9">
              <w:rPr>
                <w:rFonts w:ascii="Times New Roman" w:hAnsi="Times New Roman" w:cs="Times New Roman"/>
                <w:b/>
                <w:sz w:val="24"/>
              </w:rPr>
              <w:t>Percent</w:t>
            </w:r>
          </w:p>
        </w:tc>
        <w:tc>
          <w:tcPr>
            <w:tcW w:w="1530" w:type="dxa"/>
            <w:shd w:val="clear" w:color="auto" w:fill="E7E6E6" w:themeFill="background2"/>
          </w:tcPr>
          <w:p w14:paraId="562B226E" w14:textId="6ED5F313" w:rsidR="00C14CEC" w:rsidRPr="006873F9" w:rsidRDefault="00C14CEC" w:rsidP="0093202B">
            <w:pPr>
              <w:pStyle w:val="Body-Black"/>
              <w:keepNext/>
              <w:keepLines/>
              <w:spacing w:before="0" w:after="0"/>
              <w:jc w:val="center"/>
              <w:rPr>
                <w:rFonts w:ascii="Times New Roman" w:hAnsi="Times New Roman" w:cs="Times New Roman"/>
                <w:b/>
                <w:sz w:val="24"/>
              </w:rPr>
            </w:pPr>
            <w:r w:rsidRPr="006873F9">
              <w:rPr>
                <w:rFonts w:ascii="Times New Roman" w:hAnsi="Times New Roman" w:cs="Times New Roman"/>
                <w:b/>
                <w:sz w:val="24"/>
              </w:rPr>
              <w:t>Final Grade</w:t>
            </w:r>
          </w:p>
        </w:tc>
        <w:tc>
          <w:tcPr>
            <w:tcW w:w="1810" w:type="dxa"/>
            <w:shd w:val="clear" w:color="auto" w:fill="E7E6E6" w:themeFill="background2"/>
          </w:tcPr>
          <w:p w14:paraId="4FD4AAB4" w14:textId="70DEFD14" w:rsidR="00C14CEC" w:rsidRPr="006873F9" w:rsidRDefault="00C14CEC" w:rsidP="0093202B">
            <w:pPr>
              <w:pStyle w:val="Body-Black"/>
              <w:keepNext/>
              <w:keepLines/>
              <w:spacing w:before="0" w:after="0"/>
              <w:jc w:val="center"/>
              <w:rPr>
                <w:rFonts w:ascii="Times New Roman" w:hAnsi="Times New Roman" w:cs="Times New Roman"/>
                <w:b/>
                <w:sz w:val="24"/>
              </w:rPr>
            </w:pPr>
            <w:r w:rsidRPr="006873F9">
              <w:rPr>
                <w:rFonts w:ascii="Times New Roman" w:hAnsi="Times New Roman" w:cs="Times New Roman"/>
                <w:b/>
                <w:sz w:val="24"/>
              </w:rPr>
              <w:t>Quality Points</w:t>
            </w:r>
          </w:p>
        </w:tc>
      </w:tr>
      <w:tr w:rsidR="00C14CEC" w:rsidRPr="006873F9" w14:paraId="77869371" w14:textId="79634A93" w:rsidTr="00A200A6">
        <w:trPr>
          <w:cantSplit/>
          <w:trHeight w:val="70"/>
        </w:trPr>
        <w:tc>
          <w:tcPr>
            <w:tcW w:w="1530" w:type="dxa"/>
            <w:vAlign w:val="center"/>
          </w:tcPr>
          <w:p w14:paraId="466CB8C3" w14:textId="6C302478"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98</w:t>
            </w:r>
            <w:r w:rsidR="005905D3" w:rsidRPr="006873F9">
              <w:rPr>
                <w:rFonts w:ascii="Times New Roman" w:hAnsi="Times New Roman" w:cs="Times New Roman"/>
                <w:color w:val="000000"/>
                <w:sz w:val="24"/>
              </w:rPr>
              <w:t>–1</w:t>
            </w:r>
            <w:r w:rsidRPr="006873F9">
              <w:rPr>
                <w:rFonts w:ascii="Times New Roman" w:hAnsi="Times New Roman" w:cs="Times New Roman"/>
                <w:color w:val="000000"/>
                <w:sz w:val="24"/>
              </w:rPr>
              <w:t>00%</w:t>
            </w:r>
          </w:p>
        </w:tc>
        <w:tc>
          <w:tcPr>
            <w:tcW w:w="1530" w:type="dxa"/>
            <w:tcMar>
              <w:left w:w="720" w:type="dxa"/>
              <w:right w:w="115" w:type="dxa"/>
            </w:tcMar>
            <w:vAlign w:val="center"/>
          </w:tcPr>
          <w:p w14:paraId="53F8ED73" w14:textId="1839FA0E"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A+</w:t>
            </w:r>
          </w:p>
        </w:tc>
        <w:tc>
          <w:tcPr>
            <w:tcW w:w="1810" w:type="dxa"/>
            <w:vAlign w:val="center"/>
          </w:tcPr>
          <w:p w14:paraId="0FBA421A" w14:textId="0330AFD6"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color w:val="000000"/>
                <w:sz w:val="24"/>
              </w:rPr>
              <w:t>4.00</w:t>
            </w:r>
          </w:p>
        </w:tc>
      </w:tr>
      <w:tr w:rsidR="00C14CEC" w:rsidRPr="006873F9" w14:paraId="69700B0A" w14:textId="7A794855" w:rsidTr="00A200A6">
        <w:trPr>
          <w:cantSplit/>
          <w:trHeight w:val="70"/>
        </w:trPr>
        <w:tc>
          <w:tcPr>
            <w:tcW w:w="1530" w:type="dxa"/>
            <w:vAlign w:val="center"/>
          </w:tcPr>
          <w:p w14:paraId="210F3A41" w14:textId="4A577B2C"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94</w:t>
            </w:r>
            <w:r w:rsidR="00B11F4D" w:rsidRPr="006873F9">
              <w:rPr>
                <w:rFonts w:ascii="Times New Roman" w:hAnsi="Times New Roman" w:cs="Times New Roman"/>
                <w:color w:val="000000"/>
                <w:sz w:val="24"/>
              </w:rPr>
              <w:t>–</w:t>
            </w:r>
            <w:r w:rsidRPr="006873F9">
              <w:rPr>
                <w:rFonts w:ascii="Times New Roman" w:hAnsi="Times New Roman" w:cs="Times New Roman"/>
                <w:color w:val="000000"/>
                <w:sz w:val="24"/>
              </w:rPr>
              <w:t>97.9%</w:t>
            </w:r>
          </w:p>
        </w:tc>
        <w:tc>
          <w:tcPr>
            <w:tcW w:w="1530" w:type="dxa"/>
            <w:tcMar>
              <w:left w:w="720" w:type="dxa"/>
              <w:right w:w="115" w:type="dxa"/>
            </w:tcMar>
            <w:vAlign w:val="center"/>
          </w:tcPr>
          <w:p w14:paraId="603A8303" w14:textId="033AAA68"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A</w:t>
            </w:r>
          </w:p>
        </w:tc>
        <w:tc>
          <w:tcPr>
            <w:tcW w:w="1810" w:type="dxa"/>
            <w:vAlign w:val="center"/>
          </w:tcPr>
          <w:p w14:paraId="3FC0FB28" w14:textId="515A9F4F"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4.00</w:t>
            </w:r>
          </w:p>
        </w:tc>
      </w:tr>
      <w:tr w:rsidR="00C14CEC" w:rsidRPr="006873F9" w14:paraId="7E868B43" w14:textId="2E04C8F8" w:rsidTr="00A200A6">
        <w:trPr>
          <w:cantSplit/>
          <w:trHeight w:val="70"/>
        </w:trPr>
        <w:tc>
          <w:tcPr>
            <w:tcW w:w="1530" w:type="dxa"/>
            <w:vAlign w:val="center"/>
          </w:tcPr>
          <w:p w14:paraId="3CA15A5F" w14:textId="0CF156CB"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91</w:t>
            </w:r>
            <w:r w:rsidR="00B11F4D" w:rsidRPr="006873F9">
              <w:rPr>
                <w:rFonts w:ascii="Times New Roman" w:hAnsi="Times New Roman" w:cs="Times New Roman"/>
                <w:color w:val="000000"/>
                <w:sz w:val="24"/>
              </w:rPr>
              <w:t>–</w:t>
            </w:r>
            <w:r w:rsidRPr="006873F9">
              <w:rPr>
                <w:rFonts w:ascii="Times New Roman" w:hAnsi="Times New Roman" w:cs="Times New Roman"/>
                <w:color w:val="000000"/>
                <w:sz w:val="24"/>
              </w:rPr>
              <w:t>93.9%</w:t>
            </w:r>
          </w:p>
        </w:tc>
        <w:tc>
          <w:tcPr>
            <w:tcW w:w="1530" w:type="dxa"/>
            <w:tcMar>
              <w:left w:w="720" w:type="dxa"/>
              <w:right w:w="115" w:type="dxa"/>
            </w:tcMar>
            <w:vAlign w:val="center"/>
          </w:tcPr>
          <w:p w14:paraId="1514B818" w14:textId="7CA7F78C"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A-</w:t>
            </w:r>
          </w:p>
        </w:tc>
        <w:tc>
          <w:tcPr>
            <w:tcW w:w="1810" w:type="dxa"/>
            <w:vAlign w:val="center"/>
          </w:tcPr>
          <w:p w14:paraId="56E7326E" w14:textId="07FA6802"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3.67</w:t>
            </w:r>
          </w:p>
        </w:tc>
      </w:tr>
      <w:tr w:rsidR="00C14CEC" w:rsidRPr="006873F9" w14:paraId="1CAD8871" w14:textId="45D893CE" w:rsidTr="00A200A6">
        <w:trPr>
          <w:cantSplit/>
          <w:trHeight w:val="70"/>
        </w:trPr>
        <w:tc>
          <w:tcPr>
            <w:tcW w:w="1530" w:type="dxa"/>
            <w:vAlign w:val="center"/>
          </w:tcPr>
          <w:p w14:paraId="06154169" w14:textId="56BDD715"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88–90.9%</w:t>
            </w:r>
          </w:p>
        </w:tc>
        <w:tc>
          <w:tcPr>
            <w:tcW w:w="1530" w:type="dxa"/>
            <w:tcMar>
              <w:left w:w="720" w:type="dxa"/>
              <w:right w:w="115" w:type="dxa"/>
            </w:tcMar>
            <w:vAlign w:val="center"/>
          </w:tcPr>
          <w:p w14:paraId="787B1EAD" w14:textId="52D0B6AA"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B+</w:t>
            </w:r>
          </w:p>
        </w:tc>
        <w:tc>
          <w:tcPr>
            <w:tcW w:w="1810" w:type="dxa"/>
            <w:vAlign w:val="center"/>
          </w:tcPr>
          <w:p w14:paraId="2654C245" w14:textId="3175A101"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3.33</w:t>
            </w:r>
          </w:p>
        </w:tc>
      </w:tr>
      <w:tr w:rsidR="00C14CEC" w:rsidRPr="006873F9" w14:paraId="07C211E3" w14:textId="5EA07064" w:rsidTr="00A200A6">
        <w:trPr>
          <w:cantSplit/>
          <w:trHeight w:val="70"/>
        </w:trPr>
        <w:tc>
          <w:tcPr>
            <w:tcW w:w="1530" w:type="dxa"/>
            <w:vAlign w:val="center"/>
          </w:tcPr>
          <w:p w14:paraId="11DD305F" w14:textId="62650D95"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84–87.9%</w:t>
            </w:r>
          </w:p>
        </w:tc>
        <w:tc>
          <w:tcPr>
            <w:tcW w:w="1530" w:type="dxa"/>
            <w:tcMar>
              <w:left w:w="720" w:type="dxa"/>
              <w:right w:w="115" w:type="dxa"/>
            </w:tcMar>
            <w:vAlign w:val="center"/>
          </w:tcPr>
          <w:p w14:paraId="6D9554D2" w14:textId="2BFC6B74"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B</w:t>
            </w:r>
          </w:p>
        </w:tc>
        <w:tc>
          <w:tcPr>
            <w:tcW w:w="1810" w:type="dxa"/>
            <w:vAlign w:val="center"/>
          </w:tcPr>
          <w:p w14:paraId="14E3F1DB" w14:textId="03DF36E9"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3.00</w:t>
            </w:r>
          </w:p>
        </w:tc>
      </w:tr>
      <w:tr w:rsidR="00C14CEC" w:rsidRPr="006873F9" w14:paraId="4665B5B4" w14:textId="6692FAA9" w:rsidTr="00A200A6">
        <w:trPr>
          <w:cantSplit/>
          <w:trHeight w:val="70"/>
        </w:trPr>
        <w:tc>
          <w:tcPr>
            <w:tcW w:w="1530" w:type="dxa"/>
            <w:vAlign w:val="center"/>
          </w:tcPr>
          <w:p w14:paraId="1B64F876" w14:textId="3FDF3B06"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81–83.9%</w:t>
            </w:r>
          </w:p>
        </w:tc>
        <w:tc>
          <w:tcPr>
            <w:tcW w:w="1530" w:type="dxa"/>
            <w:tcMar>
              <w:left w:w="720" w:type="dxa"/>
              <w:right w:w="115" w:type="dxa"/>
            </w:tcMar>
            <w:vAlign w:val="center"/>
          </w:tcPr>
          <w:p w14:paraId="0B9C7D45" w14:textId="0DB316DD"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B-</w:t>
            </w:r>
          </w:p>
        </w:tc>
        <w:tc>
          <w:tcPr>
            <w:tcW w:w="1810" w:type="dxa"/>
            <w:vAlign w:val="center"/>
          </w:tcPr>
          <w:p w14:paraId="0D7E6E9A" w14:textId="0007D74A"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2.67</w:t>
            </w:r>
          </w:p>
        </w:tc>
      </w:tr>
      <w:tr w:rsidR="00C14CEC" w:rsidRPr="006873F9" w14:paraId="35A2B080" w14:textId="35B145ED" w:rsidTr="00A200A6">
        <w:trPr>
          <w:cantSplit/>
          <w:trHeight w:val="70"/>
        </w:trPr>
        <w:tc>
          <w:tcPr>
            <w:tcW w:w="1530" w:type="dxa"/>
            <w:vAlign w:val="center"/>
          </w:tcPr>
          <w:p w14:paraId="546E782F" w14:textId="71E5358E"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78–80.9%</w:t>
            </w:r>
          </w:p>
        </w:tc>
        <w:tc>
          <w:tcPr>
            <w:tcW w:w="1530" w:type="dxa"/>
            <w:tcMar>
              <w:left w:w="720" w:type="dxa"/>
              <w:right w:w="115" w:type="dxa"/>
            </w:tcMar>
            <w:vAlign w:val="center"/>
          </w:tcPr>
          <w:p w14:paraId="2D05902C" w14:textId="2A80C7F8"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C+</w:t>
            </w:r>
          </w:p>
        </w:tc>
        <w:tc>
          <w:tcPr>
            <w:tcW w:w="1810" w:type="dxa"/>
            <w:vAlign w:val="center"/>
          </w:tcPr>
          <w:p w14:paraId="4978AD71" w14:textId="736E1CCB"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2.33</w:t>
            </w:r>
          </w:p>
        </w:tc>
      </w:tr>
      <w:tr w:rsidR="00C14CEC" w:rsidRPr="006873F9" w14:paraId="188075B5" w14:textId="2A357B71" w:rsidTr="008D03BC">
        <w:trPr>
          <w:cantSplit/>
          <w:trHeight w:val="125"/>
        </w:trPr>
        <w:tc>
          <w:tcPr>
            <w:tcW w:w="1530" w:type="dxa"/>
            <w:vAlign w:val="center"/>
          </w:tcPr>
          <w:p w14:paraId="12E19C99" w14:textId="3E3D73C0"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77–77.9%</w:t>
            </w:r>
          </w:p>
        </w:tc>
        <w:tc>
          <w:tcPr>
            <w:tcW w:w="1530" w:type="dxa"/>
            <w:tcMar>
              <w:left w:w="720" w:type="dxa"/>
              <w:right w:w="115" w:type="dxa"/>
            </w:tcMar>
            <w:vAlign w:val="center"/>
          </w:tcPr>
          <w:p w14:paraId="744142CA" w14:textId="29844AF7"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C</w:t>
            </w:r>
          </w:p>
        </w:tc>
        <w:tc>
          <w:tcPr>
            <w:tcW w:w="1810" w:type="dxa"/>
            <w:vAlign w:val="center"/>
          </w:tcPr>
          <w:p w14:paraId="06AC3BD8" w14:textId="5A5CE1BC"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2.00</w:t>
            </w:r>
          </w:p>
        </w:tc>
      </w:tr>
      <w:tr w:rsidR="00C14CEC" w:rsidRPr="006873F9" w14:paraId="30B5A8B6" w14:textId="43F08959" w:rsidTr="008D03BC">
        <w:trPr>
          <w:cantSplit/>
          <w:trHeight w:val="70"/>
        </w:trPr>
        <w:tc>
          <w:tcPr>
            <w:tcW w:w="1530" w:type="dxa"/>
            <w:vAlign w:val="center"/>
          </w:tcPr>
          <w:p w14:paraId="662BD1E9" w14:textId="2E61BEBF"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71–73.9%</w:t>
            </w:r>
          </w:p>
        </w:tc>
        <w:tc>
          <w:tcPr>
            <w:tcW w:w="1530" w:type="dxa"/>
            <w:tcMar>
              <w:left w:w="720" w:type="dxa"/>
              <w:right w:w="115" w:type="dxa"/>
            </w:tcMar>
            <w:vAlign w:val="center"/>
          </w:tcPr>
          <w:p w14:paraId="3A20C0EB" w14:textId="533C9F59"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C-</w:t>
            </w:r>
          </w:p>
        </w:tc>
        <w:tc>
          <w:tcPr>
            <w:tcW w:w="1810" w:type="dxa"/>
            <w:vAlign w:val="center"/>
          </w:tcPr>
          <w:p w14:paraId="1595D915" w14:textId="20031F4E"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1.67</w:t>
            </w:r>
          </w:p>
        </w:tc>
      </w:tr>
      <w:tr w:rsidR="00C14CEC" w:rsidRPr="006873F9" w14:paraId="6537EDE9" w14:textId="79A37711" w:rsidTr="008D03BC">
        <w:trPr>
          <w:cantSplit/>
          <w:trHeight w:val="70"/>
        </w:trPr>
        <w:tc>
          <w:tcPr>
            <w:tcW w:w="1530" w:type="dxa"/>
            <w:vAlign w:val="center"/>
          </w:tcPr>
          <w:p w14:paraId="10892B88" w14:textId="736C106B"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68–70.9%</w:t>
            </w:r>
          </w:p>
        </w:tc>
        <w:tc>
          <w:tcPr>
            <w:tcW w:w="1530" w:type="dxa"/>
            <w:tcMar>
              <w:left w:w="720" w:type="dxa"/>
              <w:right w:w="115" w:type="dxa"/>
            </w:tcMar>
            <w:vAlign w:val="center"/>
          </w:tcPr>
          <w:p w14:paraId="7957BD2C" w14:textId="57BA0D52"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D+</w:t>
            </w:r>
          </w:p>
        </w:tc>
        <w:tc>
          <w:tcPr>
            <w:tcW w:w="1810" w:type="dxa"/>
            <w:vAlign w:val="center"/>
          </w:tcPr>
          <w:p w14:paraId="360126BD" w14:textId="7E5B512E"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1.33</w:t>
            </w:r>
          </w:p>
        </w:tc>
      </w:tr>
      <w:tr w:rsidR="00C14CEC" w:rsidRPr="006873F9" w14:paraId="68B464F2" w14:textId="397D11D0" w:rsidTr="008D03BC">
        <w:trPr>
          <w:cantSplit/>
          <w:trHeight w:val="70"/>
        </w:trPr>
        <w:tc>
          <w:tcPr>
            <w:tcW w:w="1530" w:type="dxa"/>
            <w:vAlign w:val="center"/>
          </w:tcPr>
          <w:p w14:paraId="59647E09" w14:textId="185EA4E6"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64–67.9%</w:t>
            </w:r>
          </w:p>
        </w:tc>
        <w:tc>
          <w:tcPr>
            <w:tcW w:w="1530" w:type="dxa"/>
            <w:tcMar>
              <w:left w:w="720" w:type="dxa"/>
              <w:right w:w="115" w:type="dxa"/>
            </w:tcMar>
            <w:vAlign w:val="center"/>
          </w:tcPr>
          <w:p w14:paraId="7F43FB34" w14:textId="179DE386"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D</w:t>
            </w:r>
          </w:p>
        </w:tc>
        <w:tc>
          <w:tcPr>
            <w:tcW w:w="1810" w:type="dxa"/>
            <w:vAlign w:val="center"/>
          </w:tcPr>
          <w:p w14:paraId="6E08F538" w14:textId="003FFC04"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1.00</w:t>
            </w:r>
          </w:p>
        </w:tc>
      </w:tr>
      <w:tr w:rsidR="00C14CEC" w:rsidRPr="006873F9" w14:paraId="400794FE" w14:textId="27363205" w:rsidTr="008D03BC">
        <w:trPr>
          <w:cantSplit/>
          <w:trHeight w:val="70"/>
        </w:trPr>
        <w:tc>
          <w:tcPr>
            <w:tcW w:w="1530" w:type="dxa"/>
            <w:vAlign w:val="center"/>
          </w:tcPr>
          <w:p w14:paraId="67507FC0" w14:textId="59938077"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61–63.9%</w:t>
            </w:r>
          </w:p>
        </w:tc>
        <w:tc>
          <w:tcPr>
            <w:tcW w:w="1530" w:type="dxa"/>
            <w:tcMar>
              <w:left w:w="720" w:type="dxa"/>
              <w:right w:w="115" w:type="dxa"/>
            </w:tcMar>
            <w:vAlign w:val="center"/>
          </w:tcPr>
          <w:p w14:paraId="1641DEFD" w14:textId="1F2E5244"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D-</w:t>
            </w:r>
          </w:p>
        </w:tc>
        <w:tc>
          <w:tcPr>
            <w:tcW w:w="1810" w:type="dxa"/>
            <w:vAlign w:val="center"/>
          </w:tcPr>
          <w:p w14:paraId="78145B82" w14:textId="0A85FDB2"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0.67</w:t>
            </w:r>
          </w:p>
        </w:tc>
      </w:tr>
      <w:tr w:rsidR="00C14CEC" w:rsidRPr="006873F9" w14:paraId="282A6754" w14:textId="0A5E6295" w:rsidTr="008D03BC">
        <w:trPr>
          <w:cantSplit/>
          <w:trHeight w:val="70"/>
        </w:trPr>
        <w:tc>
          <w:tcPr>
            <w:tcW w:w="1530" w:type="dxa"/>
            <w:vAlign w:val="center"/>
          </w:tcPr>
          <w:p w14:paraId="0C2B0C7E" w14:textId="6C2F80BC" w:rsidR="00C14CEC" w:rsidRPr="006873F9" w:rsidRDefault="00C14CEC" w:rsidP="00F63979">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color w:val="000000"/>
                <w:sz w:val="24"/>
              </w:rPr>
              <w:t>Below 60.9%</w:t>
            </w:r>
          </w:p>
        </w:tc>
        <w:tc>
          <w:tcPr>
            <w:tcW w:w="1530" w:type="dxa"/>
            <w:tcMar>
              <w:left w:w="720" w:type="dxa"/>
              <w:right w:w="115" w:type="dxa"/>
            </w:tcMar>
            <w:vAlign w:val="center"/>
          </w:tcPr>
          <w:p w14:paraId="6A8AF345" w14:textId="4F16B239" w:rsidR="00C14CEC" w:rsidRPr="006873F9" w:rsidRDefault="00C14CEC" w:rsidP="00C14CEC">
            <w:pPr>
              <w:pStyle w:val="Body-Black"/>
              <w:tabs>
                <w:tab w:val="right" w:pos="9360"/>
              </w:tabs>
              <w:spacing w:before="0" w:after="0"/>
              <w:rPr>
                <w:rFonts w:ascii="Times New Roman" w:hAnsi="Times New Roman" w:cs="Times New Roman"/>
                <w:sz w:val="24"/>
              </w:rPr>
            </w:pPr>
            <w:r w:rsidRPr="006873F9">
              <w:rPr>
                <w:rFonts w:ascii="Times New Roman" w:hAnsi="Times New Roman" w:cs="Times New Roman"/>
                <w:sz w:val="24"/>
              </w:rPr>
              <w:t>F</w:t>
            </w:r>
          </w:p>
        </w:tc>
        <w:tc>
          <w:tcPr>
            <w:tcW w:w="1810" w:type="dxa"/>
            <w:vAlign w:val="center"/>
          </w:tcPr>
          <w:p w14:paraId="7135632B" w14:textId="56515312" w:rsidR="00C14CEC" w:rsidRPr="006873F9" w:rsidRDefault="00C14CEC" w:rsidP="002C0434">
            <w:pPr>
              <w:pStyle w:val="Body-Black"/>
              <w:tabs>
                <w:tab w:val="right" w:pos="9360"/>
              </w:tabs>
              <w:spacing w:before="0" w:after="0"/>
              <w:jc w:val="center"/>
              <w:rPr>
                <w:rFonts w:ascii="Times New Roman" w:hAnsi="Times New Roman" w:cs="Times New Roman"/>
                <w:sz w:val="24"/>
              </w:rPr>
            </w:pPr>
            <w:r w:rsidRPr="006873F9">
              <w:rPr>
                <w:rFonts w:ascii="Times New Roman" w:hAnsi="Times New Roman" w:cs="Times New Roman"/>
                <w:sz w:val="24"/>
              </w:rPr>
              <w:t>0.00</w:t>
            </w:r>
          </w:p>
        </w:tc>
      </w:tr>
    </w:tbl>
    <w:p w14:paraId="7DCABAFB" w14:textId="77777777" w:rsidR="002D1574" w:rsidRPr="006873F9" w:rsidRDefault="002D1574" w:rsidP="002D1574">
      <w:pPr>
        <w:pStyle w:val="Subhead-Red"/>
        <w:rPr>
          <w:rFonts w:ascii="Times New Roman" w:hAnsi="Times New Roman" w:cs="Times New Roman"/>
          <w:sz w:val="24"/>
          <w:szCs w:val="24"/>
        </w:rPr>
      </w:pPr>
    </w:p>
    <w:p w14:paraId="7381E82B" w14:textId="474B2418" w:rsidR="009A5CAA" w:rsidRPr="006873F9" w:rsidRDefault="009A5CAA"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Writing Guidelines</w:t>
      </w:r>
    </w:p>
    <w:p w14:paraId="04A0EEF2" w14:textId="76760218" w:rsidR="003F00B3" w:rsidRPr="006873F9" w:rsidRDefault="0093202B"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Students should make sure that </w:t>
      </w:r>
      <w:r w:rsidR="001942BE" w:rsidRPr="006873F9">
        <w:rPr>
          <w:rFonts w:ascii="Times New Roman" w:hAnsi="Times New Roman" w:cs="Times New Roman"/>
          <w:sz w:val="24"/>
        </w:rPr>
        <w:t xml:space="preserve">writing </w:t>
      </w:r>
      <w:r w:rsidRPr="006873F9">
        <w:rPr>
          <w:rFonts w:ascii="Times New Roman" w:hAnsi="Times New Roman" w:cs="Times New Roman"/>
          <w:sz w:val="24"/>
        </w:rPr>
        <w:t xml:space="preserve">assignments are </w:t>
      </w:r>
      <w:r w:rsidR="00BF06B0" w:rsidRPr="006873F9">
        <w:rPr>
          <w:rFonts w:ascii="Times New Roman" w:hAnsi="Times New Roman" w:cs="Times New Roman"/>
          <w:sz w:val="24"/>
        </w:rPr>
        <w:t>free of</w:t>
      </w:r>
      <w:r w:rsidR="001942BE" w:rsidRPr="006873F9">
        <w:rPr>
          <w:rFonts w:ascii="Times New Roman" w:hAnsi="Times New Roman" w:cs="Times New Roman"/>
          <w:sz w:val="24"/>
        </w:rPr>
        <w:t xml:space="preserve"> grammar, punctuation, </w:t>
      </w:r>
      <w:r w:rsidRPr="006873F9">
        <w:rPr>
          <w:rFonts w:ascii="Times New Roman" w:hAnsi="Times New Roman" w:cs="Times New Roman"/>
          <w:sz w:val="24"/>
        </w:rPr>
        <w:t>and</w:t>
      </w:r>
      <w:r w:rsidR="001942BE" w:rsidRPr="006873F9">
        <w:rPr>
          <w:rFonts w:ascii="Times New Roman" w:hAnsi="Times New Roman" w:cs="Times New Roman"/>
          <w:sz w:val="24"/>
        </w:rPr>
        <w:t xml:space="preserve"> spelling errors.</w:t>
      </w:r>
      <w:r w:rsidR="006471AE" w:rsidRPr="006873F9">
        <w:rPr>
          <w:rFonts w:ascii="Times New Roman" w:hAnsi="Times New Roman" w:cs="Times New Roman"/>
          <w:sz w:val="24"/>
        </w:rPr>
        <w:t xml:space="preserve"> </w:t>
      </w:r>
      <w:r w:rsidR="00BF06B0" w:rsidRPr="006873F9">
        <w:rPr>
          <w:rFonts w:ascii="Times New Roman" w:hAnsi="Times New Roman" w:cs="Times New Roman"/>
          <w:sz w:val="24"/>
        </w:rPr>
        <w:t>Papers should adhere to the most recent citation style outlined by the American Psychological Association (APA).</w:t>
      </w:r>
      <w:r w:rsidR="006471AE" w:rsidRPr="006873F9">
        <w:rPr>
          <w:rFonts w:ascii="Times New Roman" w:hAnsi="Times New Roman" w:cs="Times New Roman"/>
          <w:sz w:val="24"/>
        </w:rPr>
        <w:t xml:space="preserve"> </w:t>
      </w:r>
    </w:p>
    <w:p w14:paraId="69186B0D" w14:textId="64B5C28E" w:rsidR="00762ECA" w:rsidRPr="006873F9" w:rsidRDefault="00762ECA" w:rsidP="0044428D">
      <w:pPr>
        <w:pStyle w:val="Body-Black"/>
        <w:spacing w:before="0" w:after="0"/>
        <w:rPr>
          <w:rFonts w:ascii="Times New Roman" w:hAnsi="Times New Roman" w:cs="Times New Roman"/>
          <w:sz w:val="24"/>
        </w:rPr>
      </w:pPr>
    </w:p>
    <w:p w14:paraId="10AAA9CC" w14:textId="77777777" w:rsidR="00A101A6" w:rsidRPr="006873F9" w:rsidRDefault="00A101A6"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Plagiarism Statement</w:t>
      </w:r>
    </w:p>
    <w:p w14:paraId="7E40B11A" w14:textId="0102D6BA" w:rsidR="00A101A6" w:rsidRPr="006873F9" w:rsidRDefault="00A101A6"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In this course, </w:t>
      </w:r>
      <w:r w:rsidR="00863A42" w:rsidRPr="006873F9">
        <w:rPr>
          <w:rFonts w:ascii="Times New Roman" w:hAnsi="Times New Roman" w:cs="Times New Roman"/>
          <w:sz w:val="24"/>
        </w:rPr>
        <w:t>students</w:t>
      </w:r>
      <w:r w:rsidRPr="006873F9">
        <w:rPr>
          <w:rFonts w:ascii="Times New Roman" w:hAnsi="Times New Roman" w:cs="Times New Roman"/>
          <w:sz w:val="24"/>
        </w:rPr>
        <w:t xml:space="preserve"> will submit written work </w:t>
      </w:r>
      <w:r w:rsidR="00863A42" w:rsidRPr="006873F9">
        <w:rPr>
          <w:rFonts w:ascii="Times New Roman" w:hAnsi="Times New Roman" w:cs="Times New Roman"/>
          <w:sz w:val="24"/>
        </w:rPr>
        <w:t xml:space="preserve">by making use </w:t>
      </w:r>
      <w:r w:rsidRPr="006873F9">
        <w:rPr>
          <w:rFonts w:ascii="Times New Roman" w:hAnsi="Times New Roman" w:cs="Times New Roman"/>
          <w:sz w:val="24"/>
        </w:rPr>
        <w:t>of information and ideas found in print or online sources. Whenever material from another writer</w:t>
      </w:r>
      <w:r w:rsidR="00863A42" w:rsidRPr="006873F9">
        <w:rPr>
          <w:rFonts w:ascii="Times New Roman" w:hAnsi="Times New Roman" w:cs="Times New Roman"/>
          <w:sz w:val="24"/>
        </w:rPr>
        <w:t xml:space="preserve"> is used</w:t>
      </w:r>
      <w:r w:rsidRPr="006873F9">
        <w:rPr>
          <w:rFonts w:ascii="Times New Roman" w:hAnsi="Times New Roman" w:cs="Times New Roman"/>
          <w:sz w:val="24"/>
        </w:rPr>
        <w:t xml:space="preserve">, it is important that </w:t>
      </w:r>
      <w:r w:rsidR="00863A42" w:rsidRPr="006873F9">
        <w:rPr>
          <w:rFonts w:ascii="Times New Roman" w:hAnsi="Times New Roman" w:cs="Times New Roman"/>
          <w:sz w:val="24"/>
        </w:rPr>
        <w:t xml:space="preserve">students </w:t>
      </w:r>
      <w:r w:rsidRPr="006873F9">
        <w:rPr>
          <w:rFonts w:ascii="Times New Roman" w:hAnsi="Times New Roman" w:cs="Times New Roman"/>
          <w:sz w:val="24"/>
        </w:rPr>
        <w:t>quote or paraphrase appropriately and cite the source.</w:t>
      </w:r>
    </w:p>
    <w:p w14:paraId="12D722EA" w14:textId="77777777" w:rsidR="00A101A6" w:rsidRPr="006873F9" w:rsidRDefault="00A101A6" w:rsidP="00A101A6">
      <w:pPr>
        <w:pStyle w:val="Body-Black"/>
        <w:spacing w:before="0" w:after="0"/>
        <w:rPr>
          <w:rFonts w:ascii="Times New Roman" w:hAnsi="Times New Roman" w:cs="Times New Roman"/>
          <w:sz w:val="24"/>
        </w:rPr>
      </w:pPr>
    </w:p>
    <w:p w14:paraId="62633735" w14:textId="57D836F3" w:rsidR="00A101A6" w:rsidRPr="006873F9" w:rsidRDefault="00A101A6" w:rsidP="00F20799">
      <w:pPr>
        <w:pStyle w:val="Body-Black"/>
        <w:keepLines/>
        <w:widowControl w:val="0"/>
        <w:spacing w:before="0" w:after="0"/>
        <w:rPr>
          <w:rFonts w:ascii="Times New Roman" w:hAnsi="Times New Roman" w:cs="Times New Roman"/>
          <w:sz w:val="24"/>
        </w:rPr>
      </w:pPr>
      <w:r w:rsidRPr="006873F9">
        <w:rPr>
          <w:rFonts w:ascii="Times New Roman" w:hAnsi="Times New Roman" w:cs="Times New Roman"/>
          <w:sz w:val="24"/>
        </w:rPr>
        <w:t>The UNO Academic Integrity policy defines plagiarism as "presenting the work of another as one's own (i.e., without proper acknowledgment of the source) and submitting academic work in whole or in part as one's own when such work has been prepared by another person or copied from another person."</w:t>
      </w:r>
    </w:p>
    <w:p w14:paraId="1349E20B" w14:textId="77777777" w:rsidR="00A101A6" w:rsidRPr="006873F9" w:rsidRDefault="00A101A6" w:rsidP="00A101A6">
      <w:pPr>
        <w:pStyle w:val="Body-Black"/>
        <w:spacing w:before="0" w:after="0"/>
        <w:rPr>
          <w:rFonts w:ascii="Times New Roman" w:hAnsi="Times New Roman" w:cs="Times New Roman"/>
          <w:sz w:val="24"/>
        </w:rPr>
      </w:pPr>
    </w:p>
    <w:p w14:paraId="14718828" w14:textId="77777777" w:rsidR="00A101A6" w:rsidRPr="006873F9" w:rsidRDefault="00A101A6" w:rsidP="00A101A6">
      <w:pPr>
        <w:pStyle w:val="Body-Black"/>
        <w:spacing w:before="0" w:after="0"/>
        <w:rPr>
          <w:rFonts w:ascii="Times New Roman" w:hAnsi="Times New Roman" w:cs="Times New Roman"/>
          <w:sz w:val="24"/>
        </w:rPr>
      </w:pPr>
      <w:r w:rsidRPr="006873F9">
        <w:rPr>
          <w:rFonts w:ascii="Times New Roman" w:hAnsi="Times New Roman" w:cs="Times New Roman"/>
          <w:sz w:val="24"/>
        </w:rPr>
        <w:t>Failure to cite sources appropriately is plagiarism, a serious academic offense. Plagiarized work will not be accepted. Consequences for plagiarism are up to the discretion of the instructor; they may range, for example, from rewriting all or part of a paper to a grade of F for the course. Students who plagiarize more than once are subject to disciplinary action, which may include expulsion from the university.</w:t>
      </w:r>
    </w:p>
    <w:p w14:paraId="628116EF" w14:textId="77777777" w:rsidR="00A101A6" w:rsidRPr="006873F9" w:rsidRDefault="00A101A6" w:rsidP="00A101A6">
      <w:pPr>
        <w:pStyle w:val="Body-Black"/>
        <w:spacing w:before="0" w:after="0"/>
        <w:rPr>
          <w:rFonts w:ascii="Times New Roman" w:hAnsi="Times New Roman" w:cs="Times New Roman"/>
          <w:sz w:val="24"/>
        </w:rPr>
      </w:pPr>
    </w:p>
    <w:p w14:paraId="0D59B5B4" w14:textId="45063697" w:rsidR="00A101A6" w:rsidRPr="006873F9" w:rsidRDefault="00593866" w:rsidP="00A101A6">
      <w:pPr>
        <w:rPr>
          <w:rFonts w:ascii="Times New Roman" w:hAnsi="Times New Roman" w:cs="Times New Roman"/>
          <w:b/>
        </w:rPr>
      </w:pPr>
      <w:r w:rsidRPr="006873F9">
        <w:rPr>
          <w:rStyle w:val="Strong"/>
          <w:rFonts w:ascii="Times New Roman" w:hAnsi="Times New Roman" w:cs="Times New Roman"/>
          <w:bCs w:val="0"/>
        </w:rPr>
        <w:t>S</w:t>
      </w:r>
      <w:r w:rsidR="00863A42" w:rsidRPr="006873F9">
        <w:rPr>
          <w:rStyle w:val="Strong"/>
          <w:rFonts w:ascii="Times New Roman" w:hAnsi="Times New Roman" w:cs="Times New Roman"/>
          <w:bCs w:val="0"/>
        </w:rPr>
        <w:t>tudent</w:t>
      </w:r>
      <w:r w:rsidRPr="006873F9">
        <w:rPr>
          <w:rStyle w:val="Strong"/>
          <w:rFonts w:ascii="Times New Roman" w:hAnsi="Times New Roman" w:cs="Times New Roman"/>
          <w:bCs w:val="0"/>
        </w:rPr>
        <w:t>s</w:t>
      </w:r>
      <w:r w:rsidR="00863A42" w:rsidRPr="006873F9">
        <w:rPr>
          <w:rStyle w:val="Strong"/>
          <w:rFonts w:ascii="Times New Roman" w:hAnsi="Times New Roman" w:cs="Times New Roman"/>
          <w:bCs w:val="0"/>
        </w:rPr>
        <w:t xml:space="preserve"> </w:t>
      </w:r>
      <w:r w:rsidR="00A05102" w:rsidRPr="006873F9">
        <w:rPr>
          <w:rStyle w:val="Strong"/>
          <w:rFonts w:ascii="Times New Roman" w:hAnsi="Times New Roman" w:cs="Times New Roman"/>
          <w:bCs w:val="0"/>
        </w:rPr>
        <w:t xml:space="preserve">SHOULD NOT GUESS </w:t>
      </w:r>
      <w:r w:rsidRPr="006873F9">
        <w:rPr>
          <w:rStyle w:val="Strong"/>
          <w:rFonts w:ascii="Times New Roman" w:hAnsi="Times New Roman" w:cs="Times New Roman"/>
          <w:bCs w:val="0"/>
        </w:rPr>
        <w:t xml:space="preserve">when it comes to using or </w:t>
      </w:r>
      <w:r w:rsidR="00A101A6" w:rsidRPr="006873F9">
        <w:rPr>
          <w:rStyle w:val="Strong"/>
          <w:rFonts w:ascii="Times New Roman" w:hAnsi="Times New Roman" w:cs="Times New Roman"/>
          <w:bCs w:val="0"/>
        </w:rPr>
        <w:t>citing another writer's work.</w:t>
      </w:r>
      <w:r w:rsidR="00A101A6" w:rsidRPr="006873F9">
        <w:rPr>
          <w:rFonts w:ascii="Times New Roman" w:hAnsi="Times New Roman" w:cs="Times New Roman"/>
          <w:b/>
        </w:rPr>
        <w:t xml:space="preserve"> </w:t>
      </w:r>
      <w:r w:rsidRPr="006873F9">
        <w:rPr>
          <w:rFonts w:ascii="Times New Roman" w:hAnsi="Times New Roman" w:cs="Times New Roman"/>
          <w:b/>
        </w:rPr>
        <w:t xml:space="preserve">Students should contact the </w:t>
      </w:r>
      <w:r w:rsidR="00A101A6" w:rsidRPr="006873F9">
        <w:rPr>
          <w:rStyle w:val="Strong"/>
          <w:rFonts w:ascii="Times New Roman" w:hAnsi="Times New Roman" w:cs="Times New Roman"/>
          <w:bCs w:val="0"/>
        </w:rPr>
        <w:t>instructor or a consultant at the UNO Writing Center</w:t>
      </w:r>
      <w:r w:rsidRPr="006873F9">
        <w:rPr>
          <w:rStyle w:val="Strong"/>
          <w:rFonts w:ascii="Times New Roman" w:hAnsi="Times New Roman" w:cs="Times New Roman"/>
          <w:bCs w:val="0"/>
        </w:rPr>
        <w:t xml:space="preserve"> with questions. Students should take a printout of the original source as well as the paper that is being written to the consultation.</w:t>
      </w:r>
      <w:r w:rsidR="00A101A6" w:rsidRPr="006873F9">
        <w:rPr>
          <w:rFonts w:ascii="Times New Roman" w:hAnsi="Times New Roman" w:cs="Times New Roman"/>
          <w:b/>
        </w:rPr>
        <w:t xml:space="preserve"> </w:t>
      </w:r>
    </w:p>
    <w:p w14:paraId="1A1E1F7C" w14:textId="77777777" w:rsidR="00A101A6" w:rsidRPr="006873F9" w:rsidRDefault="00A101A6" w:rsidP="00762ECA">
      <w:pPr>
        <w:pStyle w:val="Subhead-Red"/>
        <w:rPr>
          <w:rFonts w:ascii="Times New Roman" w:hAnsi="Times New Roman" w:cs="Times New Roman"/>
          <w:sz w:val="24"/>
          <w:szCs w:val="24"/>
        </w:rPr>
      </w:pPr>
    </w:p>
    <w:p w14:paraId="673D9A67" w14:textId="77777777" w:rsidR="00A101A6" w:rsidRPr="006873F9" w:rsidRDefault="00A101A6"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Academic Integrity Policy</w:t>
      </w:r>
    </w:p>
    <w:p w14:paraId="415955A2" w14:textId="7A52DCF0" w:rsidR="00A101A6" w:rsidRPr="006873F9" w:rsidRDefault="00A101A6"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The maintenance of academic honesty and integrity is a vital concern of the University community. Any student found responsible for violating the </w:t>
      </w:r>
      <w:hyperlink r:id="rId11" w:history="1">
        <w:r w:rsidRPr="006873F9">
          <w:rPr>
            <w:rStyle w:val="Hyperlink"/>
            <w:rFonts w:ascii="Times New Roman" w:hAnsi="Times New Roman" w:cs="Times New Roman"/>
            <w:sz w:val="24"/>
          </w:rPr>
          <w:t>policy on Academic Integrity</w:t>
        </w:r>
      </w:hyperlink>
      <w:r w:rsidRPr="006873F9">
        <w:rPr>
          <w:rFonts w:ascii="Times New Roman" w:hAnsi="Times New Roman" w:cs="Times New Roman"/>
          <w:sz w:val="24"/>
        </w:rPr>
        <w:t xml:space="preserve"> shall be subject to both academic and disciplinary sanctions. Violations of the policy on Academic Integrity include, but are not limited to, the following: cheating, fabrication and falsification, plagiarism, abuse of academic materials and/or equipment, complicity in academic dishonesty, falsifying grade reports, and/or misrepresentation to avoid academic work. More information about these areas and the procedures addressing academic integrity is available from the Office of Academic and Student Affairs (EAB 202 | 402.554.2262). </w:t>
      </w:r>
    </w:p>
    <w:p w14:paraId="130B3BBA" w14:textId="30FF01F9" w:rsidR="00A101A6" w:rsidRPr="006873F9" w:rsidRDefault="00A101A6" w:rsidP="00762ECA">
      <w:pPr>
        <w:pStyle w:val="Subhead-Red"/>
        <w:rPr>
          <w:rFonts w:ascii="Times New Roman" w:hAnsi="Times New Roman" w:cs="Times New Roman"/>
          <w:sz w:val="24"/>
          <w:szCs w:val="24"/>
        </w:rPr>
      </w:pPr>
    </w:p>
    <w:p w14:paraId="58C0B8E6" w14:textId="14476C1C" w:rsidR="00762ECA" w:rsidRPr="006873F9" w:rsidRDefault="00762ECA"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Classroom expectations</w:t>
      </w:r>
    </w:p>
    <w:p w14:paraId="74823814" w14:textId="598A0A22" w:rsidR="00762ECA" w:rsidRPr="006873F9" w:rsidRDefault="00762ECA"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Students are expected to arrive on time to class meetings. </w:t>
      </w:r>
      <w:r w:rsidR="009710B9" w:rsidRPr="006873F9">
        <w:rPr>
          <w:rFonts w:ascii="Times New Roman" w:hAnsi="Times New Roman" w:cs="Times New Roman"/>
          <w:sz w:val="24"/>
        </w:rPr>
        <w:t>S</w:t>
      </w:r>
      <w:r w:rsidRPr="006873F9">
        <w:rPr>
          <w:rFonts w:ascii="Times New Roman" w:hAnsi="Times New Roman" w:cs="Times New Roman"/>
          <w:sz w:val="24"/>
        </w:rPr>
        <w:t xml:space="preserve">tudents </w:t>
      </w:r>
      <w:r w:rsidR="009710B9" w:rsidRPr="006873F9">
        <w:rPr>
          <w:rFonts w:ascii="Times New Roman" w:hAnsi="Times New Roman" w:cs="Times New Roman"/>
          <w:sz w:val="24"/>
        </w:rPr>
        <w:t xml:space="preserve">should </w:t>
      </w:r>
      <w:r w:rsidRPr="006873F9">
        <w:rPr>
          <w:rFonts w:ascii="Times New Roman" w:hAnsi="Times New Roman" w:cs="Times New Roman"/>
          <w:sz w:val="24"/>
        </w:rPr>
        <w:t xml:space="preserve">come to class well prepared, meaning readings and other assignments have been completed. Students are expected to be respectful of their classmates and the instructor. Distracting and/or disrespectful behaviors will not be tolerated. </w:t>
      </w:r>
    </w:p>
    <w:p w14:paraId="6B687C5C" w14:textId="2277B6C2" w:rsidR="002D1574" w:rsidRPr="006873F9" w:rsidRDefault="002D1574" w:rsidP="0028389B">
      <w:pPr>
        <w:pStyle w:val="Body-Black"/>
        <w:spacing w:before="0" w:after="0"/>
        <w:rPr>
          <w:rFonts w:ascii="Times New Roman" w:hAnsi="Times New Roman" w:cs="Times New Roman"/>
          <w:sz w:val="24"/>
        </w:rPr>
      </w:pPr>
    </w:p>
    <w:p w14:paraId="56984424" w14:textId="5E6B35CE" w:rsidR="00762ECA" w:rsidRPr="006873F9" w:rsidRDefault="00762ECA"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cell phones, mobile devices,</w:t>
      </w:r>
      <w:r w:rsidR="00A922B6" w:rsidRPr="006873F9">
        <w:rPr>
          <w:rFonts w:ascii="Times New Roman" w:hAnsi="Times New Roman" w:cs="Times New Roman"/>
          <w:sz w:val="24"/>
          <w:szCs w:val="24"/>
        </w:rPr>
        <w:t xml:space="preserve"> and</w:t>
      </w:r>
      <w:r w:rsidRPr="006873F9">
        <w:rPr>
          <w:rFonts w:ascii="Times New Roman" w:hAnsi="Times New Roman" w:cs="Times New Roman"/>
          <w:sz w:val="24"/>
          <w:szCs w:val="24"/>
        </w:rPr>
        <w:t xml:space="preserve"> laptops</w:t>
      </w:r>
    </w:p>
    <w:p w14:paraId="2A7B0893" w14:textId="40FE897D" w:rsidR="00762ECA" w:rsidRPr="006873F9" w:rsidRDefault="00762ECA"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Students are welcome to use cell phones, mobile devices, and/or laptops in class provided they are used for academic purposes such as note taking, accessing course materials, or researching course concepts and their use does not disrupt fellow classmates. Please silence devices if at all possible. </w:t>
      </w:r>
      <w:r w:rsidR="00593866" w:rsidRPr="006873F9">
        <w:rPr>
          <w:rFonts w:ascii="Times New Roman" w:hAnsi="Times New Roman" w:cs="Times New Roman"/>
          <w:sz w:val="24"/>
        </w:rPr>
        <w:t xml:space="preserve">A student who </w:t>
      </w:r>
      <w:r w:rsidRPr="006873F9">
        <w:rPr>
          <w:rFonts w:ascii="Times New Roman" w:hAnsi="Times New Roman" w:cs="Times New Roman"/>
          <w:sz w:val="24"/>
        </w:rPr>
        <w:t>receive</w:t>
      </w:r>
      <w:r w:rsidR="00593866" w:rsidRPr="006873F9">
        <w:rPr>
          <w:rFonts w:ascii="Times New Roman" w:hAnsi="Times New Roman" w:cs="Times New Roman"/>
          <w:sz w:val="24"/>
        </w:rPr>
        <w:t>s</w:t>
      </w:r>
      <w:r w:rsidRPr="006873F9">
        <w:rPr>
          <w:rFonts w:ascii="Times New Roman" w:hAnsi="Times New Roman" w:cs="Times New Roman"/>
          <w:sz w:val="24"/>
        </w:rPr>
        <w:t xml:space="preserve"> a phone call or text, </w:t>
      </w:r>
      <w:r w:rsidR="00593866" w:rsidRPr="006873F9">
        <w:rPr>
          <w:rFonts w:ascii="Times New Roman" w:hAnsi="Times New Roman" w:cs="Times New Roman"/>
          <w:sz w:val="24"/>
        </w:rPr>
        <w:t xml:space="preserve">should step </w:t>
      </w:r>
      <w:r w:rsidRPr="006873F9">
        <w:rPr>
          <w:rFonts w:ascii="Times New Roman" w:hAnsi="Times New Roman" w:cs="Times New Roman"/>
          <w:sz w:val="24"/>
        </w:rPr>
        <w:t xml:space="preserve">outside </w:t>
      </w:r>
      <w:r w:rsidR="00593866" w:rsidRPr="006873F9">
        <w:rPr>
          <w:rFonts w:ascii="Times New Roman" w:hAnsi="Times New Roman" w:cs="Times New Roman"/>
          <w:sz w:val="24"/>
        </w:rPr>
        <w:t xml:space="preserve">the classroom </w:t>
      </w:r>
      <w:r w:rsidRPr="006873F9">
        <w:rPr>
          <w:rFonts w:ascii="Times New Roman" w:hAnsi="Times New Roman" w:cs="Times New Roman"/>
          <w:sz w:val="24"/>
        </w:rPr>
        <w:t xml:space="preserve">to respond. DO NOT take pictures or video during class. </w:t>
      </w:r>
    </w:p>
    <w:p w14:paraId="4D04ADAB" w14:textId="77777777" w:rsidR="00762ECA" w:rsidRPr="006873F9" w:rsidRDefault="00762ECA" w:rsidP="00762ECA">
      <w:pPr>
        <w:pStyle w:val="Subhead-Red"/>
        <w:rPr>
          <w:rFonts w:ascii="Times New Roman" w:hAnsi="Times New Roman" w:cs="Times New Roman"/>
          <w:color w:val="auto"/>
          <w:sz w:val="24"/>
          <w:szCs w:val="24"/>
        </w:rPr>
      </w:pPr>
    </w:p>
    <w:p w14:paraId="08D1ED67" w14:textId="77777777" w:rsidR="00762ECA" w:rsidRPr="006873F9" w:rsidRDefault="00762ECA"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Technology Requirements</w:t>
      </w:r>
    </w:p>
    <w:p w14:paraId="788D33E9" w14:textId="3BF0B72F" w:rsidR="00762ECA" w:rsidRPr="006873F9" w:rsidRDefault="00762ECA"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Students will be expected to have access to a computer frequently, as all writing assignments used will be typed out and not handwritten. The software </w:t>
      </w:r>
      <w:r w:rsidR="00B54126" w:rsidRPr="006873F9">
        <w:rPr>
          <w:rFonts w:ascii="Times New Roman" w:hAnsi="Times New Roman" w:cs="Times New Roman"/>
          <w:sz w:val="24"/>
        </w:rPr>
        <w:t>students</w:t>
      </w:r>
      <w:r w:rsidRPr="006873F9">
        <w:rPr>
          <w:rFonts w:ascii="Times New Roman" w:hAnsi="Times New Roman" w:cs="Times New Roman"/>
          <w:sz w:val="24"/>
        </w:rPr>
        <w:t xml:space="preserve"> use to write assignments is irrelevant, as long as </w:t>
      </w:r>
      <w:r w:rsidR="00B54126" w:rsidRPr="006873F9">
        <w:rPr>
          <w:rFonts w:ascii="Times New Roman" w:hAnsi="Times New Roman" w:cs="Times New Roman"/>
          <w:sz w:val="24"/>
        </w:rPr>
        <w:t xml:space="preserve">the </w:t>
      </w:r>
      <w:r w:rsidRPr="006873F9">
        <w:rPr>
          <w:rFonts w:ascii="Times New Roman" w:hAnsi="Times New Roman" w:cs="Times New Roman"/>
          <w:sz w:val="24"/>
        </w:rPr>
        <w:t xml:space="preserve">writing guidelines outlined </w:t>
      </w:r>
      <w:r w:rsidR="00B54126" w:rsidRPr="006873F9">
        <w:rPr>
          <w:rFonts w:ascii="Times New Roman" w:hAnsi="Times New Roman" w:cs="Times New Roman"/>
          <w:sz w:val="24"/>
        </w:rPr>
        <w:t xml:space="preserve">in this </w:t>
      </w:r>
      <w:r w:rsidRPr="006873F9">
        <w:rPr>
          <w:rFonts w:ascii="Times New Roman" w:hAnsi="Times New Roman" w:cs="Times New Roman"/>
          <w:sz w:val="24"/>
        </w:rPr>
        <w:t>syllabus</w:t>
      </w:r>
      <w:r w:rsidR="00B54126" w:rsidRPr="006873F9">
        <w:rPr>
          <w:rFonts w:ascii="Times New Roman" w:hAnsi="Times New Roman" w:cs="Times New Roman"/>
          <w:sz w:val="24"/>
        </w:rPr>
        <w:t xml:space="preserve"> are followed</w:t>
      </w:r>
      <w:r w:rsidRPr="006873F9">
        <w:rPr>
          <w:rFonts w:ascii="Times New Roman" w:hAnsi="Times New Roman" w:cs="Times New Roman"/>
          <w:sz w:val="24"/>
        </w:rPr>
        <w:t>. I</w:t>
      </w:r>
      <w:r w:rsidR="009710B9" w:rsidRPr="006873F9">
        <w:rPr>
          <w:rFonts w:ascii="Times New Roman" w:hAnsi="Times New Roman" w:cs="Times New Roman"/>
          <w:sz w:val="24"/>
        </w:rPr>
        <w:t xml:space="preserve">t is </w:t>
      </w:r>
      <w:r w:rsidRPr="006873F9">
        <w:rPr>
          <w:rFonts w:ascii="Times New Roman" w:hAnsi="Times New Roman" w:cs="Times New Roman"/>
          <w:sz w:val="24"/>
        </w:rPr>
        <w:t>recommend</w:t>
      </w:r>
      <w:r w:rsidR="009710B9" w:rsidRPr="006873F9">
        <w:rPr>
          <w:rFonts w:ascii="Times New Roman" w:hAnsi="Times New Roman" w:cs="Times New Roman"/>
          <w:sz w:val="24"/>
        </w:rPr>
        <w:t>ed</w:t>
      </w:r>
      <w:r w:rsidRPr="006873F9">
        <w:rPr>
          <w:rFonts w:ascii="Times New Roman" w:hAnsi="Times New Roman" w:cs="Times New Roman"/>
          <w:sz w:val="24"/>
        </w:rPr>
        <w:t xml:space="preserve"> </w:t>
      </w:r>
      <w:r w:rsidR="009710B9" w:rsidRPr="006873F9">
        <w:rPr>
          <w:rFonts w:ascii="Times New Roman" w:hAnsi="Times New Roman" w:cs="Times New Roman"/>
          <w:sz w:val="24"/>
        </w:rPr>
        <w:t xml:space="preserve">that students </w:t>
      </w:r>
      <w:r w:rsidRPr="006873F9">
        <w:rPr>
          <w:rFonts w:ascii="Times New Roman" w:hAnsi="Times New Roman" w:cs="Times New Roman"/>
          <w:sz w:val="24"/>
        </w:rPr>
        <w:t>have access to a computer weekly.</w:t>
      </w:r>
      <w:r w:rsidR="00397287" w:rsidRPr="006873F9">
        <w:rPr>
          <w:rFonts w:ascii="Times New Roman" w:hAnsi="Times New Roman" w:cs="Times New Roman"/>
          <w:sz w:val="24"/>
        </w:rPr>
        <w:t xml:space="preserve"> Public </w:t>
      </w:r>
      <w:r w:rsidRPr="006873F9">
        <w:rPr>
          <w:rFonts w:ascii="Times New Roman" w:hAnsi="Times New Roman" w:cs="Times New Roman"/>
          <w:sz w:val="24"/>
        </w:rPr>
        <w:t xml:space="preserve">computers </w:t>
      </w:r>
      <w:r w:rsidR="00397287" w:rsidRPr="006873F9">
        <w:rPr>
          <w:rFonts w:ascii="Times New Roman" w:hAnsi="Times New Roman" w:cs="Times New Roman"/>
          <w:sz w:val="24"/>
        </w:rPr>
        <w:t xml:space="preserve">are </w:t>
      </w:r>
      <w:r w:rsidRPr="006873F9">
        <w:rPr>
          <w:rFonts w:ascii="Times New Roman" w:hAnsi="Times New Roman" w:cs="Times New Roman"/>
          <w:sz w:val="24"/>
        </w:rPr>
        <w:t xml:space="preserve">available on the UNO campus. Consult </w:t>
      </w:r>
      <w:hyperlink r:id="rId12" w:history="1">
        <w:r w:rsidRPr="006873F9">
          <w:rPr>
            <w:rStyle w:val="Hyperlink"/>
            <w:rFonts w:ascii="Times New Roman" w:hAnsi="Times New Roman" w:cs="Times New Roman"/>
            <w:sz w:val="24"/>
          </w:rPr>
          <w:t>Information Technology Services</w:t>
        </w:r>
      </w:hyperlink>
      <w:r w:rsidRPr="006873F9">
        <w:rPr>
          <w:rFonts w:ascii="Times New Roman" w:hAnsi="Times New Roman" w:cs="Times New Roman"/>
          <w:sz w:val="24"/>
        </w:rPr>
        <w:t xml:space="preserve"> and the </w:t>
      </w:r>
      <w:hyperlink r:id="rId13" w:history="1">
        <w:r w:rsidRPr="006873F9">
          <w:rPr>
            <w:rStyle w:val="Hyperlink"/>
            <w:rFonts w:ascii="Times New Roman" w:hAnsi="Times New Roman" w:cs="Times New Roman"/>
            <w:sz w:val="24"/>
          </w:rPr>
          <w:t>Criss Library</w:t>
        </w:r>
      </w:hyperlink>
      <w:r w:rsidRPr="006873F9">
        <w:rPr>
          <w:rFonts w:ascii="Times New Roman" w:hAnsi="Times New Roman" w:cs="Times New Roman"/>
          <w:sz w:val="24"/>
        </w:rPr>
        <w:t xml:space="preserve">, for more information on equipment </w:t>
      </w:r>
      <w:r w:rsidR="00397287" w:rsidRPr="006873F9">
        <w:rPr>
          <w:rFonts w:ascii="Times New Roman" w:hAnsi="Times New Roman" w:cs="Times New Roman"/>
          <w:sz w:val="24"/>
        </w:rPr>
        <w:t xml:space="preserve">locations and </w:t>
      </w:r>
      <w:r w:rsidRPr="006873F9">
        <w:rPr>
          <w:rFonts w:ascii="Times New Roman" w:hAnsi="Times New Roman" w:cs="Times New Roman"/>
          <w:sz w:val="24"/>
        </w:rPr>
        <w:t xml:space="preserve">availability. </w:t>
      </w:r>
    </w:p>
    <w:p w14:paraId="5C0D6FA3" w14:textId="77777777" w:rsidR="00762ECA" w:rsidRPr="006873F9" w:rsidRDefault="00762ECA" w:rsidP="00762ECA">
      <w:pPr>
        <w:pStyle w:val="Subhead-Red"/>
        <w:rPr>
          <w:rFonts w:ascii="Times New Roman" w:hAnsi="Times New Roman" w:cs="Times New Roman"/>
          <w:sz w:val="24"/>
          <w:szCs w:val="24"/>
        </w:rPr>
      </w:pPr>
    </w:p>
    <w:p w14:paraId="29D53FA1" w14:textId="77777777" w:rsidR="00762ECA" w:rsidRPr="006873F9" w:rsidRDefault="00762ECA" w:rsidP="00F63979">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Technical Support</w:t>
      </w:r>
    </w:p>
    <w:p w14:paraId="74F6D289" w14:textId="20C1DB46" w:rsidR="00762ECA" w:rsidRPr="006873F9" w:rsidRDefault="00762ECA" w:rsidP="00F63979">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Technical support for common university systems, including </w:t>
      </w:r>
      <w:r w:rsidR="000740B1" w:rsidRPr="006873F9">
        <w:rPr>
          <w:rFonts w:ascii="Times New Roman" w:hAnsi="Times New Roman" w:cs="Times New Roman"/>
          <w:sz w:val="24"/>
        </w:rPr>
        <w:t>Canvas</w:t>
      </w:r>
      <w:r w:rsidRPr="006873F9">
        <w:rPr>
          <w:rFonts w:ascii="Times New Roman" w:hAnsi="Times New Roman" w:cs="Times New Roman"/>
          <w:sz w:val="24"/>
        </w:rPr>
        <w:t xml:space="preserve"> and email, is available from Information Technology Services </w:t>
      </w:r>
      <w:hyperlink r:id="rId14" w:history="1">
        <w:r w:rsidR="004C3BF2" w:rsidRPr="006873F9">
          <w:rPr>
            <w:rStyle w:val="Hyperlink"/>
            <w:rFonts w:ascii="Times New Roman" w:hAnsi="Times New Roman" w:cs="Times New Roman"/>
            <w:sz w:val="24"/>
          </w:rPr>
          <w:t>technical support</w:t>
        </w:r>
      </w:hyperlink>
      <w:r w:rsidRPr="006873F9">
        <w:rPr>
          <w:rFonts w:ascii="Times New Roman" w:hAnsi="Times New Roman" w:cs="Times New Roman"/>
          <w:sz w:val="24"/>
        </w:rPr>
        <w:t xml:space="preserve"> located in Eppley Administration Building</w:t>
      </w:r>
      <w:r w:rsidR="00593866" w:rsidRPr="006873F9">
        <w:rPr>
          <w:rFonts w:ascii="Times New Roman" w:hAnsi="Times New Roman" w:cs="Times New Roman"/>
          <w:sz w:val="24"/>
        </w:rPr>
        <w:t xml:space="preserve"> (EAB) 104</w:t>
      </w:r>
      <w:r w:rsidRPr="006873F9">
        <w:rPr>
          <w:rFonts w:ascii="Times New Roman" w:hAnsi="Times New Roman" w:cs="Times New Roman"/>
          <w:sz w:val="24"/>
        </w:rPr>
        <w:t>.</w:t>
      </w:r>
    </w:p>
    <w:p w14:paraId="5DFB527A" w14:textId="77777777" w:rsidR="00762ECA" w:rsidRPr="006873F9" w:rsidRDefault="00762ECA" w:rsidP="0064235D">
      <w:pPr>
        <w:pStyle w:val="Subhead-Red"/>
        <w:rPr>
          <w:rFonts w:ascii="Times New Roman" w:hAnsi="Times New Roman" w:cs="Times New Roman"/>
          <w:sz w:val="24"/>
          <w:szCs w:val="24"/>
        </w:rPr>
      </w:pPr>
    </w:p>
    <w:p w14:paraId="039E11E9" w14:textId="2BB87207" w:rsidR="00883E5F" w:rsidRPr="006873F9" w:rsidRDefault="00883E5F" w:rsidP="00D57F0F">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accessibility accommodations</w:t>
      </w:r>
    </w:p>
    <w:p w14:paraId="048BD8B7" w14:textId="77777777" w:rsidR="00593102" w:rsidRPr="006873F9" w:rsidRDefault="00593102" w:rsidP="00D57F0F">
      <w:pPr>
        <w:keepNext/>
        <w:keepLines/>
        <w:rPr>
          <w:rFonts w:ascii="Times New Roman" w:hAnsi="Times New Roman" w:cs="Times New Roman"/>
          <w:iCs/>
          <w:color w:val="000000"/>
        </w:rPr>
      </w:pPr>
      <w:r w:rsidRPr="006873F9">
        <w:rPr>
          <w:rFonts w:ascii="Times New Roman" w:hAnsi="Times New Roman" w:cs="Times New Roman"/>
          <w:iCs/>
          <w:color w:val="000000"/>
        </w:rPr>
        <w:t xml:space="preserve">Reasonable accommodations are provided for students who are registered with Accessibility Services Center (ASC) and make their requests sufficiently in advance. For more information, contact ASC (Location: 104 H&amp;K, Phone: 402.554.2872, Email: </w:t>
      </w:r>
      <w:hyperlink r:id="rId15" w:history="1">
        <w:r w:rsidRPr="006873F9">
          <w:rPr>
            <w:rStyle w:val="Hyperlink"/>
            <w:rFonts w:ascii="Times New Roman" w:hAnsi="Times New Roman" w:cs="Times New Roman"/>
            <w:iCs/>
          </w:rPr>
          <w:t>unoaccessibility@unomaha.edu</w:t>
        </w:r>
      </w:hyperlink>
      <w:r w:rsidRPr="006873F9">
        <w:rPr>
          <w:rFonts w:ascii="Times New Roman" w:hAnsi="Times New Roman" w:cs="Times New Roman"/>
          <w:iCs/>
          <w:color w:val="000000"/>
        </w:rPr>
        <w:t xml:space="preserve">) </w:t>
      </w:r>
    </w:p>
    <w:p w14:paraId="67354AD7" w14:textId="77777777" w:rsidR="00762ECA" w:rsidRPr="006873F9" w:rsidRDefault="00762ECA" w:rsidP="0028389B">
      <w:pPr>
        <w:pStyle w:val="Body-Black"/>
        <w:spacing w:before="0" w:after="0"/>
        <w:rPr>
          <w:rStyle w:val="Emphasis"/>
          <w:rFonts w:ascii="Times New Roman" w:hAnsi="Times New Roman" w:cs="Times New Roman"/>
          <w:i w:val="0"/>
          <w:sz w:val="24"/>
        </w:rPr>
      </w:pPr>
    </w:p>
    <w:p w14:paraId="466FB96C" w14:textId="47293562" w:rsidR="008C356E" w:rsidRPr="006873F9" w:rsidRDefault="008C356E"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Criss Library</w:t>
      </w:r>
    </w:p>
    <w:p w14:paraId="688DA8C2" w14:textId="2A9A5EA0" w:rsidR="005A5F4F" w:rsidRPr="006873F9" w:rsidRDefault="005A5F4F"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UNO’s Criss Library offers a wide variety of resources that support student learning. Subject specialist librarians have in-depth knowledge of researching within specific disciplines and can </w:t>
      </w:r>
      <w:r w:rsidR="00B54126" w:rsidRPr="006873F9">
        <w:rPr>
          <w:rFonts w:ascii="Times New Roman" w:hAnsi="Times New Roman" w:cs="Times New Roman"/>
          <w:sz w:val="24"/>
        </w:rPr>
        <w:t xml:space="preserve">provide </w:t>
      </w:r>
      <w:r w:rsidRPr="006873F9">
        <w:rPr>
          <w:rFonts w:ascii="Times New Roman" w:hAnsi="Times New Roman" w:cs="Times New Roman"/>
          <w:sz w:val="24"/>
        </w:rPr>
        <w:t xml:space="preserve">guidance </w:t>
      </w:r>
      <w:r w:rsidR="00B54126" w:rsidRPr="006873F9">
        <w:rPr>
          <w:rFonts w:ascii="Times New Roman" w:hAnsi="Times New Roman" w:cs="Times New Roman"/>
          <w:sz w:val="24"/>
        </w:rPr>
        <w:t xml:space="preserve">for a </w:t>
      </w:r>
      <w:r w:rsidRPr="006873F9">
        <w:rPr>
          <w:rFonts w:ascii="Times New Roman" w:hAnsi="Times New Roman" w:cs="Times New Roman"/>
          <w:sz w:val="24"/>
        </w:rPr>
        <w:t xml:space="preserve">specific area of study. Students are encouraged to explore customized resources featured on the </w:t>
      </w:r>
      <w:hyperlink r:id="rId16" w:history="1">
        <w:r w:rsidRPr="006873F9">
          <w:rPr>
            <w:rStyle w:val="Hyperlink"/>
            <w:rFonts w:ascii="Times New Roman" w:hAnsi="Times New Roman" w:cs="Times New Roman"/>
            <w:sz w:val="24"/>
          </w:rPr>
          <w:t>Criss Library</w:t>
        </w:r>
      </w:hyperlink>
      <w:r w:rsidRPr="006873F9">
        <w:rPr>
          <w:rFonts w:ascii="Times New Roman" w:hAnsi="Times New Roman" w:cs="Times New Roman"/>
          <w:sz w:val="24"/>
        </w:rPr>
        <w:t xml:space="preserve"> website.</w:t>
      </w:r>
    </w:p>
    <w:p w14:paraId="2323C357" w14:textId="77777777" w:rsidR="003F00B3" w:rsidRPr="006873F9" w:rsidRDefault="003F00B3" w:rsidP="0064235D">
      <w:pPr>
        <w:pStyle w:val="Subhead-Red"/>
        <w:rPr>
          <w:rFonts w:ascii="Times New Roman" w:hAnsi="Times New Roman" w:cs="Times New Roman"/>
          <w:sz w:val="24"/>
          <w:szCs w:val="24"/>
        </w:rPr>
      </w:pPr>
    </w:p>
    <w:p w14:paraId="06A0944D" w14:textId="3724C38A" w:rsidR="007F3018" w:rsidRPr="006873F9" w:rsidRDefault="007F3018"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Emergency Preparedness</w:t>
      </w:r>
    </w:p>
    <w:p w14:paraId="5965F2E9" w14:textId="20379EB2" w:rsidR="007F3018" w:rsidRPr="006873F9" w:rsidRDefault="007F3018"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The University of Nebraska at Omaha is prepared for a wide range of emergencies.</w:t>
      </w:r>
      <w:r w:rsidR="006471AE" w:rsidRPr="006873F9">
        <w:rPr>
          <w:rFonts w:ascii="Times New Roman" w:hAnsi="Times New Roman" w:cs="Times New Roman"/>
          <w:sz w:val="24"/>
        </w:rPr>
        <w:t xml:space="preserve"> </w:t>
      </w:r>
      <w:r w:rsidRPr="006873F9">
        <w:rPr>
          <w:rFonts w:ascii="Times New Roman" w:hAnsi="Times New Roman" w:cs="Times New Roman"/>
          <w:sz w:val="24"/>
        </w:rPr>
        <w:t xml:space="preserve">Students should familiarize themselves with procedures and assistance available </w:t>
      </w:r>
      <w:r w:rsidR="00046658" w:rsidRPr="006873F9">
        <w:rPr>
          <w:rFonts w:ascii="Times New Roman" w:hAnsi="Times New Roman" w:cs="Times New Roman"/>
          <w:sz w:val="24"/>
        </w:rPr>
        <w:t>on</w:t>
      </w:r>
      <w:r w:rsidRPr="006873F9">
        <w:rPr>
          <w:rFonts w:ascii="Times New Roman" w:hAnsi="Times New Roman" w:cs="Times New Roman"/>
          <w:sz w:val="24"/>
        </w:rPr>
        <w:t xml:space="preserve"> </w:t>
      </w:r>
      <w:r w:rsidR="00046658" w:rsidRPr="006873F9">
        <w:rPr>
          <w:rFonts w:ascii="Times New Roman" w:hAnsi="Times New Roman" w:cs="Times New Roman"/>
          <w:sz w:val="24"/>
        </w:rPr>
        <w:t xml:space="preserve">UNO’s </w:t>
      </w:r>
      <w:hyperlink r:id="rId17" w:history="1">
        <w:r w:rsidR="00046658" w:rsidRPr="006873F9">
          <w:rPr>
            <w:rStyle w:val="Hyperlink"/>
            <w:rFonts w:ascii="Times New Roman" w:hAnsi="Times New Roman" w:cs="Times New Roman"/>
            <w:sz w:val="24"/>
          </w:rPr>
          <w:t>emergency information page</w:t>
        </w:r>
      </w:hyperlink>
      <w:r w:rsidR="00046658" w:rsidRPr="006873F9">
        <w:rPr>
          <w:rFonts w:ascii="Times New Roman" w:hAnsi="Times New Roman" w:cs="Times New Roman"/>
          <w:sz w:val="24"/>
        </w:rPr>
        <w:t>.</w:t>
      </w:r>
      <w:r w:rsidR="006471AE" w:rsidRPr="006873F9">
        <w:rPr>
          <w:rFonts w:ascii="Times New Roman" w:hAnsi="Times New Roman" w:cs="Times New Roman"/>
          <w:sz w:val="24"/>
        </w:rPr>
        <w:t xml:space="preserve"> </w:t>
      </w:r>
      <w:r w:rsidR="00835EBD" w:rsidRPr="006873F9">
        <w:rPr>
          <w:rFonts w:ascii="Times New Roman" w:hAnsi="Times New Roman" w:cs="Times New Roman"/>
          <w:sz w:val="24"/>
        </w:rPr>
        <w:t xml:space="preserve">If travel to campus is not feasible due to a declared emergency, a combination of </w:t>
      </w:r>
      <w:r w:rsidR="000740B1" w:rsidRPr="006873F9">
        <w:rPr>
          <w:rFonts w:ascii="Times New Roman" w:hAnsi="Times New Roman" w:cs="Times New Roman"/>
          <w:sz w:val="24"/>
        </w:rPr>
        <w:t>Canvas</w:t>
      </w:r>
      <w:r w:rsidR="00835EBD" w:rsidRPr="006873F9">
        <w:rPr>
          <w:rFonts w:ascii="Times New Roman" w:hAnsi="Times New Roman" w:cs="Times New Roman"/>
          <w:sz w:val="24"/>
        </w:rPr>
        <w:t>, teleconferencing, and other technologies will be used to facilitate academic continuity.</w:t>
      </w:r>
      <w:r w:rsidR="006471AE" w:rsidRPr="006873F9">
        <w:rPr>
          <w:rFonts w:ascii="Times New Roman" w:hAnsi="Times New Roman" w:cs="Times New Roman"/>
          <w:sz w:val="24"/>
        </w:rPr>
        <w:t xml:space="preserve"> </w:t>
      </w:r>
      <w:r w:rsidR="0029367E" w:rsidRPr="006873F9">
        <w:rPr>
          <w:rFonts w:ascii="Times New Roman" w:hAnsi="Times New Roman" w:cs="Times New Roman"/>
          <w:sz w:val="24"/>
        </w:rPr>
        <w:t>S</w:t>
      </w:r>
      <w:r w:rsidR="00835EBD" w:rsidRPr="006873F9">
        <w:rPr>
          <w:rFonts w:ascii="Times New Roman" w:hAnsi="Times New Roman" w:cs="Times New Roman"/>
          <w:sz w:val="24"/>
        </w:rPr>
        <w:t xml:space="preserve">tudents </w:t>
      </w:r>
      <w:r w:rsidR="0029367E" w:rsidRPr="006873F9">
        <w:rPr>
          <w:rFonts w:ascii="Times New Roman" w:hAnsi="Times New Roman" w:cs="Times New Roman"/>
          <w:sz w:val="24"/>
        </w:rPr>
        <w:t xml:space="preserve">will be notified of </w:t>
      </w:r>
      <w:r w:rsidR="00835EBD" w:rsidRPr="006873F9">
        <w:rPr>
          <w:rFonts w:ascii="Times New Roman" w:hAnsi="Times New Roman" w:cs="Times New Roman"/>
          <w:sz w:val="24"/>
        </w:rPr>
        <w:t xml:space="preserve">procedures through </w:t>
      </w:r>
      <w:r w:rsidR="000740B1" w:rsidRPr="006873F9">
        <w:rPr>
          <w:rFonts w:ascii="Times New Roman" w:hAnsi="Times New Roman" w:cs="Times New Roman"/>
          <w:sz w:val="24"/>
        </w:rPr>
        <w:t>Canvas</w:t>
      </w:r>
      <w:r w:rsidR="00835EBD" w:rsidRPr="006873F9">
        <w:rPr>
          <w:rFonts w:ascii="Times New Roman" w:hAnsi="Times New Roman" w:cs="Times New Roman"/>
          <w:sz w:val="24"/>
        </w:rPr>
        <w:t xml:space="preserve"> course site announcements and email as appropriate.</w:t>
      </w:r>
    </w:p>
    <w:p w14:paraId="45FD7C31" w14:textId="77777777" w:rsidR="003F00B3" w:rsidRPr="006873F9" w:rsidRDefault="003F00B3" w:rsidP="0064235D">
      <w:pPr>
        <w:pStyle w:val="Subhead-Red"/>
        <w:rPr>
          <w:rFonts w:ascii="Times New Roman" w:hAnsi="Times New Roman" w:cs="Times New Roman"/>
          <w:sz w:val="24"/>
          <w:szCs w:val="24"/>
        </w:rPr>
      </w:pPr>
    </w:p>
    <w:p w14:paraId="6AA7DD93" w14:textId="7A3D17E8" w:rsidR="007F3018" w:rsidRPr="006873F9" w:rsidRDefault="007F3018"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Inclement weather</w:t>
      </w:r>
    </w:p>
    <w:p w14:paraId="375490D2" w14:textId="34EEFA21" w:rsidR="005A5F4F" w:rsidRPr="006873F9" w:rsidRDefault="005A5F4F" w:rsidP="0093202B">
      <w:pPr>
        <w:pStyle w:val="Body-Black"/>
        <w:keepNext/>
        <w:keepLines/>
        <w:spacing w:before="0" w:after="0"/>
        <w:rPr>
          <w:rFonts w:ascii="Times New Roman" w:hAnsi="Times New Roman" w:cs="Times New Roman"/>
          <w:sz w:val="24"/>
          <w:highlight w:val="yellow"/>
        </w:rPr>
      </w:pPr>
      <w:r w:rsidRPr="006873F9">
        <w:rPr>
          <w:rFonts w:ascii="Times New Roman" w:hAnsi="Times New Roman" w:cs="Times New Roman"/>
          <w:sz w:val="24"/>
        </w:rPr>
        <w:t xml:space="preserve">In the event of inclement or threatening weather, students should use his/her best judgment regarding travel to and from campus. </w:t>
      </w:r>
      <w:r w:rsidR="00B54126" w:rsidRPr="006873F9">
        <w:rPr>
          <w:rFonts w:ascii="Times New Roman" w:hAnsi="Times New Roman" w:cs="Times New Roman"/>
          <w:sz w:val="24"/>
        </w:rPr>
        <w:t xml:space="preserve">Students who are not able to attend class due to </w:t>
      </w:r>
      <w:r w:rsidRPr="006873F9">
        <w:rPr>
          <w:rFonts w:ascii="Times New Roman" w:hAnsi="Times New Roman" w:cs="Times New Roman"/>
          <w:sz w:val="24"/>
        </w:rPr>
        <w:t xml:space="preserve">adverse weather conditions, </w:t>
      </w:r>
      <w:r w:rsidR="00B54126" w:rsidRPr="006873F9">
        <w:rPr>
          <w:rFonts w:ascii="Times New Roman" w:hAnsi="Times New Roman" w:cs="Times New Roman"/>
          <w:sz w:val="24"/>
        </w:rPr>
        <w:t xml:space="preserve">should </w:t>
      </w:r>
      <w:r w:rsidRPr="006873F9">
        <w:rPr>
          <w:rFonts w:ascii="Times New Roman" w:hAnsi="Times New Roman" w:cs="Times New Roman"/>
          <w:sz w:val="24"/>
        </w:rPr>
        <w:t xml:space="preserve">contact </w:t>
      </w:r>
      <w:r w:rsidR="0029367E" w:rsidRPr="006873F9">
        <w:rPr>
          <w:rFonts w:ascii="Times New Roman" w:hAnsi="Times New Roman" w:cs="Times New Roman"/>
          <w:sz w:val="24"/>
        </w:rPr>
        <w:t>the instructor</w:t>
      </w:r>
      <w:r w:rsidRPr="006873F9">
        <w:rPr>
          <w:rFonts w:ascii="Times New Roman" w:hAnsi="Times New Roman" w:cs="Times New Roman"/>
          <w:sz w:val="24"/>
        </w:rPr>
        <w:t xml:space="preserve"> as soon as possible. Similarly, if </w:t>
      </w:r>
      <w:r w:rsidR="0029367E" w:rsidRPr="006873F9">
        <w:rPr>
          <w:rFonts w:ascii="Times New Roman" w:hAnsi="Times New Roman" w:cs="Times New Roman"/>
          <w:sz w:val="24"/>
        </w:rPr>
        <w:t xml:space="preserve">the instructor is </w:t>
      </w:r>
      <w:r w:rsidRPr="006873F9">
        <w:rPr>
          <w:rFonts w:ascii="Times New Roman" w:hAnsi="Times New Roman" w:cs="Times New Roman"/>
          <w:sz w:val="24"/>
        </w:rPr>
        <w:t xml:space="preserve">unable to reach </w:t>
      </w:r>
      <w:r w:rsidR="0029367E" w:rsidRPr="006873F9">
        <w:rPr>
          <w:rFonts w:ascii="Times New Roman" w:hAnsi="Times New Roman" w:cs="Times New Roman"/>
          <w:sz w:val="24"/>
        </w:rPr>
        <w:t>the</w:t>
      </w:r>
      <w:r w:rsidRPr="006873F9">
        <w:rPr>
          <w:rFonts w:ascii="Times New Roman" w:hAnsi="Times New Roman" w:cs="Times New Roman"/>
          <w:sz w:val="24"/>
        </w:rPr>
        <w:t xml:space="preserve"> class location, </w:t>
      </w:r>
      <w:r w:rsidR="0029367E" w:rsidRPr="006873F9">
        <w:rPr>
          <w:rFonts w:ascii="Times New Roman" w:hAnsi="Times New Roman" w:cs="Times New Roman"/>
          <w:sz w:val="24"/>
        </w:rPr>
        <w:t xml:space="preserve">students will be notified </w:t>
      </w:r>
      <w:r w:rsidRPr="006873F9">
        <w:rPr>
          <w:rFonts w:ascii="Times New Roman" w:hAnsi="Times New Roman" w:cs="Times New Roman"/>
          <w:sz w:val="24"/>
        </w:rPr>
        <w:t xml:space="preserve">of any cancellation or change as soon as possible (by approximately 1 hour before class starts and by posting an announcement </w:t>
      </w:r>
      <w:r w:rsidR="0029367E" w:rsidRPr="006873F9">
        <w:rPr>
          <w:rFonts w:ascii="Times New Roman" w:hAnsi="Times New Roman" w:cs="Times New Roman"/>
          <w:sz w:val="24"/>
        </w:rPr>
        <w:t xml:space="preserve">in </w:t>
      </w:r>
      <w:r w:rsidRPr="006873F9">
        <w:rPr>
          <w:rFonts w:ascii="Times New Roman" w:hAnsi="Times New Roman" w:cs="Times New Roman"/>
          <w:sz w:val="24"/>
        </w:rPr>
        <w:t xml:space="preserve">Canvas). </w:t>
      </w:r>
      <w:r w:rsidR="0029367E" w:rsidRPr="006873F9">
        <w:rPr>
          <w:rFonts w:ascii="Times New Roman" w:hAnsi="Times New Roman" w:cs="Times New Roman"/>
          <w:sz w:val="24"/>
        </w:rPr>
        <w:t xml:space="preserve">Students who </w:t>
      </w:r>
      <w:r w:rsidRPr="006873F9">
        <w:rPr>
          <w:rFonts w:ascii="Times New Roman" w:hAnsi="Times New Roman" w:cs="Times New Roman"/>
          <w:sz w:val="24"/>
        </w:rPr>
        <w:t xml:space="preserve">cannot get to class because of weather conditions, will </w:t>
      </w:r>
      <w:r w:rsidR="0029367E" w:rsidRPr="006873F9">
        <w:rPr>
          <w:rFonts w:ascii="Times New Roman" w:hAnsi="Times New Roman" w:cs="Times New Roman"/>
          <w:sz w:val="24"/>
        </w:rPr>
        <w:t xml:space="preserve">be provided </w:t>
      </w:r>
      <w:r w:rsidRPr="006873F9">
        <w:rPr>
          <w:rFonts w:ascii="Times New Roman" w:hAnsi="Times New Roman" w:cs="Times New Roman"/>
          <w:sz w:val="24"/>
        </w:rPr>
        <w:t>allowances relative to attendance policies as well as any scheduled tests, quizzes, or other assessments.</w:t>
      </w:r>
    </w:p>
    <w:p w14:paraId="28922D02" w14:textId="77777777" w:rsidR="003F00B3" w:rsidRPr="006873F9" w:rsidRDefault="003F00B3" w:rsidP="0064235D">
      <w:pPr>
        <w:pStyle w:val="Subhead-Red"/>
        <w:rPr>
          <w:rFonts w:ascii="Times New Roman" w:hAnsi="Times New Roman" w:cs="Times New Roman"/>
          <w:sz w:val="24"/>
          <w:szCs w:val="24"/>
        </w:rPr>
      </w:pPr>
    </w:p>
    <w:p w14:paraId="12C0B73E" w14:textId="1437EA68" w:rsidR="00A973E6" w:rsidRPr="006873F9" w:rsidRDefault="005A31E2"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 xml:space="preserve">Preferred Name </w:t>
      </w:r>
      <w:r w:rsidR="001A0659" w:rsidRPr="006873F9">
        <w:rPr>
          <w:rFonts w:ascii="Times New Roman" w:hAnsi="Times New Roman" w:cs="Times New Roman"/>
          <w:sz w:val="24"/>
          <w:szCs w:val="24"/>
        </w:rPr>
        <w:t>and</w:t>
      </w:r>
      <w:r w:rsidRPr="006873F9">
        <w:rPr>
          <w:rFonts w:ascii="Times New Roman" w:hAnsi="Times New Roman" w:cs="Times New Roman"/>
          <w:sz w:val="24"/>
          <w:szCs w:val="24"/>
        </w:rPr>
        <w:t xml:space="preserve"> Preferred Gender Pronouns</w:t>
      </w:r>
    </w:p>
    <w:p w14:paraId="09072759" w14:textId="1188143C" w:rsidR="005A5F4F" w:rsidRPr="006873F9" w:rsidRDefault="005A5F4F"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w:t>
      </w:r>
      <w:r w:rsidR="0029367E" w:rsidRPr="006873F9">
        <w:rPr>
          <w:rFonts w:ascii="Times New Roman" w:hAnsi="Times New Roman" w:cs="Times New Roman"/>
          <w:sz w:val="24"/>
        </w:rPr>
        <w:t xml:space="preserve">The instructor </w:t>
      </w:r>
      <w:r w:rsidRPr="006873F9">
        <w:rPr>
          <w:rFonts w:ascii="Times New Roman" w:hAnsi="Times New Roman" w:cs="Times New Roman"/>
          <w:sz w:val="24"/>
        </w:rPr>
        <w:t xml:space="preserve">will gladly honor </w:t>
      </w:r>
      <w:r w:rsidR="0029367E" w:rsidRPr="006873F9">
        <w:rPr>
          <w:rFonts w:ascii="Times New Roman" w:hAnsi="Times New Roman" w:cs="Times New Roman"/>
          <w:sz w:val="24"/>
        </w:rPr>
        <w:t xml:space="preserve">a student’s </w:t>
      </w:r>
      <w:r w:rsidRPr="006873F9">
        <w:rPr>
          <w:rFonts w:ascii="Times New Roman" w:hAnsi="Times New Roman" w:cs="Times New Roman"/>
          <w:sz w:val="24"/>
        </w:rPr>
        <w:t xml:space="preserve">request </w:t>
      </w:r>
      <w:r w:rsidR="0029367E" w:rsidRPr="006873F9">
        <w:rPr>
          <w:rFonts w:ascii="Times New Roman" w:hAnsi="Times New Roman" w:cs="Times New Roman"/>
          <w:sz w:val="24"/>
        </w:rPr>
        <w:t xml:space="preserve">to be </w:t>
      </w:r>
      <w:r w:rsidRPr="006873F9">
        <w:rPr>
          <w:rFonts w:ascii="Times New Roman" w:hAnsi="Times New Roman" w:cs="Times New Roman"/>
          <w:sz w:val="24"/>
        </w:rPr>
        <w:t>address</w:t>
      </w:r>
      <w:r w:rsidR="0029367E" w:rsidRPr="006873F9">
        <w:rPr>
          <w:rFonts w:ascii="Times New Roman" w:hAnsi="Times New Roman" w:cs="Times New Roman"/>
          <w:sz w:val="24"/>
        </w:rPr>
        <w:t>ed</w:t>
      </w:r>
      <w:r w:rsidRPr="006873F9">
        <w:rPr>
          <w:rFonts w:ascii="Times New Roman" w:hAnsi="Times New Roman" w:cs="Times New Roman"/>
          <w:sz w:val="24"/>
        </w:rPr>
        <w:t xml:space="preserve"> by an alternate name or gender pronoun. Please advise </w:t>
      </w:r>
      <w:r w:rsidR="0029367E" w:rsidRPr="006873F9">
        <w:rPr>
          <w:rFonts w:ascii="Times New Roman" w:hAnsi="Times New Roman" w:cs="Times New Roman"/>
          <w:sz w:val="24"/>
        </w:rPr>
        <w:t xml:space="preserve">the instructor </w:t>
      </w:r>
      <w:r w:rsidRPr="006873F9">
        <w:rPr>
          <w:rFonts w:ascii="Times New Roman" w:hAnsi="Times New Roman" w:cs="Times New Roman"/>
          <w:sz w:val="24"/>
        </w:rPr>
        <w:t xml:space="preserve">of this preference early in the semester so that </w:t>
      </w:r>
      <w:r w:rsidR="0029367E" w:rsidRPr="006873F9">
        <w:rPr>
          <w:rFonts w:ascii="Times New Roman" w:hAnsi="Times New Roman" w:cs="Times New Roman"/>
          <w:sz w:val="24"/>
        </w:rPr>
        <w:t xml:space="preserve">instructor records may be </w:t>
      </w:r>
      <w:r w:rsidRPr="006873F9">
        <w:rPr>
          <w:rFonts w:ascii="Times New Roman" w:hAnsi="Times New Roman" w:cs="Times New Roman"/>
          <w:sz w:val="24"/>
        </w:rPr>
        <w:t>change</w:t>
      </w:r>
      <w:r w:rsidR="0029367E" w:rsidRPr="006873F9">
        <w:rPr>
          <w:rFonts w:ascii="Times New Roman" w:hAnsi="Times New Roman" w:cs="Times New Roman"/>
          <w:sz w:val="24"/>
        </w:rPr>
        <w:t>d appropri</w:t>
      </w:r>
      <w:r w:rsidR="00B54126" w:rsidRPr="006873F9">
        <w:rPr>
          <w:rFonts w:ascii="Times New Roman" w:hAnsi="Times New Roman" w:cs="Times New Roman"/>
          <w:sz w:val="24"/>
        </w:rPr>
        <w:t>a</w:t>
      </w:r>
      <w:r w:rsidR="0029367E" w:rsidRPr="006873F9">
        <w:rPr>
          <w:rFonts w:ascii="Times New Roman" w:hAnsi="Times New Roman" w:cs="Times New Roman"/>
          <w:sz w:val="24"/>
        </w:rPr>
        <w:t>tely</w:t>
      </w:r>
      <w:r w:rsidRPr="006873F9">
        <w:rPr>
          <w:rFonts w:ascii="Times New Roman" w:hAnsi="Times New Roman" w:cs="Times New Roman"/>
          <w:sz w:val="24"/>
        </w:rPr>
        <w:t xml:space="preserve">. </w:t>
      </w:r>
    </w:p>
    <w:p w14:paraId="5D738166" w14:textId="77777777" w:rsidR="005A5F4F" w:rsidRPr="006873F9" w:rsidRDefault="005A5F4F" w:rsidP="003D4FD9">
      <w:pPr>
        <w:pStyle w:val="Subhead-Red"/>
        <w:rPr>
          <w:rFonts w:ascii="Times New Roman" w:hAnsi="Times New Roman" w:cs="Times New Roman"/>
          <w:sz w:val="24"/>
          <w:szCs w:val="24"/>
        </w:rPr>
      </w:pPr>
    </w:p>
    <w:p w14:paraId="7B98C4CB" w14:textId="44A2F8A5" w:rsidR="00762ECA" w:rsidRPr="006873F9" w:rsidRDefault="00762ECA" w:rsidP="00F63979">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Writing Center</w:t>
      </w:r>
    </w:p>
    <w:p w14:paraId="2EC2A14C" w14:textId="3B059092" w:rsidR="00762ECA" w:rsidRPr="006873F9" w:rsidRDefault="00762ECA" w:rsidP="00F63979">
      <w:pPr>
        <w:pStyle w:val="Body-Black"/>
        <w:keepNext/>
        <w:keepLines/>
        <w:spacing w:before="0" w:after="0"/>
        <w:rPr>
          <w:rFonts w:ascii="Times New Roman" w:hAnsi="Times New Roman" w:cs="Times New Roman"/>
          <w:sz w:val="24"/>
          <w:highlight w:val="yellow"/>
        </w:rPr>
      </w:pPr>
      <w:r w:rsidRPr="006873F9">
        <w:rPr>
          <w:rFonts w:ascii="Times New Roman" w:hAnsi="Times New Roman" w:cs="Times New Roman"/>
          <w:sz w:val="24"/>
        </w:rPr>
        <w:t>The UNO Writing Center offers free one-on-one consultations with trained consultants to all students, faculty, and staff. Their goal is to help writers improve their writing skills and confidence in all types of writing, in all subject areas, and at all stages of the writing process. For more information about their hours and locations or to schedule an appointment, go to </w:t>
      </w:r>
      <w:hyperlink r:id="rId18" w:history="1">
        <w:r w:rsidRPr="006873F9">
          <w:rPr>
            <w:rStyle w:val="Hyperlink"/>
            <w:rFonts w:ascii="Times New Roman" w:hAnsi="Times New Roman" w:cs="Times New Roman"/>
            <w:sz w:val="24"/>
          </w:rPr>
          <w:t>unomaha.edu/</w:t>
        </w:r>
        <w:proofErr w:type="spellStart"/>
        <w:r w:rsidRPr="006873F9">
          <w:rPr>
            <w:rStyle w:val="Hyperlink"/>
            <w:rFonts w:ascii="Times New Roman" w:hAnsi="Times New Roman" w:cs="Times New Roman"/>
            <w:sz w:val="24"/>
          </w:rPr>
          <w:t>writingcenter</w:t>
        </w:r>
        <w:proofErr w:type="spellEnd"/>
      </w:hyperlink>
      <w:r w:rsidRPr="006873F9">
        <w:rPr>
          <w:rFonts w:ascii="Times New Roman" w:hAnsi="Times New Roman" w:cs="Times New Roman"/>
          <w:sz w:val="24"/>
        </w:rPr>
        <w:t xml:space="preserve"> or visit their main location in Arts and Sciences Hall</w:t>
      </w:r>
      <w:r w:rsidR="00311D64" w:rsidRPr="006873F9">
        <w:rPr>
          <w:rFonts w:ascii="Times New Roman" w:hAnsi="Times New Roman" w:cs="Times New Roman"/>
          <w:sz w:val="24"/>
        </w:rPr>
        <w:t xml:space="preserve"> (ASH) </w:t>
      </w:r>
      <w:r w:rsidRPr="006873F9">
        <w:rPr>
          <w:rFonts w:ascii="Times New Roman" w:hAnsi="Times New Roman" w:cs="Times New Roman"/>
          <w:sz w:val="24"/>
        </w:rPr>
        <w:t xml:space="preserve">150. </w:t>
      </w:r>
    </w:p>
    <w:p w14:paraId="7BB2BCB1" w14:textId="43F53211" w:rsidR="00762ECA" w:rsidRPr="006873F9" w:rsidRDefault="00762ECA" w:rsidP="00762ECA">
      <w:pPr>
        <w:pStyle w:val="Subhead-Red"/>
        <w:rPr>
          <w:rFonts w:ascii="Times New Roman" w:hAnsi="Times New Roman" w:cs="Times New Roman"/>
          <w:sz w:val="24"/>
          <w:szCs w:val="24"/>
        </w:rPr>
      </w:pPr>
    </w:p>
    <w:p w14:paraId="0D80FFD6" w14:textId="764F322A" w:rsidR="003D4FD9" w:rsidRPr="006873F9" w:rsidRDefault="003D4FD9"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Speech Center</w:t>
      </w:r>
    </w:p>
    <w:p w14:paraId="464912ED" w14:textId="3D44716F" w:rsidR="005A5F4F" w:rsidRPr="006873F9" w:rsidRDefault="005A5F4F" w:rsidP="0093202B">
      <w:pPr>
        <w:pStyle w:val="CaptionNote-Black"/>
        <w:keepNext/>
        <w:keepLines/>
        <w:spacing w:line="240" w:lineRule="auto"/>
        <w:rPr>
          <w:rFonts w:ascii="Times New Roman" w:hAnsi="Times New Roman" w:cs="Times New Roman"/>
          <w:i w:val="0"/>
          <w:color w:val="auto"/>
          <w:sz w:val="24"/>
        </w:rPr>
      </w:pPr>
      <w:r w:rsidRPr="006873F9">
        <w:rPr>
          <w:rFonts w:ascii="Times New Roman" w:hAnsi="Times New Roman" w:cs="Times New Roman"/>
          <w:i w:val="0"/>
          <w:color w:val="auto"/>
          <w:sz w:val="24"/>
        </w:rPr>
        <w:t xml:space="preserve">The </w:t>
      </w:r>
      <w:hyperlink r:id="rId19" w:history="1">
        <w:r w:rsidRPr="006873F9">
          <w:rPr>
            <w:rStyle w:val="Hyperlink"/>
            <w:rFonts w:ascii="Times New Roman" w:hAnsi="Times New Roman" w:cs="Times New Roman"/>
            <w:i w:val="0"/>
            <w:sz w:val="24"/>
          </w:rPr>
          <w:t>UNO Speech Center</w:t>
        </w:r>
      </w:hyperlink>
      <w:r w:rsidRPr="006873F9">
        <w:rPr>
          <w:rFonts w:ascii="Times New Roman" w:hAnsi="Times New Roman" w:cs="Times New Roman"/>
          <w:i w:val="0"/>
          <w:color w:val="auto"/>
          <w:sz w:val="24"/>
        </w:rPr>
        <w:t xml:space="preserve"> provides free consulting and coaching services to all UNO students, faculty, and staff in preparing oral presentations. The Speech Center Consulting Room can help </w:t>
      </w:r>
      <w:r w:rsidR="00B54126" w:rsidRPr="006873F9">
        <w:rPr>
          <w:rFonts w:ascii="Times New Roman" w:hAnsi="Times New Roman" w:cs="Times New Roman"/>
          <w:i w:val="0"/>
          <w:color w:val="auto"/>
          <w:sz w:val="24"/>
        </w:rPr>
        <w:t>students</w:t>
      </w:r>
      <w:r w:rsidRPr="006873F9">
        <w:rPr>
          <w:rFonts w:ascii="Times New Roman" w:hAnsi="Times New Roman" w:cs="Times New Roman"/>
          <w:i w:val="0"/>
          <w:color w:val="auto"/>
          <w:sz w:val="24"/>
        </w:rPr>
        <w:t xml:space="preserve"> with presentation preparation, outlining, effective delivery techniques, along with any other presentational needs. Speech consulting will help at </w:t>
      </w:r>
      <w:r w:rsidR="00B54126" w:rsidRPr="006873F9">
        <w:rPr>
          <w:rFonts w:ascii="Times New Roman" w:hAnsi="Times New Roman" w:cs="Times New Roman"/>
          <w:i w:val="0"/>
          <w:color w:val="auto"/>
          <w:sz w:val="24"/>
        </w:rPr>
        <w:t xml:space="preserve">any </w:t>
      </w:r>
      <w:r w:rsidRPr="006873F9">
        <w:rPr>
          <w:rFonts w:ascii="Times New Roman" w:hAnsi="Times New Roman" w:cs="Times New Roman"/>
          <w:i w:val="0"/>
          <w:color w:val="auto"/>
          <w:sz w:val="24"/>
        </w:rPr>
        <w:t>stage in the speech-making process</w:t>
      </w:r>
      <w:r w:rsidR="00B54126" w:rsidRPr="006873F9">
        <w:rPr>
          <w:rFonts w:ascii="Times New Roman" w:hAnsi="Times New Roman" w:cs="Times New Roman"/>
          <w:i w:val="0"/>
          <w:color w:val="auto"/>
          <w:sz w:val="24"/>
        </w:rPr>
        <w:t xml:space="preserve">. </w:t>
      </w:r>
      <w:r w:rsidRPr="006873F9">
        <w:rPr>
          <w:rFonts w:ascii="Times New Roman" w:hAnsi="Times New Roman" w:cs="Times New Roman"/>
          <w:i w:val="0"/>
          <w:color w:val="auto"/>
          <w:sz w:val="24"/>
        </w:rPr>
        <w:t>For more information,</w:t>
      </w:r>
      <w:r w:rsidR="00311D64" w:rsidRPr="006873F9">
        <w:rPr>
          <w:rFonts w:ascii="Times New Roman" w:hAnsi="Times New Roman" w:cs="Times New Roman"/>
          <w:i w:val="0"/>
          <w:color w:val="auto"/>
          <w:sz w:val="24"/>
        </w:rPr>
        <w:t xml:space="preserve"> visit </w:t>
      </w:r>
      <w:r w:rsidRPr="006873F9">
        <w:rPr>
          <w:rFonts w:ascii="Times New Roman" w:hAnsi="Times New Roman" w:cs="Times New Roman"/>
          <w:i w:val="0"/>
          <w:color w:val="auto"/>
          <w:sz w:val="24"/>
        </w:rPr>
        <w:t xml:space="preserve">the UNO Speech Center </w:t>
      </w:r>
      <w:r w:rsidR="00311D64" w:rsidRPr="006873F9">
        <w:rPr>
          <w:rFonts w:ascii="Times New Roman" w:hAnsi="Times New Roman" w:cs="Times New Roman"/>
          <w:i w:val="0"/>
          <w:color w:val="auto"/>
          <w:sz w:val="24"/>
        </w:rPr>
        <w:t>in Arts and Sciences Hall (</w:t>
      </w:r>
      <w:r w:rsidRPr="006873F9">
        <w:rPr>
          <w:rFonts w:ascii="Times New Roman" w:hAnsi="Times New Roman" w:cs="Times New Roman"/>
          <w:i w:val="0"/>
          <w:color w:val="auto"/>
          <w:sz w:val="24"/>
        </w:rPr>
        <w:t>ASH</w:t>
      </w:r>
      <w:r w:rsidR="00311D64" w:rsidRPr="006873F9">
        <w:rPr>
          <w:rFonts w:ascii="Times New Roman" w:hAnsi="Times New Roman" w:cs="Times New Roman"/>
          <w:i w:val="0"/>
          <w:color w:val="auto"/>
          <w:sz w:val="24"/>
        </w:rPr>
        <w:t>)</w:t>
      </w:r>
      <w:r w:rsidRPr="006873F9">
        <w:rPr>
          <w:rFonts w:ascii="Times New Roman" w:hAnsi="Times New Roman" w:cs="Times New Roman"/>
          <w:i w:val="0"/>
          <w:color w:val="auto"/>
          <w:sz w:val="24"/>
        </w:rPr>
        <w:t xml:space="preserve"> 18</w:t>
      </w:r>
      <w:r w:rsidR="00311D64" w:rsidRPr="006873F9">
        <w:rPr>
          <w:rFonts w:ascii="Times New Roman" w:hAnsi="Times New Roman" w:cs="Times New Roman"/>
          <w:i w:val="0"/>
          <w:color w:val="auto"/>
          <w:sz w:val="24"/>
        </w:rPr>
        <w:t>3</w:t>
      </w:r>
      <w:r w:rsidRPr="006873F9">
        <w:rPr>
          <w:rFonts w:ascii="Times New Roman" w:hAnsi="Times New Roman" w:cs="Times New Roman"/>
          <w:i w:val="0"/>
          <w:color w:val="auto"/>
          <w:sz w:val="24"/>
        </w:rPr>
        <w:t xml:space="preserve"> and 185</w:t>
      </w:r>
      <w:r w:rsidR="00311D64" w:rsidRPr="006873F9">
        <w:rPr>
          <w:rFonts w:ascii="Times New Roman" w:hAnsi="Times New Roman" w:cs="Times New Roman"/>
          <w:i w:val="0"/>
          <w:color w:val="auto"/>
          <w:sz w:val="24"/>
        </w:rPr>
        <w:t>.</w:t>
      </w:r>
    </w:p>
    <w:p w14:paraId="390BB5EE" w14:textId="77777777" w:rsidR="005A5F4F" w:rsidRPr="006873F9" w:rsidRDefault="005A5F4F" w:rsidP="0064235D">
      <w:pPr>
        <w:pStyle w:val="Subhead-Red"/>
        <w:rPr>
          <w:rFonts w:ascii="Times New Roman" w:hAnsi="Times New Roman" w:cs="Times New Roman"/>
          <w:sz w:val="24"/>
          <w:szCs w:val="24"/>
        </w:rPr>
      </w:pPr>
    </w:p>
    <w:p w14:paraId="52FF8659" w14:textId="7EFB2730" w:rsidR="002735A1" w:rsidRPr="006873F9" w:rsidRDefault="002735A1"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Student Safety</w:t>
      </w:r>
    </w:p>
    <w:p w14:paraId="67F99783" w14:textId="652B56C6" w:rsidR="005A5F4F" w:rsidRPr="006873F9" w:rsidRDefault="005A5F4F"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A variety of resources are available to support student safety and security. </w:t>
      </w:r>
      <w:r w:rsidR="00B54126" w:rsidRPr="006873F9">
        <w:rPr>
          <w:rFonts w:ascii="Times New Roman" w:hAnsi="Times New Roman" w:cs="Times New Roman"/>
          <w:sz w:val="24"/>
        </w:rPr>
        <w:t xml:space="preserve">Students </w:t>
      </w:r>
      <w:r w:rsidRPr="006873F9">
        <w:rPr>
          <w:rFonts w:ascii="Times New Roman" w:hAnsi="Times New Roman" w:cs="Times New Roman"/>
          <w:sz w:val="24"/>
        </w:rPr>
        <w:t xml:space="preserve">have experienced or are experiencing a difficult personal situation, </w:t>
      </w:r>
      <w:r w:rsidR="00B54126" w:rsidRPr="006873F9">
        <w:rPr>
          <w:rFonts w:ascii="Times New Roman" w:hAnsi="Times New Roman" w:cs="Times New Roman"/>
          <w:sz w:val="24"/>
        </w:rPr>
        <w:t xml:space="preserve">should </w:t>
      </w:r>
      <w:r w:rsidRPr="006873F9">
        <w:rPr>
          <w:rFonts w:ascii="Times New Roman" w:hAnsi="Times New Roman" w:cs="Times New Roman"/>
          <w:sz w:val="24"/>
        </w:rPr>
        <w:t xml:space="preserve">consult the resources available </w:t>
      </w:r>
      <w:r w:rsidR="007A49E7" w:rsidRPr="006873F9">
        <w:rPr>
          <w:rFonts w:ascii="Times New Roman" w:hAnsi="Times New Roman" w:cs="Times New Roman"/>
          <w:sz w:val="24"/>
        </w:rPr>
        <w:t>through</w:t>
      </w:r>
      <w:r w:rsidRPr="006873F9">
        <w:rPr>
          <w:rFonts w:ascii="Times New Roman" w:hAnsi="Times New Roman" w:cs="Times New Roman"/>
          <w:sz w:val="24"/>
        </w:rPr>
        <w:t xml:space="preserve"> the </w:t>
      </w:r>
      <w:hyperlink r:id="rId20" w:history="1">
        <w:r w:rsidRPr="006873F9">
          <w:rPr>
            <w:rStyle w:val="Hyperlink"/>
            <w:rFonts w:ascii="Times New Roman" w:hAnsi="Times New Roman" w:cs="Times New Roman"/>
            <w:sz w:val="24"/>
          </w:rPr>
          <w:t>Division of Student Success</w:t>
        </w:r>
      </w:hyperlink>
      <w:r w:rsidRPr="006873F9">
        <w:rPr>
          <w:rFonts w:ascii="Times New Roman" w:hAnsi="Times New Roman" w:cs="Times New Roman"/>
          <w:sz w:val="24"/>
        </w:rPr>
        <w:t xml:space="preserve">. </w:t>
      </w:r>
    </w:p>
    <w:p w14:paraId="65ADA1A7" w14:textId="40285C0B" w:rsidR="00556E98" w:rsidRPr="006873F9" w:rsidRDefault="00556E98">
      <w:pPr>
        <w:rPr>
          <w:rFonts w:ascii="Times New Roman" w:hAnsi="Times New Roman" w:cs="Times New Roman"/>
          <w:b/>
          <w:caps/>
          <w:color w:val="D71920"/>
        </w:rPr>
      </w:pPr>
    </w:p>
    <w:p w14:paraId="056CE6D3" w14:textId="379EE46B" w:rsidR="00720A80" w:rsidRPr="006873F9" w:rsidRDefault="00341CE7" w:rsidP="0093202B">
      <w:pPr>
        <w:pStyle w:val="Subhead-Red"/>
        <w:keepNext/>
        <w:keepLines/>
        <w:rPr>
          <w:rFonts w:ascii="Times New Roman" w:hAnsi="Times New Roman" w:cs="Times New Roman"/>
          <w:sz w:val="24"/>
          <w:szCs w:val="24"/>
        </w:rPr>
      </w:pPr>
      <w:r w:rsidRPr="006873F9">
        <w:rPr>
          <w:rFonts w:ascii="Times New Roman" w:hAnsi="Times New Roman" w:cs="Times New Roman"/>
          <w:sz w:val="24"/>
          <w:szCs w:val="24"/>
        </w:rPr>
        <w:t>Outcomes Map</w:t>
      </w:r>
      <w:r w:rsidR="0028389B" w:rsidRPr="006873F9">
        <w:rPr>
          <w:rFonts w:ascii="Times New Roman" w:hAnsi="Times New Roman" w:cs="Times New Roman"/>
          <w:sz w:val="24"/>
          <w:szCs w:val="24"/>
        </w:rPr>
        <w:t xml:space="preserve"> </w:t>
      </w:r>
      <w:r w:rsidR="00556E98" w:rsidRPr="006873F9">
        <w:rPr>
          <w:rFonts w:ascii="Times New Roman" w:hAnsi="Times New Roman" w:cs="Times New Roman"/>
          <w:sz w:val="24"/>
          <w:szCs w:val="24"/>
        </w:rPr>
        <w:t xml:space="preserve">and </w:t>
      </w:r>
      <w:r w:rsidR="00720A80" w:rsidRPr="006873F9">
        <w:rPr>
          <w:rFonts w:ascii="Times New Roman" w:hAnsi="Times New Roman" w:cs="Times New Roman"/>
          <w:sz w:val="24"/>
          <w:szCs w:val="24"/>
        </w:rPr>
        <w:t>Student learning outcomes (SLO</w:t>
      </w:r>
      <w:r w:rsidR="0028389B" w:rsidRPr="006873F9">
        <w:rPr>
          <w:rFonts w:ascii="Times New Roman" w:hAnsi="Times New Roman" w:cs="Times New Roman"/>
          <w:caps w:val="0"/>
          <w:sz w:val="24"/>
          <w:szCs w:val="24"/>
        </w:rPr>
        <w:t>s</w:t>
      </w:r>
      <w:r w:rsidR="00720A80" w:rsidRPr="006873F9">
        <w:rPr>
          <w:rFonts w:ascii="Times New Roman" w:hAnsi="Times New Roman" w:cs="Times New Roman"/>
          <w:sz w:val="24"/>
          <w:szCs w:val="24"/>
        </w:rPr>
        <w:t>)</w:t>
      </w:r>
    </w:p>
    <w:p w14:paraId="3DDFD99C" w14:textId="77777777" w:rsidR="00720A80" w:rsidRPr="006873F9" w:rsidRDefault="00720A80" w:rsidP="0093202B">
      <w:pPr>
        <w:pStyle w:val="Body-Black"/>
        <w:keepNext/>
        <w:keepLines/>
        <w:spacing w:before="0" w:after="0"/>
        <w:rPr>
          <w:rStyle w:val="EmphasisHyperlink-Black"/>
          <w:rFonts w:ascii="Times New Roman" w:hAnsi="Times New Roman" w:cs="Times New Roman"/>
          <w:b/>
          <w:iCs w:val="0"/>
          <w:caps/>
          <w:sz w:val="24"/>
        </w:rPr>
      </w:pPr>
      <w:r w:rsidRPr="006873F9">
        <w:rPr>
          <w:rStyle w:val="EmphasisHyperlink-Black"/>
          <w:rFonts w:ascii="Times New Roman" w:hAnsi="Times New Roman" w:cs="Times New Roman"/>
          <w:b/>
          <w:sz w:val="24"/>
        </w:rPr>
        <w:t>Council on Social Work Education (CSWE) Competencies</w:t>
      </w:r>
    </w:p>
    <w:p w14:paraId="4FAC0EE9" w14:textId="0C0CCEEB" w:rsidR="00720A80" w:rsidRPr="006873F9" w:rsidRDefault="00720A80"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 xml:space="preserve">The student learning outcomes for this course are built upon the following nine social work core competencies set forth by the CSWE’s 2015 Educational Polices and Accreditation Standards (EPAS) which is required for all accredited </w:t>
      </w:r>
      <w:r w:rsidR="00743554" w:rsidRPr="006873F9">
        <w:rPr>
          <w:rFonts w:ascii="Times New Roman" w:hAnsi="Times New Roman" w:cs="Times New Roman"/>
          <w:sz w:val="24"/>
        </w:rPr>
        <w:t>social work</w:t>
      </w:r>
      <w:r w:rsidRPr="006873F9">
        <w:rPr>
          <w:rFonts w:ascii="Times New Roman" w:hAnsi="Times New Roman" w:cs="Times New Roman"/>
          <w:sz w:val="24"/>
        </w:rPr>
        <w:t xml:space="preserve"> programs. </w:t>
      </w:r>
    </w:p>
    <w:p w14:paraId="16C4E74D"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 xml:space="preserve">Demonstrate ethical and professional behavior. </w:t>
      </w:r>
    </w:p>
    <w:p w14:paraId="1AEA229B"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Engage diversity and difference in practice.</w:t>
      </w:r>
    </w:p>
    <w:p w14:paraId="233E5F8A"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Advance human rights and social, economic, and environmental justice.</w:t>
      </w:r>
    </w:p>
    <w:p w14:paraId="2AE3F2B2"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Engage in practice-informed research and research-informed practice.</w:t>
      </w:r>
    </w:p>
    <w:p w14:paraId="05E26E09"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Engage in policy practice.</w:t>
      </w:r>
    </w:p>
    <w:p w14:paraId="5AA3FACD"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Engage with individuals, families, groups, organizations, and communities.</w:t>
      </w:r>
    </w:p>
    <w:p w14:paraId="5FD978C4"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Assess individuals, families, groups, organizations, and communities.</w:t>
      </w:r>
    </w:p>
    <w:p w14:paraId="34FADF6E" w14:textId="77777777"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Intervene with individuals, families, groups, organizations and communities.</w:t>
      </w:r>
    </w:p>
    <w:p w14:paraId="175A4BD7" w14:textId="675FD7AD" w:rsidR="00720A80" w:rsidRPr="006873F9" w:rsidRDefault="00720A80" w:rsidP="003A15E2">
      <w:pPr>
        <w:pStyle w:val="Body-Black"/>
        <w:numPr>
          <w:ilvl w:val="0"/>
          <w:numId w:val="15"/>
        </w:numPr>
        <w:spacing w:before="0" w:after="0"/>
        <w:ind w:left="1080"/>
        <w:rPr>
          <w:rFonts w:ascii="Times New Roman" w:hAnsi="Times New Roman" w:cs="Times New Roman"/>
          <w:sz w:val="24"/>
        </w:rPr>
      </w:pPr>
      <w:r w:rsidRPr="006873F9">
        <w:rPr>
          <w:rFonts w:ascii="Times New Roman" w:hAnsi="Times New Roman" w:cs="Times New Roman"/>
          <w:sz w:val="24"/>
        </w:rPr>
        <w:t>Evaluate practice with individuals, families, groups, organizations, and communities.</w:t>
      </w:r>
    </w:p>
    <w:p w14:paraId="773C0DA2" w14:textId="77777777" w:rsidR="00720A80" w:rsidRPr="006873F9" w:rsidRDefault="00720A80" w:rsidP="004D19DA">
      <w:pPr>
        <w:pStyle w:val="Body-Black"/>
        <w:spacing w:before="0" w:after="0"/>
        <w:rPr>
          <w:rFonts w:ascii="Times New Roman" w:hAnsi="Times New Roman" w:cs="Times New Roman"/>
          <w:sz w:val="24"/>
        </w:rPr>
      </w:pPr>
    </w:p>
    <w:p w14:paraId="2F3C2943" w14:textId="0F64DE83" w:rsidR="00341CE7" w:rsidRDefault="00341CE7" w:rsidP="004D19DA">
      <w:pPr>
        <w:pStyle w:val="Body-Black"/>
        <w:spacing w:before="0" w:after="0"/>
        <w:rPr>
          <w:rFonts w:ascii="Times New Roman" w:hAnsi="Times New Roman" w:cs="Times New Roman"/>
          <w:sz w:val="24"/>
        </w:rPr>
      </w:pPr>
      <w:r w:rsidRPr="006873F9">
        <w:rPr>
          <w:rFonts w:ascii="Times New Roman" w:hAnsi="Times New Roman" w:cs="Times New Roman"/>
          <w:sz w:val="24"/>
        </w:rPr>
        <w:t>This map is intended to show how course topics, content, and activities align to the student learning outcomes outlined above.</w:t>
      </w:r>
      <w:r w:rsidR="00DC399D" w:rsidRPr="006873F9">
        <w:rPr>
          <w:rFonts w:ascii="Times New Roman" w:hAnsi="Times New Roman" w:cs="Times New Roman"/>
          <w:sz w:val="24"/>
        </w:rPr>
        <w:t xml:space="preserve"> Course </w:t>
      </w:r>
      <w:r w:rsidR="001B4DD5" w:rsidRPr="006873F9">
        <w:rPr>
          <w:rFonts w:ascii="Times New Roman" w:hAnsi="Times New Roman" w:cs="Times New Roman"/>
          <w:sz w:val="24"/>
        </w:rPr>
        <w:t>o</w:t>
      </w:r>
      <w:r w:rsidR="00DC399D" w:rsidRPr="006873F9">
        <w:rPr>
          <w:rFonts w:ascii="Times New Roman" w:hAnsi="Times New Roman" w:cs="Times New Roman"/>
          <w:sz w:val="24"/>
        </w:rPr>
        <w:t xml:space="preserve">bjectives are italicized to distinguish them from the </w:t>
      </w:r>
      <w:r w:rsidR="001B4DD5" w:rsidRPr="006873F9">
        <w:rPr>
          <w:rFonts w:ascii="Times New Roman" w:hAnsi="Times New Roman" w:cs="Times New Roman"/>
          <w:sz w:val="24"/>
        </w:rPr>
        <w:t>core competencies set forth by the CSWE’s 2015 EPAS.</w:t>
      </w:r>
    </w:p>
    <w:p w14:paraId="2BB911EC" w14:textId="77777777" w:rsidR="00CD3D62" w:rsidRPr="006873F9" w:rsidRDefault="00CD3D62" w:rsidP="004D19DA">
      <w:pPr>
        <w:pStyle w:val="Body-Black"/>
        <w:spacing w:before="0" w:after="0"/>
        <w:rPr>
          <w:rFonts w:ascii="Times New Roman" w:hAnsi="Times New Roman" w:cs="Times New Roman"/>
          <w:sz w:val="24"/>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0"/>
        <w:gridCol w:w="1529"/>
        <w:gridCol w:w="1981"/>
        <w:gridCol w:w="1440"/>
      </w:tblGrid>
      <w:tr w:rsidR="00C8427A" w:rsidRPr="006873F9" w14:paraId="327478F3" w14:textId="77777777" w:rsidTr="004F782B">
        <w:trPr>
          <w:cantSplit/>
          <w:tblHeader/>
        </w:trPr>
        <w:tc>
          <w:tcPr>
            <w:tcW w:w="2356" w:type="pct"/>
            <w:shd w:val="clear" w:color="auto" w:fill="E7E6E6" w:themeFill="background2"/>
            <w:vAlign w:val="bottom"/>
          </w:tcPr>
          <w:p w14:paraId="76D21B62" w14:textId="77777777" w:rsidR="00C8427A" w:rsidRPr="006873F9" w:rsidRDefault="00C8427A" w:rsidP="004F782B">
            <w:pPr>
              <w:pStyle w:val="Body-Black"/>
              <w:spacing w:before="0" w:after="0"/>
              <w:jc w:val="center"/>
              <w:rPr>
                <w:rFonts w:ascii="Times New Roman" w:hAnsi="Times New Roman" w:cs="Times New Roman"/>
                <w:b/>
                <w:sz w:val="24"/>
              </w:rPr>
            </w:pPr>
            <w:r w:rsidRPr="006873F9">
              <w:rPr>
                <w:rFonts w:ascii="Times New Roman" w:hAnsi="Times New Roman" w:cs="Times New Roman"/>
                <w:b/>
                <w:sz w:val="24"/>
              </w:rPr>
              <w:t>Course Objective/Student Learning Outcome</w:t>
            </w:r>
          </w:p>
        </w:tc>
        <w:tc>
          <w:tcPr>
            <w:tcW w:w="817" w:type="pct"/>
            <w:shd w:val="clear" w:color="auto" w:fill="E7E6E6" w:themeFill="background2"/>
            <w:vAlign w:val="bottom"/>
          </w:tcPr>
          <w:p w14:paraId="75717BF4" w14:textId="77777777" w:rsidR="00C8427A" w:rsidRPr="006873F9" w:rsidRDefault="00C8427A" w:rsidP="004F782B">
            <w:pPr>
              <w:pStyle w:val="Body-Black"/>
              <w:spacing w:before="0" w:after="0"/>
              <w:jc w:val="center"/>
              <w:rPr>
                <w:rFonts w:ascii="Times New Roman" w:hAnsi="Times New Roman" w:cs="Times New Roman"/>
                <w:b/>
                <w:sz w:val="24"/>
              </w:rPr>
            </w:pPr>
            <w:r w:rsidRPr="006873F9">
              <w:rPr>
                <w:rFonts w:ascii="Times New Roman" w:hAnsi="Times New Roman" w:cs="Times New Roman"/>
                <w:b/>
                <w:sz w:val="24"/>
              </w:rPr>
              <w:t>EPAS</w:t>
            </w:r>
          </w:p>
          <w:p w14:paraId="1DAD3B80" w14:textId="77777777" w:rsidR="00C8427A" w:rsidRPr="006873F9" w:rsidRDefault="00C8427A" w:rsidP="004F782B">
            <w:pPr>
              <w:pStyle w:val="Body-Black"/>
              <w:spacing w:before="0" w:after="0"/>
              <w:jc w:val="center"/>
              <w:rPr>
                <w:rFonts w:ascii="Times New Roman" w:hAnsi="Times New Roman" w:cs="Times New Roman"/>
                <w:b/>
                <w:sz w:val="24"/>
              </w:rPr>
            </w:pPr>
            <w:r w:rsidRPr="006873F9">
              <w:rPr>
                <w:rFonts w:ascii="Times New Roman" w:hAnsi="Times New Roman" w:cs="Times New Roman"/>
                <w:b/>
                <w:sz w:val="24"/>
              </w:rPr>
              <w:t>Competency</w:t>
            </w:r>
          </w:p>
        </w:tc>
        <w:tc>
          <w:tcPr>
            <w:tcW w:w="1058" w:type="pct"/>
            <w:shd w:val="clear" w:color="auto" w:fill="E7E6E6" w:themeFill="background2"/>
            <w:vAlign w:val="bottom"/>
          </w:tcPr>
          <w:p w14:paraId="19D05AB8" w14:textId="77777777" w:rsidR="00C8427A" w:rsidRPr="006873F9" w:rsidRDefault="00C8427A" w:rsidP="004F782B">
            <w:pPr>
              <w:pStyle w:val="Body-Black"/>
              <w:spacing w:before="0" w:after="0"/>
              <w:jc w:val="center"/>
              <w:rPr>
                <w:rFonts w:ascii="Times New Roman" w:hAnsi="Times New Roman" w:cs="Times New Roman"/>
                <w:b/>
                <w:sz w:val="24"/>
              </w:rPr>
            </w:pPr>
            <w:r w:rsidRPr="006873F9">
              <w:rPr>
                <w:rFonts w:ascii="Times New Roman" w:hAnsi="Times New Roman" w:cs="Times New Roman"/>
                <w:b/>
                <w:sz w:val="24"/>
              </w:rPr>
              <w:t>Assignment</w:t>
            </w:r>
          </w:p>
        </w:tc>
        <w:tc>
          <w:tcPr>
            <w:tcW w:w="769" w:type="pct"/>
            <w:shd w:val="clear" w:color="auto" w:fill="E7E6E6" w:themeFill="background2"/>
            <w:vAlign w:val="bottom"/>
          </w:tcPr>
          <w:p w14:paraId="693507AD" w14:textId="77777777" w:rsidR="00C8427A" w:rsidRPr="006873F9" w:rsidRDefault="00C8427A" w:rsidP="004F782B">
            <w:pPr>
              <w:pStyle w:val="Body-Black"/>
              <w:spacing w:before="0" w:after="0"/>
              <w:jc w:val="center"/>
              <w:rPr>
                <w:rFonts w:ascii="Times New Roman" w:hAnsi="Times New Roman" w:cs="Times New Roman"/>
                <w:b/>
                <w:sz w:val="24"/>
              </w:rPr>
            </w:pPr>
            <w:r w:rsidRPr="006873F9">
              <w:rPr>
                <w:rFonts w:ascii="Times New Roman" w:hAnsi="Times New Roman" w:cs="Times New Roman"/>
                <w:b/>
                <w:sz w:val="24"/>
              </w:rPr>
              <w:t>Dimension*</w:t>
            </w:r>
          </w:p>
        </w:tc>
      </w:tr>
      <w:tr w:rsidR="00C8427A" w:rsidRPr="006873F9" w14:paraId="65F9C7EA" w14:textId="77777777" w:rsidTr="004F782B">
        <w:trPr>
          <w:cantSplit/>
        </w:trPr>
        <w:tc>
          <w:tcPr>
            <w:tcW w:w="2356" w:type="pct"/>
          </w:tcPr>
          <w:p w14:paraId="3950DAD8"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1. Describe human behavior and functioning from a social systems theory perspective and its usefulness in social work practice on the micro-macro level continuum (e.g., individuals, families, groups, organizations, institutions, and communities).</w:t>
            </w:r>
          </w:p>
        </w:tc>
        <w:tc>
          <w:tcPr>
            <w:tcW w:w="817" w:type="pct"/>
          </w:tcPr>
          <w:p w14:paraId="6DE85EC4" w14:textId="77777777" w:rsidR="00C8427A" w:rsidRPr="006873F9" w:rsidRDefault="00C8427A" w:rsidP="004F782B">
            <w:pPr>
              <w:rPr>
                <w:rFonts w:ascii="Times New Roman" w:hAnsi="Times New Roman" w:cs="Times New Roman"/>
              </w:rPr>
            </w:pPr>
            <w:r w:rsidRPr="006873F9">
              <w:rPr>
                <w:rFonts w:ascii="Times New Roman" w:hAnsi="Times New Roman" w:cs="Times New Roman"/>
                <w:bCs/>
              </w:rPr>
              <w:t>5 and 7</w:t>
            </w:r>
          </w:p>
        </w:tc>
        <w:tc>
          <w:tcPr>
            <w:tcW w:w="1058" w:type="pct"/>
          </w:tcPr>
          <w:p w14:paraId="06887E4B"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 xml:space="preserve">Exams/quizzes; </w:t>
            </w:r>
            <w:r>
              <w:rPr>
                <w:rFonts w:ascii="Times New Roman" w:hAnsi="Times New Roman" w:cs="Times New Roman"/>
                <w:sz w:val="24"/>
              </w:rPr>
              <w:t>Theory Application Journals</w:t>
            </w:r>
          </w:p>
        </w:tc>
        <w:tc>
          <w:tcPr>
            <w:tcW w:w="769" w:type="pct"/>
          </w:tcPr>
          <w:p w14:paraId="3D61A4BD"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K</w:t>
            </w:r>
          </w:p>
        </w:tc>
      </w:tr>
      <w:tr w:rsidR="00C8427A" w:rsidRPr="006873F9" w14:paraId="10E4574C" w14:textId="77777777" w:rsidTr="004F782B">
        <w:trPr>
          <w:cantSplit/>
        </w:trPr>
        <w:tc>
          <w:tcPr>
            <w:tcW w:w="2356" w:type="pct"/>
          </w:tcPr>
          <w:p w14:paraId="3A77535F"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2. Describe theories of lifespan development (e.g., bio-psycho-socio-cultural-spiritual) and the impact of development on human behavior from infancy through adolescence.</w:t>
            </w:r>
          </w:p>
        </w:tc>
        <w:tc>
          <w:tcPr>
            <w:tcW w:w="817" w:type="pct"/>
          </w:tcPr>
          <w:p w14:paraId="0EC6248E" w14:textId="77777777" w:rsidR="00C8427A" w:rsidRPr="006873F9" w:rsidRDefault="00C8427A" w:rsidP="004F782B">
            <w:pPr>
              <w:rPr>
                <w:rFonts w:ascii="Times New Roman" w:hAnsi="Times New Roman" w:cs="Times New Roman"/>
                <w:bCs/>
              </w:rPr>
            </w:pPr>
            <w:r w:rsidRPr="006873F9">
              <w:rPr>
                <w:rFonts w:ascii="Times New Roman" w:hAnsi="Times New Roman" w:cs="Times New Roman"/>
                <w:bCs/>
              </w:rPr>
              <w:t>7</w:t>
            </w:r>
          </w:p>
          <w:p w14:paraId="6275022C" w14:textId="77777777" w:rsidR="00C8427A" w:rsidRPr="006873F9" w:rsidRDefault="00C8427A" w:rsidP="004F782B">
            <w:pPr>
              <w:pStyle w:val="Body-Black"/>
              <w:spacing w:before="0" w:after="0"/>
              <w:rPr>
                <w:rFonts w:ascii="Times New Roman" w:hAnsi="Times New Roman" w:cs="Times New Roman"/>
                <w:sz w:val="24"/>
              </w:rPr>
            </w:pPr>
          </w:p>
        </w:tc>
        <w:tc>
          <w:tcPr>
            <w:tcW w:w="1058" w:type="pct"/>
          </w:tcPr>
          <w:p w14:paraId="3DE140BB" w14:textId="77777777" w:rsidR="00C8427A"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 xml:space="preserve">Exams/quizzes; </w:t>
            </w:r>
            <w:r>
              <w:rPr>
                <w:rFonts w:ascii="Times New Roman" w:hAnsi="Times New Roman" w:cs="Times New Roman"/>
                <w:sz w:val="24"/>
              </w:rPr>
              <w:t xml:space="preserve">Theory Application </w:t>
            </w:r>
            <w:proofErr w:type="gramStart"/>
            <w:r>
              <w:rPr>
                <w:rFonts w:ascii="Times New Roman" w:hAnsi="Times New Roman" w:cs="Times New Roman"/>
                <w:sz w:val="24"/>
              </w:rPr>
              <w:t>Journals;</w:t>
            </w:r>
            <w:proofErr w:type="gramEnd"/>
          </w:p>
          <w:p w14:paraId="057D0B3F" w14:textId="77777777" w:rsidR="00C8427A" w:rsidRPr="006873F9" w:rsidRDefault="00C8427A" w:rsidP="004F782B">
            <w:pPr>
              <w:pStyle w:val="Body-Black"/>
              <w:spacing w:before="0" w:after="0"/>
              <w:rPr>
                <w:rFonts w:ascii="Times New Roman" w:hAnsi="Times New Roman" w:cs="Times New Roman"/>
                <w:sz w:val="24"/>
              </w:rPr>
            </w:pPr>
            <w:r>
              <w:rPr>
                <w:rFonts w:ascii="Times New Roman" w:hAnsi="Times New Roman" w:cs="Times New Roman"/>
                <w:sz w:val="24"/>
              </w:rPr>
              <w:t xml:space="preserve">Life Event Assignments </w:t>
            </w:r>
          </w:p>
        </w:tc>
        <w:tc>
          <w:tcPr>
            <w:tcW w:w="769" w:type="pct"/>
          </w:tcPr>
          <w:p w14:paraId="2925240A"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K</w:t>
            </w:r>
            <w:r>
              <w:rPr>
                <w:rFonts w:ascii="Times New Roman" w:hAnsi="Times New Roman" w:cs="Times New Roman"/>
                <w:sz w:val="24"/>
              </w:rPr>
              <w:t>, S</w:t>
            </w:r>
          </w:p>
        </w:tc>
      </w:tr>
      <w:tr w:rsidR="00C8427A" w:rsidRPr="006873F9" w14:paraId="2C3ACDB8" w14:textId="77777777" w:rsidTr="004F782B">
        <w:trPr>
          <w:cantSplit/>
        </w:trPr>
        <w:tc>
          <w:tcPr>
            <w:tcW w:w="2356" w:type="pct"/>
          </w:tcPr>
          <w:p w14:paraId="22F5B2E9"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pacing w:val="-3"/>
                <w:sz w:val="24"/>
              </w:rPr>
              <w:t xml:space="preserve">3. Describe the impact of the </w:t>
            </w:r>
            <w:r w:rsidRPr="006873F9">
              <w:rPr>
                <w:rFonts w:ascii="Times New Roman" w:eastAsia="MS Mincho" w:hAnsi="Times New Roman" w:cs="Times New Roman"/>
                <w:sz w:val="24"/>
              </w:rPr>
              <w:t xml:space="preserve">micro-macro level continuum (e.g., individuals, families, groups, organizations, institutions, and communities) </w:t>
            </w:r>
            <w:r w:rsidRPr="006873F9">
              <w:rPr>
                <w:rFonts w:ascii="Times New Roman" w:hAnsi="Times New Roman" w:cs="Times New Roman"/>
                <w:spacing w:val="-3"/>
                <w:sz w:val="24"/>
              </w:rPr>
              <w:t>on the promotion of and obstruction to individual well-being from infancy through adolescence.</w:t>
            </w:r>
          </w:p>
        </w:tc>
        <w:tc>
          <w:tcPr>
            <w:tcW w:w="817" w:type="pct"/>
          </w:tcPr>
          <w:p w14:paraId="46DD663E" w14:textId="77777777" w:rsidR="00C8427A" w:rsidRPr="006873F9" w:rsidRDefault="00C8427A" w:rsidP="004F782B">
            <w:pPr>
              <w:rPr>
                <w:rFonts w:ascii="Times New Roman" w:hAnsi="Times New Roman" w:cs="Times New Roman"/>
              </w:rPr>
            </w:pPr>
            <w:r w:rsidRPr="006873F9">
              <w:rPr>
                <w:rFonts w:ascii="Times New Roman" w:hAnsi="Times New Roman" w:cs="Times New Roman"/>
                <w:bCs/>
              </w:rPr>
              <w:t>7 and 9</w:t>
            </w:r>
          </w:p>
        </w:tc>
        <w:tc>
          <w:tcPr>
            <w:tcW w:w="1058" w:type="pct"/>
          </w:tcPr>
          <w:p w14:paraId="36A82AF2"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 xml:space="preserve">Exams/quizzes; </w:t>
            </w:r>
            <w:r>
              <w:rPr>
                <w:rFonts w:ascii="Times New Roman" w:hAnsi="Times New Roman" w:cs="Times New Roman"/>
                <w:sz w:val="24"/>
              </w:rPr>
              <w:t>Theory Application Journals</w:t>
            </w:r>
          </w:p>
        </w:tc>
        <w:tc>
          <w:tcPr>
            <w:tcW w:w="769" w:type="pct"/>
          </w:tcPr>
          <w:p w14:paraId="6C845842"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K</w:t>
            </w:r>
          </w:p>
        </w:tc>
      </w:tr>
      <w:tr w:rsidR="00C8427A" w:rsidRPr="006873F9" w14:paraId="56F8D162" w14:textId="77777777" w:rsidTr="004F782B">
        <w:trPr>
          <w:cantSplit/>
        </w:trPr>
        <w:tc>
          <w:tcPr>
            <w:tcW w:w="2356" w:type="pct"/>
          </w:tcPr>
          <w:p w14:paraId="66F2DB7E"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pacing w:val="-3"/>
                <w:sz w:val="24"/>
              </w:rPr>
              <w:t>4. Assess the use of lifespan models of development with diverse populations, including such factors as race/ethnicity, nationality, ability, gender, class, sexual orientation, and religion/spiritual beliefs, particularly as it applies to infancy through adolescence.</w:t>
            </w:r>
          </w:p>
        </w:tc>
        <w:tc>
          <w:tcPr>
            <w:tcW w:w="817" w:type="pct"/>
          </w:tcPr>
          <w:p w14:paraId="0DDB4DD6" w14:textId="77777777" w:rsidR="00C8427A" w:rsidRPr="006873F9" w:rsidRDefault="00C8427A" w:rsidP="004F782B">
            <w:pPr>
              <w:rPr>
                <w:rFonts w:ascii="Times New Roman" w:hAnsi="Times New Roman" w:cs="Times New Roman"/>
              </w:rPr>
            </w:pPr>
            <w:r w:rsidRPr="006873F9">
              <w:rPr>
                <w:rFonts w:ascii="Times New Roman" w:hAnsi="Times New Roman" w:cs="Times New Roman"/>
                <w:bCs/>
              </w:rPr>
              <w:t>2 and 7</w:t>
            </w:r>
          </w:p>
        </w:tc>
        <w:tc>
          <w:tcPr>
            <w:tcW w:w="1058" w:type="pct"/>
          </w:tcPr>
          <w:p w14:paraId="3145D526"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 xml:space="preserve">Exams/quizzes; </w:t>
            </w:r>
            <w:r>
              <w:rPr>
                <w:rFonts w:ascii="Times New Roman" w:hAnsi="Times New Roman" w:cs="Times New Roman"/>
                <w:sz w:val="24"/>
              </w:rPr>
              <w:t xml:space="preserve">Theory Application Journals; Life Event Assignments; Classroom exercise </w:t>
            </w:r>
          </w:p>
        </w:tc>
        <w:tc>
          <w:tcPr>
            <w:tcW w:w="769" w:type="pct"/>
          </w:tcPr>
          <w:p w14:paraId="5F0ED471" w14:textId="77777777" w:rsidR="00C8427A" w:rsidRPr="006873F9" w:rsidRDefault="00C8427A" w:rsidP="004F782B">
            <w:pPr>
              <w:rPr>
                <w:rFonts w:ascii="Times New Roman" w:hAnsi="Times New Roman" w:cs="Times New Roman"/>
              </w:rPr>
            </w:pPr>
            <w:r w:rsidRPr="006873F9">
              <w:rPr>
                <w:rFonts w:ascii="Times New Roman" w:hAnsi="Times New Roman" w:cs="Times New Roman"/>
              </w:rPr>
              <w:t>K, S, and CAP</w:t>
            </w:r>
          </w:p>
        </w:tc>
      </w:tr>
      <w:tr w:rsidR="00C8427A" w:rsidRPr="006873F9" w14:paraId="3718C278" w14:textId="77777777" w:rsidTr="004F782B">
        <w:trPr>
          <w:cantSplit/>
        </w:trPr>
        <w:tc>
          <w:tcPr>
            <w:tcW w:w="2356" w:type="pct"/>
          </w:tcPr>
          <w:p w14:paraId="228590BE"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pacing w:val="-3"/>
                <w:sz w:val="24"/>
              </w:rPr>
              <w:t>5. Identify the impact of oppression, discrimination, and economic deprivation upon populations at risk from infancy through adolescence.</w:t>
            </w:r>
          </w:p>
        </w:tc>
        <w:tc>
          <w:tcPr>
            <w:tcW w:w="817" w:type="pct"/>
          </w:tcPr>
          <w:p w14:paraId="790E9153" w14:textId="77777777" w:rsidR="00C8427A" w:rsidRPr="006873F9" w:rsidRDefault="00C8427A" w:rsidP="004F782B">
            <w:pPr>
              <w:rPr>
                <w:rFonts w:ascii="Times New Roman" w:hAnsi="Times New Roman" w:cs="Times New Roman"/>
              </w:rPr>
            </w:pPr>
            <w:r w:rsidRPr="006873F9">
              <w:rPr>
                <w:rFonts w:ascii="Times New Roman" w:hAnsi="Times New Roman" w:cs="Times New Roman"/>
                <w:bCs/>
              </w:rPr>
              <w:t>2 and 3</w:t>
            </w:r>
          </w:p>
        </w:tc>
        <w:tc>
          <w:tcPr>
            <w:tcW w:w="1058" w:type="pct"/>
          </w:tcPr>
          <w:p w14:paraId="3EEA2838" w14:textId="77777777" w:rsidR="00C8427A" w:rsidRPr="006873F9" w:rsidRDefault="00C8427A" w:rsidP="004F782B">
            <w:pPr>
              <w:pStyle w:val="Body-Black"/>
              <w:spacing w:before="0" w:after="0"/>
              <w:rPr>
                <w:rFonts w:ascii="Times New Roman" w:hAnsi="Times New Roman" w:cs="Times New Roman"/>
                <w:sz w:val="24"/>
              </w:rPr>
            </w:pPr>
            <w:r w:rsidRPr="006873F9">
              <w:rPr>
                <w:rFonts w:ascii="Times New Roman" w:hAnsi="Times New Roman" w:cs="Times New Roman"/>
                <w:sz w:val="24"/>
              </w:rPr>
              <w:t xml:space="preserve">Exams/quizzes; </w:t>
            </w:r>
            <w:r>
              <w:rPr>
                <w:rFonts w:ascii="Times New Roman" w:hAnsi="Times New Roman" w:cs="Times New Roman"/>
                <w:sz w:val="24"/>
              </w:rPr>
              <w:t xml:space="preserve">Theory Application Journals; </w:t>
            </w:r>
          </w:p>
        </w:tc>
        <w:tc>
          <w:tcPr>
            <w:tcW w:w="769" w:type="pct"/>
          </w:tcPr>
          <w:p w14:paraId="3815CAFB" w14:textId="1DD4BCED" w:rsidR="00C8427A" w:rsidRPr="006873F9" w:rsidRDefault="00C8427A" w:rsidP="004F78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rPr>
            </w:pPr>
            <w:r w:rsidRPr="006873F9">
              <w:rPr>
                <w:rFonts w:ascii="Times New Roman" w:hAnsi="Times New Roman" w:cs="Times New Roman"/>
              </w:rPr>
              <w:t>K</w:t>
            </w:r>
            <w:r>
              <w:rPr>
                <w:rFonts w:ascii="Times New Roman" w:hAnsi="Times New Roman" w:cs="Times New Roman"/>
              </w:rPr>
              <w:t>, V</w:t>
            </w:r>
          </w:p>
        </w:tc>
      </w:tr>
    </w:tbl>
    <w:p w14:paraId="7F4DADD0" w14:textId="77777777" w:rsidR="00E10BD1" w:rsidRDefault="00E10BD1" w:rsidP="0093202B">
      <w:pPr>
        <w:pStyle w:val="Body-Black"/>
        <w:keepNext/>
        <w:keepLines/>
        <w:spacing w:before="0" w:after="0"/>
        <w:rPr>
          <w:rFonts w:ascii="Times New Roman" w:hAnsi="Times New Roman" w:cs="Times New Roman"/>
          <w:sz w:val="24"/>
        </w:rPr>
      </w:pPr>
    </w:p>
    <w:p w14:paraId="6205F794" w14:textId="0DA147D7" w:rsidR="00E5755B" w:rsidRPr="006873F9" w:rsidRDefault="00CE495A" w:rsidP="0093202B">
      <w:pPr>
        <w:pStyle w:val="Body-Black"/>
        <w:keepNext/>
        <w:keepLines/>
        <w:spacing w:before="0" w:after="0"/>
        <w:rPr>
          <w:rFonts w:ascii="Times New Roman" w:hAnsi="Times New Roman" w:cs="Times New Roman"/>
          <w:sz w:val="24"/>
        </w:rPr>
      </w:pPr>
      <w:r w:rsidRPr="006873F9">
        <w:rPr>
          <w:rFonts w:ascii="Times New Roman" w:hAnsi="Times New Roman" w:cs="Times New Roman"/>
          <w:sz w:val="24"/>
        </w:rPr>
        <w:t>*</w:t>
      </w:r>
      <w:r w:rsidR="00E5755B" w:rsidRPr="006873F9">
        <w:rPr>
          <w:rFonts w:ascii="Times New Roman" w:hAnsi="Times New Roman" w:cs="Times New Roman"/>
          <w:sz w:val="24"/>
        </w:rPr>
        <w:t xml:space="preserve">Dimensions Key: </w:t>
      </w:r>
    </w:p>
    <w:p w14:paraId="0227A6EB" w14:textId="528F2D65" w:rsidR="00180141" w:rsidRPr="006873F9" w:rsidRDefault="00E5755B" w:rsidP="0093202B">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 xml:space="preserve">K = </w:t>
      </w:r>
      <w:r w:rsidR="00CE495A" w:rsidRPr="006873F9">
        <w:rPr>
          <w:rFonts w:ascii="Times New Roman" w:hAnsi="Times New Roman" w:cs="Times New Roman"/>
          <w:sz w:val="24"/>
        </w:rPr>
        <w:t>Knowledge</w:t>
      </w:r>
    </w:p>
    <w:p w14:paraId="307591C3" w14:textId="06DCBA1F" w:rsidR="00CE495A" w:rsidRPr="006873F9" w:rsidRDefault="00E5755B" w:rsidP="0093202B">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 xml:space="preserve">S = </w:t>
      </w:r>
      <w:r w:rsidR="00CE495A" w:rsidRPr="006873F9">
        <w:rPr>
          <w:rFonts w:ascii="Times New Roman" w:hAnsi="Times New Roman" w:cs="Times New Roman"/>
          <w:sz w:val="24"/>
        </w:rPr>
        <w:t>Skills</w:t>
      </w:r>
    </w:p>
    <w:p w14:paraId="1E7112FC" w14:textId="292129AD" w:rsidR="00CE495A" w:rsidRPr="006873F9" w:rsidRDefault="00E5755B" w:rsidP="0093202B">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 xml:space="preserve">V = </w:t>
      </w:r>
      <w:r w:rsidR="00CE495A" w:rsidRPr="006873F9">
        <w:rPr>
          <w:rFonts w:ascii="Times New Roman" w:hAnsi="Times New Roman" w:cs="Times New Roman"/>
          <w:sz w:val="24"/>
        </w:rPr>
        <w:t xml:space="preserve">Value </w:t>
      </w:r>
    </w:p>
    <w:p w14:paraId="574384A2" w14:textId="489F453D" w:rsidR="00CE495A" w:rsidRPr="006873F9" w:rsidRDefault="00E5755B" w:rsidP="0093202B">
      <w:pPr>
        <w:pStyle w:val="Body-Black"/>
        <w:keepNext/>
        <w:keepLines/>
        <w:spacing w:before="0" w:after="0"/>
        <w:ind w:left="720"/>
        <w:rPr>
          <w:rFonts w:ascii="Times New Roman" w:hAnsi="Times New Roman" w:cs="Times New Roman"/>
          <w:sz w:val="24"/>
        </w:rPr>
      </w:pPr>
      <w:r w:rsidRPr="006873F9">
        <w:rPr>
          <w:rFonts w:ascii="Times New Roman" w:hAnsi="Times New Roman" w:cs="Times New Roman"/>
          <w:sz w:val="24"/>
        </w:rPr>
        <w:t xml:space="preserve">CAP = Cognitive and Affective Processing </w:t>
      </w:r>
    </w:p>
    <w:p w14:paraId="72DA89E0" w14:textId="5076F4CB" w:rsidR="00CE495A" w:rsidRPr="006873F9" w:rsidRDefault="00CE495A" w:rsidP="00E5755B">
      <w:pPr>
        <w:pStyle w:val="Body-Black"/>
        <w:spacing w:before="0" w:after="0"/>
        <w:rPr>
          <w:rFonts w:ascii="Times New Roman" w:hAnsi="Times New Roman" w:cs="Times New Roman"/>
          <w:sz w:val="24"/>
        </w:rPr>
      </w:pPr>
    </w:p>
    <w:p w14:paraId="65A183BA" w14:textId="77777777" w:rsidR="00E10BD1" w:rsidRDefault="00E10BD1">
      <w:pPr>
        <w:rPr>
          <w:rFonts w:ascii="Times New Roman" w:hAnsi="Times New Roman" w:cs="Times New Roman"/>
          <w:b/>
          <w:caps/>
          <w:color w:val="D71920"/>
        </w:rPr>
      </w:pPr>
      <w:r>
        <w:rPr>
          <w:rFonts w:ascii="Times New Roman" w:hAnsi="Times New Roman" w:cs="Times New Roman"/>
        </w:rPr>
        <w:br w:type="page"/>
      </w:r>
    </w:p>
    <w:p w14:paraId="708EF35D" w14:textId="6211F2EE" w:rsidR="00AB2005" w:rsidRPr="006873F9" w:rsidRDefault="00AB2005" w:rsidP="00AB2005">
      <w:pPr>
        <w:pStyle w:val="Subhead-Red"/>
        <w:rPr>
          <w:rFonts w:ascii="Times New Roman" w:hAnsi="Times New Roman" w:cs="Times New Roman"/>
          <w:sz w:val="24"/>
          <w:szCs w:val="24"/>
        </w:rPr>
      </w:pPr>
      <w:r w:rsidRPr="006873F9">
        <w:rPr>
          <w:rFonts w:ascii="Times New Roman" w:hAnsi="Times New Roman" w:cs="Times New Roman"/>
          <w:sz w:val="24"/>
          <w:szCs w:val="24"/>
        </w:rPr>
        <w:t>References and supplemental materials</w:t>
      </w:r>
    </w:p>
    <w:p w14:paraId="2A3E0A1E" w14:textId="77777777" w:rsidR="00D508CF" w:rsidRPr="006873F9" w:rsidRDefault="00D508CF" w:rsidP="00D508CF">
      <w:pPr>
        <w:pStyle w:val="NormalWeb"/>
        <w:shd w:val="clear" w:color="auto" w:fill="FFFFFF"/>
        <w:spacing w:before="0" w:beforeAutospacing="0" w:after="0" w:afterAutospacing="0"/>
        <w:ind w:left="720" w:hanging="720"/>
        <w:rPr>
          <w:rStyle w:val="Strong"/>
        </w:rPr>
      </w:pPr>
      <w:r w:rsidRPr="006873F9">
        <w:rPr>
          <w:rStyle w:val="Strong"/>
        </w:rPr>
        <w:t>References</w:t>
      </w:r>
    </w:p>
    <w:p w14:paraId="2916E78F" w14:textId="77777777" w:rsidR="00D508CF"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Ashford, J. B., </w:t>
      </w:r>
      <w:proofErr w:type="spellStart"/>
      <w:r w:rsidRPr="00683145">
        <w:rPr>
          <w:rFonts w:ascii="Times New Roman" w:hAnsi="Times New Roman" w:cs="Times New Roman"/>
          <w:sz w:val="24"/>
        </w:rPr>
        <w:t>LeCroy</w:t>
      </w:r>
      <w:proofErr w:type="spellEnd"/>
      <w:r w:rsidRPr="00683145">
        <w:rPr>
          <w:rFonts w:ascii="Times New Roman" w:hAnsi="Times New Roman" w:cs="Times New Roman"/>
          <w:sz w:val="24"/>
        </w:rPr>
        <w:t xml:space="preserve">, C. W., &amp; Williams, L. R. (2018). </w:t>
      </w:r>
      <w:r w:rsidRPr="000351EE">
        <w:rPr>
          <w:rFonts w:ascii="Times New Roman" w:hAnsi="Times New Roman" w:cs="Times New Roman"/>
          <w:i/>
          <w:iCs w:val="0"/>
          <w:sz w:val="24"/>
        </w:rPr>
        <w:t>Human behavior in the social environment: A multidimensional perspective</w:t>
      </w:r>
      <w:r w:rsidRPr="00683145">
        <w:rPr>
          <w:rFonts w:ascii="Times New Roman" w:hAnsi="Times New Roman" w:cs="Times New Roman"/>
          <w:sz w:val="24"/>
        </w:rPr>
        <w:t xml:space="preserve">. (6th ed.). Boston, MA: Cengage Learning. </w:t>
      </w:r>
    </w:p>
    <w:p w14:paraId="6EBE1770" w14:textId="77777777" w:rsidR="00D508CF" w:rsidRDefault="00D508CF" w:rsidP="00D508CF">
      <w:pPr>
        <w:pStyle w:val="Body-Black"/>
        <w:keepNext/>
        <w:keepLines/>
        <w:ind w:left="720" w:hanging="720"/>
        <w:rPr>
          <w:rFonts w:ascii="Times New Roman" w:hAnsi="Times New Roman" w:cs="Times New Roman"/>
          <w:sz w:val="24"/>
        </w:rPr>
      </w:pPr>
      <w:r w:rsidRPr="00683145">
        <w:rPr>
          <w:rFonts w:ascii="Times New Roman" w:hAnsi="Times New Roman" w:cs="Times New Roman"/>
          <w:sz w:val="24"/>
        </w:rPr>
        <w:t xml:space="preserve">Austin, M. J., </w:t>
      </w:r>
      <w:proofErr w:type="spellStart"/>
      <w:r w:rsidRPr="00683145">
        <w:rPr>
          <w:rFonts w:ascii="Times New Roman" w:hAnsi="Times New Roman" w:cs="Times New Roman"/>
          <w:sz w:val="24"/>
        </w:rPr>
        <w:t>Carnochan</w:t>
      </w:r>
      <w:proofErr w:type="spellEnd"/>
      <w:r w:rsidRPr="00683145">
        <w:rPr>
          <w:rFonts w:ascii="Times New Roman" w:hAnsi="Times New Roman" w:cs="Times New Roman"/>
          <w:sz w:val="24"/>
        </w:rPr>
        <w:t xml:space="preserve">, S., Savin, K., </w:t>
      </w:r>
      <w:proofErr w:type="spellStart"/>
      <w:r w:rsidRPr="00683145">
        <w:rPr>
          <w:rFonts w:ascii="Times New Roman" w:hAnsi="Times New Roman" w:cs="Times New Roman"/>
          <w:sz w:val="24"/>
        </w:rPr>
        <w:t>Dannecker</w:t>
      </w:r>
      <w:proofErr w:type="spellEnd"/>
      <w:r w:rsidRPr="00683145">
        <w:rPr>
          <w:rFonts w:ascii="Times New Roman" w:hAnsi="Times New Roman" w:cs="Times New Roman"/>
          <w:sz w:val="24"/>
        </w:rPr>
        <w:t xml:space="preserve">, E., &amp; Chavez, R. (2018). </w:t>
      </w:r>
      <w:r w:rsidRPr="000351EE">
        <w:rPr>
          <w:rFonts w:ascii="Times New Roman" w:hAnsi="Times New Roman" w:cs="Times New Roman"/>
          <w:i/>
          <w:iCs w:val="0"/>
          <w:sz w:val="24"/>
        </w:rPr>
        <w:t>The complex interactions between social well-being and the health and disabilities of public social services recipients: A literature review for practice and policy implications.</w:t>
      </w:r>
      <w:r w:rsidRPr="00683145">
        <w:rPr>
          <w:rFonts w:ascii="Times New Roman" w:hAnsi="Times New Roman" w:cs="Times New Roman"/>
          <w:sz w:val="24"/>
        </w:rPr>
        <w:t xml:space="preserve"> Berkeley,</w:t>
      </w:r>
      <w:r>
        <w:rPr>
          <w:rFonts w:ascii="Times New Roman" w:hAnsi="Times New Roman" w:cs="Times New Roman"/>
          <w:sz w:val="24"/>
        </w:rPr>
        <w:t xml:space="preserve"> </w:t>
      </w:r>
      <w:r w:rsidRPr="00683145">
        <w:rPr>
          <w:rFonts w:ascii="Times New Roman" w:hAnsi="Times New Roman" w:cs="Times New Roman"/>
          <w:sz w:val="24"/>
        </w:rPr>
        <w:t>CA: University of California, Berkeley, School of Social Welfare.</w:t>
      </w:r>
    </w:p>
    <w:p w14:paraId="0D961043" w14:textId="77777777" w:rsidR="00D508CF"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Burns, A., </w:t>
      </w:r>
      <w:proofErr w:type="spellStart"/>
      <w:r w:rsidRPr="00683145">
        <w:rPr>
          <w:rFonts w:ascii="Times New Roman" w:hAnsi="Times New Roman" w:cs="Times New Roman"/>
          <w:sz w:val="24"/>
        </w:rPr>
        <w:t>Dannecker</w:t>
      </w:r>
      <w:proofErr w:type="spellEnd"/>
      <w:r w:rsidRPr="00683145">
        <w:rPr>
          <w:rFonts w:ascii="Times New Roman" w:hAnsi="Times New Roman" w:cs="Times New Roman"/>
          <w:sz w:val="24"/>
        </w:rPr>
        <w:t>, E., &amp; Austin, M. J. (2018). Revisiting the biological perspective in the use of biopsychosocial assessments in social work</w:t>
      </w:r>
      <w:r w:rsidRPr="000351EE">
        <w:rPr>
          <w:rFonts w:ascii="Times New Roman" w:hAnsi="Times New Roman" w:cs="Times New Roman"/>
          <w:i/>
          <w:iCs w:val="0"/>
          <w:sz w:val="24"/>
        </w:rPr>
        <w:t>. Journal of Human Behavior in the Social Environment</w:t>
      </w:r>
      <w:r w:rsidRPr="00683145">
        <w:rPr>
          <w:rFonts w:ascii="Times New Roman" w:hAnsi="Times New Roman" w:cs="Times New Roman"/>
          <w:sz w:val="24"/>
        </w:rPr>
        <w:t xml:space="preserve">. 29(2), 177-194. </w:t>
      </w:r>
    </w:p>
    <w:p w14:paraId="50FA9575" w14:textId="77777777" w:rsidR="00D508CF"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Greene, R. R., &amp; Schriver, J. M. (2016). </w:t>
      </w:r>
      <w:r w:rsidRPr="000351EE">
        <w:rPr>
          <w:rFonts w:ascii="Times New Roman" w:hAnsi="Times New Roman" w:cs="Times New Roman"/>
          <w:i/>
          <w:iCs w:val="0"/>
          <w:sz w:val="24"/>
        </w:rPr>
        <w:t>Handbook of human behavior and the social environment: A practice-based approach</w:t>
      </w:r>
      <w:r w:rsidRPr="00683145">
        <w:rPr>
          <w:rFonts w:ascii="Times New Roman" w:hAnsi="Times New Roman" w:cs="Times New Roman"/>
          <w:sz w:val="24"/>
        </w:rPr>
        <w:t>. New York, NY: Routledge.</w:t>
      </w:r>
    </w:p>
    <w:p w14:paraId="38448F68" w14:textId="77777777" w:rsidR="00D508CF"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Hutchison, E. D. (2019). </w:t>
      </w:r>
      <w:r w:rsidRPr="000351EE">
        <w:rPr>
          <w:rFonts w:ascii="Times New Roman" w:hAnsi="Times New Roman" w:cs="Times New Roman"/>
          <w:i/>
          <w:iCs w:val="0"/>
          <w:sz w:val="24"/>
        </w:rPr>
        <w:t>Dimensions of Human Behavior: Person and Environment</w:t>
      </w:r>
      <w:r w:rsidRPr="00683145">
        <w:rPr>
          <w:rFonts w:ascii="Times New Roman" w:hAnsi="Times New Roman" w:cs="Times New Roman"/>
          <w:sz w:val="24"/>
        </w:rPr>
        <w:t>. (6th ed.). Los Angeles, CA: Sage Publishing.</w:t>
      </w:r>
    </w:p>
    <w:p w14:paraId="393E63D2"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Johnson, M. M. &amp; Rhodes, R. (2015). </w:t>
      </w:r>
      <w:r w:rsidRPr="000351EE">
        <w:rPr>
          <w:rFonts w:ascii="Times New Roman" w:hAnsi="Times New Roman" w:cs="Times New Roman"/>
          <w:i/>
          <w:iCs w:val="0"/>
          <w:sz w:val="24"/>
        </w:rPr>
        <w:t>Human Behavior and the Larger Social Environment.</w:t>
      </w:r>
      <w:r w:rsidRPr="00683145">
        <w:rPr>
          <w:rFonts w:ascii="Times New Roman" w:hAnsi="Times New Roman" w:cs="Times New Roman"/>
          <w:sz w:val="24"/>
        </w:rPr>
        <w:t xml:space="preserve"> (3rd ed.). Oxford University Press.</w:t>
      </w:r>
    </w:p>
    <w:p w14:paraId="29883D5E"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Patidar, D. J. (2015). </w:t>
      </w:r>
      <w:r w:rsidRPr="000351EE">
        <w:rPr>
          <w:rFonts w:ascii="Times New Roman" w:hAnsi="Times New Roman" w:cs="Times New Roman"/>
          <w:i/>
          <w:iCs w:val="0"/>
          <w:sz w:val="24"/>
        </w:rPr>
        <w:t>Biological Basis of Human Behavior</w:t>
      </w:r>
      <w:r w:rsidRPr="00683145">
        <w:rPr>
          <w:rFonts w:ascii="Times New Roman" w:hAnsi="Times New Roman" w:cs="Times New Roman"/>
          <w:sz w:val="24"/>
        </w:rPr>
        <w:t>. Retrieved from https://www.slideshare.net/drjayeshpatidar/biological-basis-of-human-behavior</w:t>
      </w:r>
    </w:p>
    <w:p w14:paraId="6AA6FCF6"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Robbins, S. P., Chatterjee, P., </w:t>
      </w:r>
      <w:proofErr w:type="spellStart"/>
      <w:r w:rsidRPr="00683145">
        <w:rPr>
          <w:rFonts w:ascii="Times New Roman" w:hAnsi="Times New Roman" w:cs="Times New Roman"/>
          <w:sz w:val="24"/>
        </w:rPr>
        <w:t>Canda</w:t>
      </w:r>
      <w:proofErr w:type="spellEnd"/>
      <w:r w:rsidRPr="00683145">
        <w:rPr>
          <w:rFonts w:ascii="Times New Roman" w:hAnsi="Times New Roman" w:cs="Times New Roman"/>
          <w:sz w:val="24"/>
        </w:rPr>
        <w:t>, E. R., &amp; Leibowitz, G.S. (2019</w:t>
      </w:r>
      <w:r w:rsidRPr="00C0592B">
        <w:rPr>
          <w:rFonts w:ascii="Times New Roman" w:hAnsi="Times New Roman" w:cs="Times New Roman"/>
          <w:i/>
          <w:iCs w:val="0"/>
          <w:sz w:val="24"/>
        </w:rPr>
        <w:t>). Contemporary Human Behavior Theory: A Critical Perspective for Social Work Practice.</w:t>
      </w:r>
      <w:r w:rsidRPr="00683145">
        <w:rPr>
          <w:rFonts w:ascii="Times New Roman" w:hAnsi="Times New Roman" w:cs="Times New Roman"/>
          <w:sz w:val="24"/>
        </w:rPr>
        <w:t xml:space="preserve"> (4th ed.). New York, NY: Pearson Education, Inc.</w:t>
      </w:r>
    </w:p>
    <w:p w14:paraId="234363F4"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Schriver, J. M. (2015). </w:t>
      </w:r>
      <w:r w:rsidRPr="00C0592B">
        <w:rPr>
          <w:rFonts w:ascii="Times New Roman" w:hAnsi="Times New Roman" w:cs="Times New Roman"/>
          <w:i/>
          <w:iCs w:val="0"/>
          <w:sz w:val="24"/>
        </w:rPr>
        <w:t>Human Behavior and the Social Environment: Shifting Paradigms in Essential Knowledge for Social Work Practice</w:t>
      </w:r>
      <w:r w:rsidRPr="00683145">
        <w:rPr>
          <w:rFonts w:ascii="Times New Roman" w:hAnsi="Times New Roman" w:cs="Times New Roman"/>
          <w:sz w:val="24"/>
        </w:rPr>
        <w:t>. (6th ed.). London: Pearson Education, Inc.</w:t>
      </w:r>
    </w:p>
    <w:p w14:paraId="6B5E4168"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Zastrow, C.H., Kirst-Ashman, K.K., &amp; </w:t>
      </w:r>
      <w:proofErr w:type="spellStart"/>
      <w:r w:rsidRPr="00683145">
        <w:rPr>
          <w:rFonts w:ascii="Times New Roman" w:hAnsi="Times New Roman" w:cs="Times New Roman"/>
          <w:sz w:val="24"/>
        </w:rPr>
        <w:t>Hessneauer</w:t>
      </w:r>
      <w:proofErr w:type="spellEnd"/>
      <w:r w:rsidRPr="00683145">
        <w:rPr>
          <w:rFonts w:ascii="Times New Roman" w:hAnsi="Times New Roman" w:cs="Times New Roman"/>
          <w:sz w:val="24"/>
        </w:rPr>
        <w:t xml:space="preserve">, S.L. (2019). </w:t>
      </w:r>
      <w:r w:rsidRPr="00C0592B">
        <w:rPr>
          <w:rFonts w:ascii="Times New Roman" w:hAnsi="Times New Roman" w:cs="Times New Roman"/>
          <w:i/>
          <w:iCs w:val="0"/>
          <w:sz w:val="24"/>
        </w:rPr>
        <w:t>Understanding Human Behavior and the Social Environment.</w:t>
      </w:r>
      <w:r w:rsidRPr="00683145">
        <w:rPr>
          <w:rFonts w:ascii="Times New Roman" w:hAnsi="Times New Roman" w:cs="Times New Roman"/>
          <w:sz w:val="24"/>
        </w:rPr>
        <w:t xml:space="preserve"> (11th ed.). United States: Brooks/Cole Cengage Learning.</w:t>
      </w:r>
    </w:p>
    <w:p w14:paraId="1A0034B6"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Classic References</w:t>
      </w:r>
    </w:p>
    <w:p w14:paraId="14F2DC66" w14:textId="77777777" w:rsidR="00D508CF"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American Psychiatric Association. (2013). </w:t>
      </w:r>
      <w:r w:rsidRPr="00C0592B">
        <w:rPr>
          <w:rFonts w:ascii="Times New Roman" w:hAnsi="Times New Roman" w:cs="Times New Roman"/>
          <w:i/>
          <w:iCs w:val="0"/>
          <w:sz w:val="24"/>
        </w:rPr>
        <w:t>Diagnostic and Statistical Manual of Mental Disorders</w:t>
      </w:r>
      <w:r w:rsidRPr="00683145">
        <w:rPr>
          <w:rFonts w:ascii="Times New Roman" w:hAnsi="Times New Roman" w:cs="Times New Roman"/>
          <w:sz w:val="24"/>
        </w:rPr>
        <w:t>. (5th ed.). Washington, D.C.: American Psychiatric Association.</w:t>
      </w:r>
    </w:p>
    <w:p w14:paraId="43FDE3F6" w14:textId="77777777" w:rsidR="00D508CF" w:rsidRPr="00683145" w:rsidRDefault="00D508CF" w:rsidP="00D508CF">
      <w:pPr>
        <w:pStyle w:val="Body-Black"/>
        <w:ind w:left="720" w:hanging="720"/>
        <w:rPr>
          <w:rFonts w:ascii="Times New Roman" w:hAnsi="Times New Roman" w:cs="Times New Roman"/>
          <w:sz w:val="24"/>
        </w:rPr>
      </w:pPr>
      <w:proofErr w:type="spellStart"/>
      <w:r w:rsidRPr="00683145">
        <w:rPr>
          <w:rFonts w:ascii="Times New Roman" w:hAnsi="Times New Roman" w:cs="Times New Roman"/>
          <w:sz w:val="24"/>
        </w:rPr>
        <w:t>Berzoff</w:t>
      </w:r>
      <w:proofErr w:type="spellEnd"/>
      <w:r w:rsidRPr="00683145">
        <w:rPr>
          <w:rFonts w:ascii="Times New Roman" w:hAnsi="Times New Roman" w:cs="Times New Roman"/>
          <w:sz w:val="24"/>
        </w:rPr>
        <w:t xml:space="preserve">, J. (2011). Why we need a biopsychosocial perspective with vulnerable, oppressed, and at-risk clients. </w:t>
      </w:r>
      <w:r w:rsidRPr="00C0592B">
        <w:rPr>
          <w:rFonts w:ascii="Times New Roman" w:hAnsi="Times New Roman" w:cs="Times New Roman"/>
          <w:i/>
          <w:iCs w:val="0"/>
          <w:sz w:val="24"/>
        </w:rPr>
        <w:t>Smith College Studies in Social Work</w:t>
      </w:r>
      <w:r w:rsidRPr="00683145">
        <w:rPr>
          <w:rFonts w:ascii="Times New Roman" w:hAnsi="Times New Roman" w:cs="Times New Roman"/>
          <w:sz w:val="24"/>
        </w:rPr>
        <w:t xml:space="preserve">. 81, 132–166. </w:t>
      </w:r>
    </w:p>
    <w:p w14:paraId="7E1F22F7"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Castells, M. (2010). </w:t>
      </w:r>
      <w:r w:rsidRPr="00C0592B">
        <w:rPr>
          <w:rFonts w:ascii="Times New Roman" w:hAnsi="Times New Roman" w:cs="Times New Roman"/>
          <w:i/>
          <w:iCs w:val="0"/>
          <w:sz w:val="24"/>
        </w:rPr>
        <w:t>The Power of Identity</w:t>
      </w:r>
      <w:r>
        <w:rPr>
          <w:rFonts w:ascii="Times New Roman" w:hAnsi="Times New Roman" w:cs="Times New Roman"/>
          <w:sz w:val="24"/>
        </w:rPr>
        <w:t xml:space="preserve"> </w:t>
      </w:r>
      <w:r w:rsidRPr="00683145">
        <w:rPr>
          <w:rFonts w:ascii="Times New Roman" w:hAnsi="Times New Roman" w:cs="Times New Roman"/>
          <w:sz w:val="24"/>
        </w:rPr>
        <w:t>(2nd ed.). Hoboken, NJ: Wiley-Blackwell.</w:t>
      </w:r>
    </w:p>
    <w:p w14:paraId="0B8D4C54"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Christopherson, E. R. &amp; </w:t>
      </w:r>
      <w:proofErr w:type="spellStart"/>
      <w:r w:rsidRPr="00683145">
        <w:rPr>
          <w:rFonts w:ascii="Times New Roman" w:hAnsi="Times New Roman" w:cs="Times New Roman"/>
          <w:sz w:val="24"/>
        </w:rPr>
        <w:t>Mortweet</w:t>
      </w:r>
      <w:proofErr w:type="spellEnd"/>
      <w:r w:rsidRPr="00683145">
        <w:rPr>
          <w:rFonts w:ascii="Times New Roman" w:hAnsi="Times New Roman" w:cs="Times New Roman"/>
          <w:sz w:val="24"/>
        </w:rPr>
        <w:t xml:space="preserve">, S. L. (2001). </w:t>
      </w:r>
      <w:r w:rsidRPr="00C0592B">
        <w:rPr>
          <w:rFonts w:ascii="Times New Roman" w:hAnsi="Times New Roman" w:cs="Times New Roman"/>
          <w:i/>
          <w:iCs w:val="0"/>
          <w:sz w:val="24"/>
        </w:rPr>
        <w:t>Treatments that Work with Children: Empirically Supported Strategies for Managing Childhood Problems</w:t>
      </w:r>
      <w:r w:rsidRPr="00683145">
        <w:rPr>
          <w:rFonts w:ascii="Times New Roman" w:hAnsi="Times New Roman" w:cs="Times New Roman"/>
          <w:sz w:val="24"/>
        </w:rPr>
        <w:t>. Washington D.C.: American Psychological Association.</w:t>
      </w:r>
    </w:p>
    <w:p w14:paraId="46B5E9E3"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Cummings, E. M., Davies, P. T., &amp; Campbell, S. B. (2002). </w:t>
      </w:r>
      <w:r w:rsidRPr="00C0592B">
        <w:rPr>
          <w:rFonts w:ascii="Times New Roman" w:hAnsi="Times New Roman" w:cs="Times New Roman"/>
          <w:i/>
          <w:iCs w:val="0"/>
          <w:sz w:val="24"/>
        </w:rPr>
        <w:t>Developmental Psychopathology and Family Process: Theory, Research, and Clinical Implications</w:t>
      </w:r>
      <w:r w:rsidRPr="00683145">
        <w:rPr>
          <w:rFonts w:ascii="Times New Roman" w:hAnsi="Times New Roman" w:cs="Times New Roman"/>
          <w:sz w:val="24"/>
        </w:rPr>
        <w:t>. New York, NY: Guilford Press.</w:t>
      </w:r>
    </w:p>
    <w:p w14:paraId="4BDA8C38"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Duncan, G. &amp; Brooks-Gunn (2000). Family poverty, welfare reform and child </w:t>
      </w:r>
      <w:r>
        <w:rPr>
          <w:rFonts w:ascii="Times New Roman" w:hAnsi="Times New Roman" w:cs="Times New Roman"/>
          <w:sz w:val="24"/>
        </w:rPr>
        <w:t>d</w:t>
      </w:r>
      <w:r w:rsidRPr="00683145">
        <w:rPr>
          <w:rFonts w:ascii="Times New Roman" w:hAnsi="Times New Roman" w:cs="Times New Roman"/>
          <w:sz w:val="24"/>
        </w:rPr>
        <w:t xml:space="preserve">evelopment. </w:t>
      </w:r>
      <w:r w:rsidRPr="00C0592B">
        <w:rPr>
          <w:rFonts w:ascii="Times New Roman" w:hAnsi="Times New Roman" w:cs="Times New Roman"/>
          <w:i/>
          <w:iCs w:val="0"/>
          <w:sz w:val="24"/>
        </w:rPr>
        <w:t>Child Development</w:t>
      </w:r>
      <w:r w:rsidRPr="00683145">
        <w:rPr>
          <w:rFonts w:ascii="Times New Roman" w:hAnsi="Times New Roman" w:cs="Times New Roman"/>
          <w:sz w:val="24"/>
        </w:rPr>
        <w:t>. 71(1), 188-196.</w:t>
      </w:r>
    </w:p>
    <w:p w14:paraId="1A42299F"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Egan, S. K. &amp; Perry, D. G. (2001). Gender identity: A multidimensional analysis with implications for psychosocial adjustment. </w:t>
      </w:r>
      <w:r w:rsidRPr="00C0592B">
        <w:rPr>
          <w:rFonts w:ascii="Times New Roman" w:hAnsi="Times New Roman" w:cs="Times New Roman"/>
          <w:i/>
          <w:iCs w:val="0"/>
          <w:sz w:val="24"/>
        </w:rPr>
        <w:t>Developmental Psychology</w:t>
      </w:r>
      <w:r w:rsidRPr="00683145">
        <w:rPr>
          <w:rFonts w:ascii="Times New Roman" w:hAnsi="Times New Roman" w:cs="Times New Roman"/>
          <w:sz w:val="24"/>
        </w:rPr>
        <w:t>. 37(4), 451 463.</w:t>
      </w:r>
    </w:p>
    <w:p w14:paraId="7743741A" w14:textId="77777777" w:rsidR="00D508CF"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Erikson, E. H. (1980). </w:t>
      </w:r>
      <w:r w:rsidRPr="00C0592B">
        <w:rPr>
          <w:rFonts w:ascii="Times New Roman" w:hAnsi="Times New Roman" w:cs="Times New Roman"/>
          <w:i/>
          <w:iCs w:val="0"/>
          <w:sz w:val="24"/>
        </w:rPr>
        <w:t>Identity and the Life Cycle</w:t>
      </w:r>
      <w:r w:rsidRPr="00683145">
        <w:rPr>
          <w:rFonts w:ascii="Times New Roman" w:hAnsi="Times New Roman" w:cs="Times New Roman"/>
          <w:sz w:val="24"/>
        </w:rPr>
        <w:t>. New York, NY: Norton &amp; Company.</w:t>
      </w:r>
    </w:p>
    <w:p w14:paraId="71CA0440"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Nye, R. (2000). </w:t>
      </w:r>
      <w:r w:rsidRPr="00C0592B">
        <w:rPr>
          <w:rFonts w:ascii="Times New Roman" w:hAnsi="Times New Roman" w:cs="Times New Roman"/>
          <w:i/>
          <w:iCs w:val="0"/>
          <w:sz w:val="24"/>
        </w:rPr>
        <w:t>Three Psychologies: Perspectives from Freud, Skinner, and Rogers</w:t>
      </w:r>
      <w:r>
        <w:rPr>
          <w:rFonts w:ascii="Times New Roman" w:hAnsi="Times New Roman" w:cs="Times New Roman"/>
          <w:sz w:val="24"/>
        </w:rPr>
        <w:t xml:space="preserve"> </w:t>
      </w:r>
      <w:r w:rsidRPr="00683145">
        <w:rPr>
          <w:rFonts w:ascii="Times New Roman" w:hAnsi="Times New Roman" w:cs="Times New Roman"/>
          <w:sz w:val="24"/>
        </w:rPr>
        <w:t>(6th ed.). Belmont, CA: Wadsworth Cengage Learning.</w:t>
      </w:r>
    </w:p>
    <w:p w14:paraId="6E12005C"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Thomas, R. M. (2005). </w:t>
      </w:r>
      <w:r w:rsidRPr="00C0592B">
        <w:rPr>
          <w:rFonts w:ascii="Times New Roman" w:hAnsi="Times New Roman" w:cs="Times New Roman"/>
          <w:i/>
          <w:iCs w:val="0"/>
          <w:sz w:val="24"/>
        </w:rPr>
        <w:t>Comparing Theories of Child Development</w:t>
      </w:r>
      <w:r w:rsidRPr="00683145">
        <w:rPr>
          <w:rFonts w:ascii="Times New Roman" w:hAnsi="Times New Roman" w:cs="Times New Roman"/>
          <w:sz w:val="24"/>
        </w:rPr>
        <w:t xml:space="preserve"> (6th ed.). Belmont, CA: Wadsworth Cengage Learning.</w:t>
      </w:r>
    </w:p>
    <w:p w14:paraId="43A4C607"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Journals</w:t>
      </w:r>
    </w:p>
    <w:p w14:paraId="234DD715"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Journal of Human Behavior in the Social Environment</w:t>
      </w:r>
    </w:p>
    <w:p w14:paraId="7C41009D"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Websites</w:t>
      </w:r>
    </w:p>
    <w:p w14:paraId="64C18BE2"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Child Abuse and Neglect / Sexual Violence</w:t>
      </w:r>
    </w:p>
    <w:p w14:paraId="702038E3"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Children’s Bureau (n.d.). Child abuse &amp; neglect. Retrieved from </w:t>
      </w:r>
      <w:hyperlink r:id="rId21" w:history="1">
        <w:r w:rsidRPr="00F1755B">
          <w:rPr>
            <w:rStyle w:val="Hyperlink"/>
            <w:rFonts w:ascii="Times New Roman" w:hAnsi="Times New Roman" w:cs="Times New Roman"/>
            <w:sz w:val="24"/>
          </w:rPr>
          <w:t>https://www.childwelfare.gov/topics/can/</w:t>
        </w:r>
      </w:hyperlink>
      <w:r>
        <w:rPr>
          <w:rFonts w:ascii="Times New Roman" w:hAnsi="Times New Roman" w:cs="Times New Roman"/>
          <w:sz w:val="24"/>
        </w:rPr>
        <w:t xml:space="preserve"> </w:t>
      </w:r>
    </w:p>
    <w:p w14:paraId="1F3349DD"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Prevent Child Abuse America. (2020). Retrieved from </w:t>
      </w:r>
      <w:hyperlink r:id="rId22" w:history="1">
        <w:r w:rsidRPr="00F1755B">
          <w:rPr>
            <w:rStyle w:val="Hyperlink"/>
            <w:rFonts w:ascii="Times New Roman" w:hAnsi="Times New Roman" w:cs="Times New Roman"/>
            <w:sz w:val="24"/>
          </w:rPr>
          <w:t>https://preventchildabuse.org/</w:t>
        </w:r>
      </w:hyperlink>
      <w:r>
        <w:rPr>
          <w:rFonts w:ascii="Times New Roman" w:hAnsi="Times New Roman" w:cs="Times New Roman"/>
          <w:sz w:val="24"/>
        </w:rPr>
        <w:t xml:space="preserve"> </w:t>
      </w:r>
    </w:p>
    <w:p w14:paraId="0DA55E42"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Tennyson Center for Children. (n.d.). Retrieved from </w:t>
      </w:r>
      <w:hyperlink r:id="rId23" w:history="1">
        <w:r w:rsidRPr="00F1755B">
          <w:rPr>
            <w:rStyle w:val="Hyperlink"/>
            <w:rFonts w:ascii="Times New Roman" w:hAnsi="Times New Roman" w:cs="Times New Roman"/>
            <w:sz w:val="24"/>
          </w:rPr>
          <w:t>https://www.tennysoncenter.org/about-child-abuse/</w:t>
        </w:r>
      </w:hyperlink>
      <w:r>
        <w:rPr>
          <w:rFonts w:ascii="Times New Roman" w:hAnsi="Times New Roman" w:cs="Times New Roman"/>
          <w:sz w:val="24"/>
        </w:rPr>
        <w:t xml:space="preserve"> </w:t>
      </w:r>
    </w:p>
    <w:p w14:paraId="1C1DBB95"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Rape, Abuse, &amp; Incest National Network (RAINN). (2020). Retrieved from </w:t>
      </w:r>
      <w:hyperlink r:id="rId24" w:history="1">
        <w:r w:rsidRPr="00F1755B">
          <w:rPr>
            <w:rStyle w:val="Hyperlink"/>
            <w:rFonts w:ascii="Times New Roman" w:hAnsi="Times New Roman" w:cs="Times New Roman"/>
            <w:sz w:val="24"/>
          </w:rPr>
          <w:t>https://www.rainn.org/</w:t>
        </w:r>
      </w:hyperlink>
      <w:r>
        <w:rPr>
          <w:rFonts w:ascii="Times New Roman" w:hAnsi="Times New Roman" w:cs="Times New Roman"/>
          <w:sz w:val="24"/>
        </w:rPr>
        <w:t xml:space="preserve"> </w:t>
      </w:r>
    </w:p>
    <w:p w14:paraId="3BB2000C"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Disabilities</w:t>
      </w:r>
    </w:p>
    <w:p w14:paraId="36B899B0"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American Association on Intellectual and Developmental Disabilities (AAIDD). (2019). Retrieved from </w:t>
      </w:r>
      <w:hyperlink r:id="rId25" w:history="1">
        <w:r w:rsidRPr="00F1755B">
          <w:rPr>
            <w:rStyle w:val="Hyperlink"/>
            <w:rFonts w:ascii="Times New Roman" w:hAnsi="Times New Roman" w:cs="Times New Roman"/>
            <w:sz w:val="24"/>
          </w:rPr>
          <w:t>https://www.aamr.org/</w:t>
        </w:r>
      </w:hyperlink>
      <w:r>
        <w:rPr>
          <w:rFonts w:ascii="Times New Roman" w:hAnsi="Times New Roman" w:cs="Times New Roman"/>
          <w:sz w:val="24"/>
        </w:rPr>
        <w:t xml:space="preserve"> </w:t>
      </w:r>
    </w:p>
    <w:p w14:paraId="62ECB9CB"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Power to Decide. (2020). Retrieved from </w:t>
      </w:r>
      <w:hyperlink r:id="rId26" w:history="1">
        <w:r w:rsidRPr="00F1755B">
          <w:rPr>
            <w:rStyle w:val="Hyperlink"/>
            <w:rFonts w:ascii="Times New Roman" w:hAnsi="Times New Roman" w:cs="Times New Roman"/>
            <w:sz w:val="24"/>
          </w:rPr>
          <w:t>https://powertodecide.org/</w:t>
        </w:r>
      </w:hyperlink>
      <w:r>
        <w:rPr>
          <w:rFonts w:ascii="Times New Roman" w:hAnsi="Times New Roman" w:cs="Times New Roman"/>
          <w:sz w:val="24"/>
        </w:rPr>
        <w:t xml:space="preserve"> </w:t>
      </w:r>
    </w:p>
    <w:p w14:paraId="2EA09E2D"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Americans with Disabilities Act (ADA) National Network. (n.d.). What </w:t>
      </w:r>
      <w:proofErr w:type="gramStart"/>
      <w:r w:rsidRPr="00683145">
        <w:rPr>
          <w:rFonts w:ascii="Times New Roman" w:hAnsi="Times New Roman" w:cs="Times New Roman"/>
          <w:sz w:val="24"/>
        </w:rPr>
        <w:t>is</w:t>
      </w:r>
      <w:proofErr w:type="gramEnd"/>
      <w:r w:rsidRPr="00683145">
        <w:rPr>
          <w:rFonts w:ascii="Times New Roman" w:hAnsi="Times New Roman" w:cs="Times New Roman"/>
          <w:sz w:val="24"/>
        </w:rPr>
        <w:t xml:space="preserve"> the Americans with Disabilities Act (ADA)? Retrieved from </w:t>
      </w:r>
      <w:hyperlink r:id="rId27" w:history="1">
        <w:r w:rsidRPr="00F1755B">
          <w:rPr>
            <w:rStyle w:val="Hyperlink"/>
            <w:rFonts w:ascii="Times New Roman" w:hAnsi="Times New Roman" w:cs="Times New Roman"/>
            <w:sz w:val="24"/>
          </w:rPr>
          <w:t>https://adata.org/learn-about-ada</w:t>
        </w:r>
      </w:hyperlink>
      <w:r>
        <w:rPr>
          <w:rFonts w:ascii="Times New Roman" w:hAnsi="Times New Roman" w:cs="Times New Roman"/>
          <w:sz w:val="24"/>
        </w:rPr>
        <w:t xml:space="preserve"> </w:t>
      </w:r>
    </w:p>
    <w:p w14:paraId="62E100BC"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Teen Pregnancy</w:t>
      </w:r>
    </w:p>
    <w:p w14:paraId="6CE604B6"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NARAL Pro-Choice America. (2020). Retrieved from </w:t>
      </w:r>
      <w:hyperlink r:id="rId28" w:history="1">
        <w:r w:rsidRPr="00F1755B">
          <w:rPr>
            <w:rStyle w:val="Hyperlink"/>
            <w:rFonts w:ascii="Times New Roman" w:hAnsi="Times New Roman" w:cs="Times New Roman"/>
            <w:sz w:val="24"/>
          </w:rPr>
          <w:t>https://www.prochoiceamerica.org/about/</w:t>
        </w:r>
      </w:hyperlink>
      <w:r>
        <w:rPr>
          <w:rFonts w:ascii="Times New Roman" w:hAnsi="Times New Roman" w:cs="Times New Roman"/>
          <w:sz w:val="24"/>
        </w:rPr>
        <w:t xml:space="preserve"> </w:t>
      </w:r>
    </w:p>
    <w:p w14:paraId="4F4FA0D8"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Pro-Life Across America. (2019). Retrieved from </w:t>
      </w:r>
      <w:hyperlink r:id="rId29" w:history="1">
        <w:r w:rsidRPr="00F1755B">
          <w:rPr>
            <w:rStyle w:val="Hyperlink"/>
            <w:rFonts w:ascii="Times New Roman" w:hAnsi="Times New Roman" w:cs="Times New Roman"/>
            <w:sz w:val="24"/>
          </w:rPr>
          <w:t>https://prolifeacrossamerica.org/</w:t>
        </w:r>
      </w:hyperlink>
      <w:r>
        <w:rPr>
          <w:rFonts w:ascii="Times New Roman" w:hAnsi="Times New Roman" w:cs="Times New Roman"/>
          <w:sz w:val="24"/>
        </w:rPr>
        <w:t xml:space="preserve"> </w:t>
      </w:r>
    </w:p>
    <w:p w14:paraId="3CDA5982"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National Right to Life (n.d.). Retrieved from </w:t>
      </w:r>
      <w:hyperlink r:id="rId30" w:history="1">
        <w:r w:rsidRPr="00F1755B">
          <w:rPr>
            <w:rStyle w:val="Hyperlink"/>
            <w:rFonts w:ascii="Times New Roman" w:hAnsi="Times New Roman" w:cs="Times New Roman"/>
            <w:sz w:val="24"/>
          </w:rPr>
          <w:t>https://www.nrlc.org/</w:t>
        </w:r>
      </w:hyperlink>
      <w:r>
        <w:rPr>
          <w:rFonts w:ascii="Times New Roman" w:hAnsi="Times New Roman" w:cs="Times New Roman"/>
          <w:sz w:val="24"/>
        </w:rPr>
        <w:t xml:space="preserve"> </w:t>
      </w:r>
    </w:p>
    <w:p w14:paraId="1FA89E4E"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Hate Crimes</w:t>
      </w:r>
    </w:p>
    <w:p w14:paraId="22CDD427"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Federal Bureau of Investigation. (n.d.). FBI investigates hate crimes. Retrieved from </w:t>
      </w:r>
      <w:hyperlink r:id="rId31" w:history="1">
        <w:r w:rsidRPr="00F1755B">
          <w:rPr>
            <w:rStyle w:val="Hyperlink"/>
            <w:rFonts w:ascii="Times New Roman" w:hAnsi="Times New Roman" w:cs="Times New Roman"/>
            <w:sz w:val="24"/>
          </w:rPr>
          <w:t>https://www.fbi.gov/investigate/civil-rights/hate-crimes</w:t>
        </w:r>
      </w:hyperlink>
      <w:r>
        <w:rPr>
          <w:rFonts w:ascii="Times New Roman" w:hAnsi="Times New Roman" w:cs="Times New Roman"/>
          <w:sz w:val="24"/>
        </w:rPr>
        <w:t xml:space="preserve"> </w:t>
      </w:r>
    </w:p>
    <w:p w14:paraId="4D50B063"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The United States Department of Justice. (n.d.). Learn about hate crimes. Retrieved from </w:t>
      </w:r>
      <w:hyperlink r:id="rId32" w:history="1">
        <w:r w:rsidRPr="00F1755B">
          <w:rPr>
            <w:rStyle w:val="Hyperlink"/>
            <w:rFonts w:ascii="Times New Roman" w:hAnsi="Times New Roman" w:cs="Times New Roman"/>
            <w:sz w:val="24"/>
          </w:rPr>
          <w:t>https://www.justice.gov/hatecrimes/learn-about-hate-crimes</w:t>
        </w:r>
      </w:hyperlink>
      <w:r>
        <w:rPr>
          <w:rFonts w:ascii="Times New Roman" w:hAnsi="Times New Roman" w:cs="Times New Roman"/>
          <w:sz w:val="24"/>
        </w:rPr>
        <w:t xml:space="preserve"> </w:t>
      </w:r>
    </w:p>
    <w:p w14:paraId="2B8BA619"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HIV/AIDS</w:t>
      </w:r>
    </w:p>
    <w:p w14:paraId="276FE8A5"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Centers for Disease Control and Prevention (CDC). (2017). HIV/AIDS &amp; STDs. Retrieved from </w:t>
      </w:r>
      <w:hyperlink r:id="rId33" w:history="1">
        <w:r w:rsidRPr="00F1755B">
          <w:rPr>
            <w:rStyle w:val="Hyperlink"/>
            <w:rFonts w:ascii="Times New Roman" w:hAnsi="Times New Roman" w:cs="Times New Roman"/>
            <w:sz w:val="24"/>
          </w:rPr>
          <w:t>https://www.cdc.gov/std/hiv/</w:t>
        </w:r>
      </w:hyperlink>
      <w:r>
        <w:rPr>
          <w:rFonts w:ascii="Times New Roman" w:hAnsi="Times New Roman" w:cs="Times New Roman"/>
          <w:sz w:val="24"/>
        </w:rPr>
        <w:t xml:space="preserve"> </w:t>
      </w:r>
    </w:p>
    <w:p w14:paraId="0B3CDA6F"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World Health Organization (WHO). (2020). HIV. Retrieved from </w:t>
      </w:r>
      <w:hyperlink r:id="rId34" w:history="1">
        <w:r w:rsidRPr="00F1755B">
          <w:rPr>
            <w:rStyle w:val="Hyperlink"/>
            <w:rFonts w:ascii="Times New Roman" w:hAnsi="Times New Roman" w:cs="Times New Roman"/>
            <w:sz w:val="24"/>
          </w:rPr>
          <w:t>https://www.who.int/hiv/en/</w:t>
        </w:r>
      </w:hyperlink>
      <w:r>
        <w:rPr>
          <w:rFonts w:ascii="Times New Roman" w:hAnsi="Times New Roman" w:cs="Times New Roman"/>
          <w:sz w:val="24"/>
        </w:rPr>
        <w:t xml:space="preserve"> </w:t>
      </w:r>
    </w:p>
    <w:p w14:paraId="38949BA8"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LGBTQ</w:t>
      </w:r>
    </w:p>
    <w:p w14:paraId="382452E0"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National LGBTQ Task Force. (2020). Retrieved from </w:t>
      </w:r>
      <w:hyperlink r:id="rId35" w:history="1">
        <w:r w:rsidRPr="00F1755B">
          <w:rPr>
            <w:rStyle w:val="Hyperlink"/>
            <w:rFonts w:ascii="Times New Roman" w:hAnsi="Times New Roman" w:cs="Times New Roman"/>
            <w:sz w:val="24"/>
          </w:rPr>
          <w:t>https://www.thetaskforce.org/</w:t>
        </w:r>
      </w:hyperlink>
      <w:r>
        <w:rPr>
          <w:rFonts w:ascii="Times New Roman" w:hAnsi="Times New Roman" w:cs="Times New Roman"/>
          <w:sz w:val="24"/>
        </w:rPr>
        <w:t xml:space="preserve"> </w:t>
      </w:r>
    </w:p>
    <w:p w14:paraId="648C22DB" w14:textId="77777777" w:rsidR="00D508CF" w:rsidRPr="00683145" w:rsidRDefault="00D508CF" w:rsidP="00D508CF">
      <w:pPr>
        <w:pStyle w:val="Body-Black"/>
        <w:ind w:left="720" w:hanging="720"/>
        <w:rPr>
          <w:rFonts w:ascii="Times New Roman" w:hAnsi="Times New Roman" w:cs="Times New Roman"/>
          <w:sz w:val="24"/>
        </w:rPr>
      </w:pPr>
      <w:proofErr w:type="spellStart"/>
      <w:r w:rsidRPr="00683145">
        <w:rPr>
          <w:rFonts w:ascii="Times New Roman" w:hAnsi="Times New Roman" w:cs="Times New Roman"/>
          <w:sz w:val="24"/>
        </w:rPr>
        <w:t>OutRight</w:t>
      </w:r>
      <w:proofErr w:type="spellEnd"/>
      <w:r w:rsidRPr="00683145">
        <w:rPr>
          <w:rFonts w:ascii="Times New Roman" w:hAnsi="Times New Roman" w:cs="Times New Roman"/>
          <w:sz w:val="24"/>
        </w:rPr>
        <w:t xml:space="preserve"> Action International. (n.d.). Retrieved from </w:t>
      </w:r>
      <w:hyperlink r:id="rId36" w:history="1">
        <w:r w:rsidRPr="00F1755B">
          <w:rPr>
            <w:rStyle w:val="Hyperlink"/>
            <w:rFonts w:ascii="Times New Roman" w:hAnsi="Times New Roman" w:cs="Times New Roman"/>
            <w:sz w:val="24"/>
          </w:rPr>
          <w:t>https://outrightinternational.org/</w:t>
        </w:r>
      </w:hyperlink>
      <w:r>
        <w:rPr>
          <w:rFonts w:ascii="Times New Roman" w:hAnsi="Times New Roman" w:cs="Times New Roman"/>
          <w:sz w:val="24"/>
        </w:rPr>
        <w:t xml:space="preserve"> </w:t>
      </w:r>
    </w:p>
    <w:p w14:paraId="6F221056" w14:textId="77777777" w:rsidR="00D508CF" w:rsidRPr="00730271" w:rsidRDefault="00D508CF" w:rsidP="00D508CF">
      <w:pPr>
        <w:pStyle w:val="Body-Black"/>
        <w:ind w:left="720" w:hanging="720"/>
        <w:rPr>
          <w:rFonts w:ascii="Times New Roman" w:hAnsi="Times New Roman" w:cs="Times New Roman"/>
          <w:b/>
          <w:sz w:val="24"/>
        </w:rPr>
      </w:pPr>
      <w:r w:rsidRPr="00730271">
        <w:rPr>
          <w:rFonts w:ascii="Times New Roman" w:hAnsi="Times New Roman" w:cs="Times New Roman"/>
          <w:b/>
          <w:sz w:val="24"/>
        </w:rPr>
        <w:t>Others</w:t>
      </w:r>
    </w:p>
    <w:p w14:paraId="08D998D9" w14:textId="77777777" w:rsidR="00D508CF" w:rsidRPr="00683145" w:rsidRDefault="00D508CF" w:rsidP="00D508CF">
      <w:pPr>
        <w:pStyle w:val="Body-Black"/>
        <w:ind w:left="720" w:hanging="720"/>
        <w:rPr>
          <w:rFonts w:ascii="Times New Roman" w:hAnsi="Times New Roman" w:cs="Times New Roman"/>
          <w:sz w:val="24"/>
        </w:rPr>
      </w:pPr>
      <w:r w:rsidRPr="00683145">
        <w:rPr>
          <w:rFonts w:ascii="Times New Roman" w:hAnsi="Times New Roman" w:cs="Times New Roman"/>
          <w:sz w:val="24"/>
        </w:rPr>
        <w:t xml:space="preserve">National Center for Missing &amp; Exploited Children. (2020). Retrieved from </w:t>
      </w:r>
      <w:hyperlink r:id="rId37" w:history="1">
        <w:r w:rsidRPr="00F1755B">
          <w:rPr>
            <w:rStyle w:val="Hyperlink"/>
            <w:rFonts w:ascii="Times New Roman" w:hAnsi="Times New Roman" w:cs="Times New Roman"/>
            <w:sz w:val="24"/>
          </w:rPr>
          <w:t>http://www.missingkids.com/</w:t>
        </w:r>
      </w:hyperlink>
      <w:r>
        <w:rPr>
          <w:rFonts w:ascii="Times New Roman" w:hAnsi="Times New Roman" w:cs="Times New Roman"/>
          <w:sz w:val="24"/>
        </w:rPr>
        <w:t xml:space="preserve"> </w:t>
      </w:r>
    </w:p>
    <w:p w14:paraId="1EC97C00" w14:textId="77777777" w:rsidR="00D508CF" w:rsidRPr="00683145" w:rsidRDefault="00D508CF" w:rsidP="00D508CF">
      <w:pPr>
        <w:pStyle w:val="Body-Black"/>
        <w:spacing w:before="0" w:after="0"/>
        <w:ind w:left="720" w:hanging="720"/>
        <w:rPr>
          <w:rFonts w:ascii="Times New Roman" w:hAnsi="Times New Roman" w:cs="Times New Roman"/>
          <w:sz w:val="24"/>
        </w:rPr>
      </w:pPr>
      <w:r w:rsidRPr="00683145">
        <w:rPr>
          <w:rFonts w:ascii="Times New Roman" w:hAnsi="Times New Roman" w:cs="Times New Roman"/>
          <w:sz w:val="24"/>
        </w:rPr>
        <w:t xml:space="preserve">Centers for Disease Control and Prevention (CDC). (2019). Prevent gang membership. Retrieved from </w:t>
      </w:r>
      <w:hyperlink r:id="rId38" w:history="1">
        <w:r w:rsidRPr="00F1755B">
          <w:rPr>
            <w:rStyle w:val="Hyperlink"/>
            <w:rFonts w:ascii="Times New Roman" w:hAnsi="Times New Roman" w:cs="Times New Roman"/>
            <w:sz w:val="24"/>
          </w:rPr>
          <w:t>https://www.cdc.gov/violenceprevention/youthviolence/preventgangmembership /</w:t>
        </w:r>
      </w:hyperlink>
      <w:r>
        <w:rPr>
          <w:rFonts w:ascii="Times New Roman" w:hAnsi="Times New Roman" w:cs="Times New Roman"/>
          <w:sz w:val="24"/>
        </w:rPr>
        <w:t xml:space="preserve"> </w:t>
      </w:r>
    </w:p>
    <w:p w14:paraId="490787FE" w14:textId="7CBE43DA" w:rsidR="006873F9" w:rsidRPr="00683145" w:rsidRDefault="006873F9" w:rsidP="00D508CF">
      <w:pPr>
        <w:pStyle w:val="NormalWeb"/>
        <w:shd w:val="clear" w:color="auto" w:fill="FFFFFF"/>
        <w:spacing w:before="0" w:beforeAutospacing="0" w:after="0" w:afterAutospacing="0"/>
        <w:ind w:left="720" w:hanging="720"/>
      </w:pPr>
    </w:p>
    <w:sectPr w:rsidR="006873F9" w:rsidRPr="00683145" w:rsidSect="00142C3C">
      <w:headerReference w:type="even" r:id="rId39"/>
      <w:headerReference w:type="default" r:id="rId40"/>
      <w:footerReference w:type="even" r:id="rId41"/>
      <w:footerReference w:type="default" r:id="rId42"/>
      <w:headerReference w:type="first" r:id="rId43"/>
      <w:footerReference w:type="firs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B2BB9" w14:textId="77777777" w:rsidR="00E17A83" w:rsidRDefault="00E17A83" w:rsidP="00A973E6">
      <w:r>
        <w:separator/>
      </w:r>
    </w:p>
  </w:endnote>
  <w:endnote w:type="continuationSeparator" w:id="0">
    <w:p w14:paraId="4CA49132" w14:textId="77777777" w:rsidR="00E17A83" w:rsidRDefault="00E17A83" w:rsidP="00A9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Reg">
    <w:altName w:val="Calibri"/>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URWGroteskLig">
    <w:altName w:val="Calibri"/>
    <w:panose1 w:val="00000000000000000000"/>
    <w:charset w:val="00"/>
    <w:family w:val="modern"/>
    <w:notTrueType/>
    <w:pitch w:val="variable"/>
    <w:sig w:usb0="00000007" w:usb1="00000001" w:usb2="00000000" w:usb3="00000000" w:csb0="00000093" w:csb1="00000000"/>
  </w:font>
  <w:font w:name="URWGroteskMed">
    <w:panose1 w:val="00000000000000000000"/>
    <w:charset w:val="00"/>
    <w:family w:val="modern"/>
    <w:notTrueType/>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3EC" w14:textId="77777777" w:rsidR="00965A0E" w:rsidRDefault="00965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FE93" w14:textId="2CB9C209" w:rsidR="00C97BEA" w:rsidRDefault="00C97BEA" w:rsidP="00C13DE1">
    <w:pPr>
      <w:pStyle w:val="Footer"/>
      <w:pBdr>
        <w:bottom w:val="single" w:sz="6" w:space="1" w:color="auto"/>
      </w:pBdr>
      <w:jc w:val="right"/>
      <w:rPr>
        <w:rFonts w:ascii="Times New Roman" w:hAnsi="Times New Roman" w:cs="Times New Roman"/>
        <w:sz w:val="18"/>
      </w:rPr>
    </w:pPr>
    <w:r>
      <w:rPr>
        <w:rFonts w:ascii="Times New Roman" w:hAnsi="Times New Roman" w:cs="Times New Roman"/>
        <w:noProof/>
        <w:sz w:val="18"/>
      </w:rPr>
      <w:drawing>
        <wp:inline distT="0" distB="0" distL="0" distR="0" wp14:anchorId="1446560B" wp14:editId="48D7C943">
          <wp:extent cx="314325" cy="320040"/>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38" cy="324330"/>
                  </a:xfrm>
                  <a:prstGeom prst="rect">
                    <a:avLst/>
                  </a:prstGeom>
                  <a:noFill/>
                  <a:ln>
                    <a:noFill/>
                  </a:ln>
                </pic:spPr>
              </pic:pic>
            </a:graphicData>
          </a:graphic>
        </wp:inline>
      </w:drawing>
    </w:r>
  </w:p>
  <w:p w14:paraId="70BDA92A" w14:textId="61F90A0C" w:rsidR="00C97BEA" w:rsidRDefault="00C97BEA">
    <w:pPr>
      <w:pStyle w:val="Footer"/>
      <w:rPr>
        <w:rFonts w:ascii="Times New Roman" w:hAnsi="Times New Roman" w:cs="Times New Roman"/>
        <w:sz w:val="18"/>
      </w:rPr>
    </w:pPr>
    <w:r w:rsidRPr="00152FD8">
      <w:rPr>
        <w:rFonts w:ascii="Times New Roman" w:hAnsi="Times New Roman" w:cs="Times New Roman"/>
        <w:sz w:val="18"/>
      </w:rPr>
      <w:t xml:space="preserve">SOWK </w:t>
    </w:r>
    <w:r w:rsidR="00FE61F0">
      <w:rPr>
        <w:rFonts w:ascii="Times New Roman" w:hAnsi="Times New Roman" w:cs="Times New Roman"/>
        <w:sz w:val="18"/>
      </w:rPr>
      <w:t>8070</w:t>
    </w:r>
    <w:r w:rsidRPr="00152FD8">
      <w:rPr>
        <w:rFonts w:ascii="Times New Roman" w:hAnsi="Times New Roman" w:cs="Times New Roman"/>
        <w:sz w:val="18"/>
      </w:rPr>
      <w:t xml:space="preserve"> | </w:t>
    </w:r>
    <w:r w:rsidR="00FE61F0">
      <w:rPr>
        <w:rFonts w:ascii="Times New Roman" w:hAnsi="Times New Roman" w:cs="Times New Roman"/>
        <w:sz w:val="18"/>
      </w:rPr>
      <w:t>Human Behavior and the Social Environment I</w:t>
    </w:r>
  </w:p>
  <w:p w14:paraId="4A9CB94D" w14:textId="4A3D8B5B" w:rsidR="00C97BEA" w:rsidRPr="00152FD8" w:rsidRDefault="00C97BEA">
    <w:pPr>
      <w:pStyle w:val="Footer"/>
      <w:rPr>
        <w:rFonts w:ascii="Times New Roman" w:hAnsi="Times New Roman" w:cs="Times New Roman"/>
        <w:sz w:val="18"/>
      </w:rPr>
    </w:pPr>
    <w:r w:rsidRPr="00152FD8">
      <w:rPr>
        <w:rFonts w:ascii="Times New Roman" w:hAnsi="Times New Roman" w:cs="Times New Roman"/>
        <w:sz w:val="18"/>
      </w:rPr>
      <w:t xml:space="preserve">Page </w:t>
    </w:r>
    <w:sdt>
      <w:sdtPr>
        <w:rPr>
          <w:rFonts w:ascii="Times New Roman" w:hAnsi="Times New Roman" w:cs="Times New Roman"/>
          <w:sz w:val="18"/>
        </w:rPr>
        <w:id w:val="-553079711"/>
        <w:docPartObj>
          <w:docPartGallery w:val="Page Numbers (Bottom of Page)"/>
          <w:docPartUnique/>
        </w:docPartObj>
      </w:sdtPr>
      <w:sdtEndPr>
        <w:rPr>
          <w:noProof/>
        </w:rPr>
      </w:sdtEndPr>
      <w:sdtContent>
        <w:r w:rsidRPr="00152FD8">
          <w:rPr>
            <w:rFonts w:ascii="Times New Roman" w:hAnsi="Times New Roman" w:cs="Times New Roman"/>
            <w:sz w:val="18"/>
          </w:rPr>
          <w:fldChar w:fldCharType="begin"/>
        </w:r>
        <w:r w:rsidRPr="00152FD8">
          <w:rPr>
            <w:rFonts w:ascii="Times New Roman" w:hAnsi="Times New Roman" w:cs="Times New Roman"/>
            <w:sz w:val="18"/>
          </w:rPr>
          <w:instrText xml:space="preserve"> PAGE   \* MERGEFORMAT </w:instrText>
        </w:r>
        <w:r w:rsidRPr="00152FD8">
          <w:rPr>
            <w:rFonts w:ascii="Times New Roman" w:hAnsi="Times New Roman" w:cs="Times New Roman"/>
            <w:sz w:val="18"/>
          </w:rPr>
          <w:fldChar w:fldCharType="separate"/>
        </w:r>
        <w:r w:rsidR="006A6049">
          <w:rPr>
            <w:rFonts w:ascii="Times New Roman" w:hAnsi="Times New Roman" w:cs="Times New Roman"/>
            <w:noProof/>
            <w:sz w:val="18"/>
          </w:rPr>
          <w:t>10</w:t>
        </w:r>
        <w:r w:rsidRPr="00152FD8">
          <w:rPr>
            <w:rFonts w:ascii="Times New Roman" w:hAnsi="Times New Roman" w:cs="Times New Roman"/>
            <w:noProof/>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B671F" w14:textId="40E2869A" w:rsidR="00C97BEA" w:rsidRDefault="00C97BEA">
    <w:pPr>
      <w:pStyle w:val="Footer"/>
      <w:pBdr>
        <w:bottom w:val="single" w:sz="6" w:space="1" w:color="auto"/>
      </w:pBdr>
      <w:rPr>
        <w:rStyle w:val="Emphasis"/>
        <w:rFonts w:ascii="Times New Roman" w:hAnsi="Times New Roman" w:cs="Times New Roman"/>
        <w:bCs/>
        <w:i w:val="0"/>
        <w:sz w:val="16"/>
      </w:rPr>
    </w:pPr>
  </w:p>
  <w:p w14:paraId="1592E064" w14:textId="1DFFA576" w:rsidR="00C97BEA" w:rsidRPr="00152FD8" w:rsidRDefault="00C97BEA">
    <w:pPr>
      <w:pStyle w:val="Footer"/>
      <w:rPr>
        <w:rFonts w:ascii="Times New Roman" w:hAnsi="Times New Roman" w:cs="Times New Roman"/>
        <w:sz w:val="16"/>
      </w:rPr>
    </w:pPr>
    <w:r w:rsidRPr="00152FD8">
      <w:rPr>
        <w:rStyle w:val="Emphasis"/>
        <w:rFonts w:ascii="Times New Roman" w:hAnsi="Times New Roman" w:cs="Times New Roman"/>
        <w:bCs/>
        <w:i w:val="0"/>
        <w:sz w:val="16"/>
      </w:rPr>
      <w:t>The University of Nebraska does not discriminate based on race, color, ethnicity, national origin, sex, pregnancy, sexual orientation, gender identity, religion, disability, age, genetic information, veteran status, marital status, and/or political affiliation in its programs, activities, or employment.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A638" w14:textId="77777777" w:rsidR="00E17A83" w:rsidRDefault="00E17A83" w:rsidP="00A973E6">
      <w:r>
        <w:separator/>
      </w:r>
    </w:p>
  </w:footnote>
  <w:footnote w:type="continuationSeparator" w:id="0">
    <w:p w14:paraId="593412FB" w14:textId="77777777" w:rsidR="00E17A83" w:rsidRDefault="00E17A83" w:rsidP="00A97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FA6A" w14:textId="79B22299" w:rsidR="00C97BEA" w:rsidRDefault="00C97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641744"/>
      <w:docPartObj>
        <w:docPartGallery w:val="Watermarks"/>
        <w:docPartUnique/>
      </w:docPartObj>
    </w:sdtPr>
    <w:sdtContent>
      <w:p w14:paraId="505D2868" w14:textId="3973CEC7" w:rsidR="00965A0E" w:rsidRDefault="00965A0E">
        <w:pPr>
          <w:pStyle w:val="Header"/>
        </w:pPr>
        <w:r>
          <w:rPr>
            <w:noProof/>
          </w:rPr>
          <w:pict w14:anchorId="41E651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D43B" w14:textId="77777777" w:rsidR="00965A0E" w:rsidRDefault="00965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112D8"/>
    <w:multiLevelType w:val="hybridMultilevel"/>
    <w:tmpl w:val="44E45C2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6223D"/>
    <w:multiLevelType w:val="hybridMultilevel"/>
    <w:tmpl w:val="ADDC6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10123"/>
    <w:multiLevelType w:val="multilevel"/>
    <w:tmpl w:val="0C8E2292"/>
    <w:lvl w:ilvl="0">
      <w:start w:val="1"/>
      <w:numFmt w:val="bullet"/>
      <w:lvlText w:val=""/>
      <w:lvlJc w:val="left"/>
      <w:pPr>
        <w:ind w:left="288" w:hanging="288"/>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633BE6"/>
    <w:multiLevelType w:val="hybridMultilevel"/>
    <w:tmpl w:val="5162A03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1F5942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EB4E76"/>
    <w:multiLevelType w:val="hybridMultilevel"/>
    <w:tmpl w:val="28406590"/>
    <w:lvl w:ilvl="0" w:tplc="A686D848">
      <w:start w:val="1"/>
      <w:numFmt w:val="decimal"/>
      <w:pStyle w:val="NumberedList-Black"/>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B382C"/>
    <w:multiLevelType w:val="hybridMultilevel"/>
    <w:tmpl w:val="E3D60882"/>
    <w:lvl w:ilvl="0" w:tplc="580E900E">
      <w:start w:val="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F0491D"/>
    <w:multiLevelType w:val="hybridMultilevel"/>
    <w:tmpl w:val="A7305744"/>
    <w:lvl w:ilvl="0" w:tplc="1FEC1864">
      <w:start w:val="1"/>
      <w:numFmt w:val="decimal"/>
      <w:lvlText w:val="%1."/>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1C6325"/>
    <w:multiLevelType w:val="hybridMultilevel"/>
    <w:tmpl w:val="974EF6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57040794"/>
    <w:multiLevelType w:val="hybridMultilevel"/>
    <w:tmpl w:val="303CBABC"/>
    <w:lvl w:ilvl="0" w:tplc="34E82772">
      <w:start w:val="1"/>
      <w:numFmt w:val="decimal"/>
      <w:lvlText w:val="%1."/>
      <w:lvlJc w:val="left"/>
      <w:pPr>
        <w:ind w:left="740" w:hanging="360"/>
      </w:pPr>
      <w:rPr>
        <w:rFonts w:ascii="Times New Roman" w:eastAsiaTheme="minorHAnsi"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1" w15:restartNumberingAfterBreak="0">
    <w:nsid w:val="576347FC"/>
    <w:multiLevelType w:val="hybridMultilevel"/>
    <w:tmpl w:val="7244F6C0"/>
    <w:lvl w:ilvl="0" w:tplc="B3FA3248">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AA566F"/>
    <w:multiLevelType w:val="hybridMultilevel"/>
    <w:tmpl w:val="AACC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52041"/>
    <w:multiLevelType w:val="hybridMultilevel"/>
    <w:tmpl w:val="869C8354"/>
    <w:lvl w:ilvl="0" w:tplc="5F4E9B78">
      <w:start w:val="1"/>
      <w:numFmt w:val="bullet"/>
      <w:pStyle w:val="Bullets-Black"/>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C0D2A"/>
    <w:multiLevelType w:val="hybridMultilevel"/>
    <w:tmpl w:val="5360E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01797E"/>
    <w:multiLevelType w:val="hybridMultilevel"/>
    <w:tmpl w:val="33909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8B7287"/>
    <w:multiLevelType w:val="hybridMultilevel"/>
    <w:tmpl w:val="0602BE30"/>
    <w:lvl w:ilvl="0" w:tplc="0409000F">
      <w:start w:val="1"/>
      <w:numFmt w:val="decimal"/>
      <w:lvlText w:val="%1."/>
      <w:lvlJc w:val="left"/>
      <w:pPr>
        <w:ind w:left="1080" w:hanging="360"/>
      </w:pPr>
      <w:rPr>
        <w:rFonts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CE42731"/>
    <w:multiLevelType w:val="hybridMultilevel"/>
    <w:tmpl w:val="782219FC"/>
    <w:lvl w:ilvl="0" w:tplc="48C66B38">
      <w:numFmt w:val="bullet"/>
      <w:lvlText w:val=""/>
      <w:lvlJc w:val="left"/>
      <w:pPr>
        <w:ind w:left="1080" w:hanging="360"/>
      </w:pPr>
      <w:rPr>
        <w:rFonts w:ascii="Symbol" w:hAnsi="Symbol" w:hint="default"/>
        <w:color w:val="auto"/>
        <w:sz w:val="22"/>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990664"/>
    <w:multiLevelType w:val="hybridMultilevel"/>
    <w:tmpl w:val="BCAC94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8A2710"/>
    <w:multiLevelType w:val="hybridMultilevel"/>
    <w:tmpl w:val="99C6B4C4"/>
    <w:lvl w:ilvl="0" w:tplc="48C66B38">
      <w:numFmt w:val="bullet"/>
      <w:lvlText w:val=""/>
      <w:lvlJc w:val="left"/>
      <w:pPr>
        <w:ind w:left="1080" w:hanging="360"/>
      </w:pPr>
      <w:rPr>
        <w:rFonts w:ascii="Symbol" w:hAnsi="Symbol" w:hint="default"/>
        <w:color w:val="auto"/>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006661885">
    <w:abstractNumId w:val="6"/>
  </w:num>
  <w:num w:numId="2" w16cid:durableId="1085149797">
    <w:abstractNumId w:val="3"/>
  </w:num>
  <w:num w:numId="3" w16cid:durableId="2002856037">
    <w:abstractNumId w:val="13"/>
  </w:num>
  <w:num w:numId="4" w16cid:durableId="610211365">
    <w:abstractNumId w:val="5"/>
  </w:num>
  <w:num w:numId="5" w16cid:durableId="1602106130">
    <w:abstractNumId w:val="13"/>
  </w:num>
  <w:num w:numId="6" w16cid:durableId="1513959468">
    <w:abstractNumId w:val="13"/>
  </w:num>
  <w:num w:numId="7" w16cid:durableId="2012872879">
    <w:abstractNumId w:val="13"/>
  </w:num>
  <w:num w:numId="8" w16cid:durableId="1882089223">
    <w:abstractNumId w:val="0"/>
  </w:num>
  <w:num w:numId="9" w16cid:durableId="393162098">
    <w:abstractNumId w:val="12"/>
  </w:num>
  <w:num w:numId="10" w16cid:durableId="1964578985">
    <w:abstractNumId w:val="15"/>
  </w:num>
  <w:num w:numId="11" w16cid:durableId="1597329102">
    <w:abstractNumId w:val="4"/>
  </w:num>
  <w:num w:numId="12" w16cid:durableId="1187671550">
    <w:abstractNumId w:val="9"/>
  </w:num>
  <w:num w:numId="13" w16cid:durableId="1717973737">
    <w:abstractNumId w:val="1"/>
  </w:num>
  <w:num w:numId="14" w16cid:durableId="1084910244">
    <w:abstractNumId w:val="8"/>
  </w:num>
  <w:num w:numId="15" w16cid:durableId="1410691262">
    <w:abstractNumId w:val="18"/>
  </w:num>
  <w:num w:numId="16" w16cid:durableId="1163857758">
    <w:abstractNumId w:val="19"/>
  </w:num>
  <w:num w:numId="17" w16cid:durableId="355082962">
    <w:abstractNumId w:val="16"/>
  </w:num>
  <w:num w:numId="18" w16cid:durableId="1786845888">
    <w:abstractNumId w:val="17"/>
  </w:num>
  <w:num w:numId="19" w16cid:durableId="128397772">
    <w:abstractNumId w:val="14"/>
  </w:num>
  <w:num w:numId="20" w16cid:durableId="2125734521">
    <w:abstractNumId w:val="10"/>
  </w:num>
  <w:num w:numId="21" w16cid:durableId="1651590336">
    <w:abstractNumId w:val="2"/>
  </w:num>
  <w:num w:numId="22" w16cid:durableId="1848903721">
    <w:abstractNumId w:val="11"/>
  </w:num>
  <w:num w:numId="23" w16cid:durableId="564143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E6"/>
    <w:rsid w:val="00003EA3"/>
    <w:rsid w:val="00020597"/>
    <w:rsid w:val="00022A5F"/>
    <w:rsid w:val="00035D4B"/>
    <w:rsid w:val="00044318"/>
    <w:rsid w:val="00046658"/>
    <w:rsid w:val="0006148F"/>
    <w:rsid w:val="000667F9"/>
    <w:rsid w:val="000668F9"/>
    <w:rsid w:val="00070C7A"/>
    <w:rsid w:val="000740B1"/>
    <w:rsid w:val="00082A64"/>
    <w:rsid w:val="00083BBA"/>
    <w:rsid w:val="000904B3"/>
    <w:rsid w:val="00090978"/>
    <w:rsid w:val="0009208A"/>
    <w:rsid w:val="00092492"/>
    <w:rsid w:val="000A232C"/>
    <w:rsid w:val="000B3858"/>
    <w:rsid w:val="000C5CAA"/>
    <w:rsid w:val="000D1988"/>
    <w:rsid w:val="000E4522"/>
    <w:rsid w:val="000E4DD3"/>
    <w:rsid w:val="000F76B4"/>
    <w:rsid w:val="00101E95"/>
    <w:rsid w:val="001027FA"/>
    <w:rsid w:val="00112E33"/>
    <w:rsid w:val="00113F24"/>
    <w:rsid w:val="00131A2E"/>
    <w:rsid w:val="00135013"/>
    <w:rsid w:val="00141DA0"/>
    <w:rsid w:val="00142C3C"/>
    <w:rsid w:val="00143630"/>
    <w:rsid w:val="001452DE"/>
    <w:rsid w:val="00145423"/>
    <w:rsid w:val="00152435"/>
    <w:rsid w:val="00152FD8"/>
    <w:rsid w:val="0015300F"/>
    <w:rsid w:val="00175A62"/>
    <w:rsid w:val="00180141"/>
    <w:rsid w:val="001810B7"/>
    <w:rsid w:val="00182C1B"/>
    <w:rsid w:val="001942BE"/>
    <w:rsid w:val="001951A3"/>
    <w:rsid w:val="00195595"/>
    <w:rsid w:val="001A0659"/>
    <w:rsid w:val="001A093D"/>
    <w:rsid w:val="001A1E66"/>
    <w:rsid w:val="001B0242"/>
    <w:rsid w:val="001B486E"/>
    <w:rsid w:val="001B4DD5"/>
    <w:rsid w:val="001D28AC"/>
    <w:rsid w:val="001E6BD6"/>
    <w:rsid w:val="001F1712"/>
    <w:rsid w:val="001F7B89"/>
    <w:rsid w:val="002053ED"/>
    <w:rsid w:val="00222431"/>
    <w:rsid w:val="0022278F"/>
    <w:rsid w:val="002359C8"/>
    <w:rsid w:val="00235BC0"/>
    <w:rsid w:val="00235F29"/>
    <w:rsid w:val="00240D93"/>
    <w:rsid w:val="002429B9"/>
    <w:rsid w:val="00245B71"/>
    <w:rsid w:val="00245C06"/>
    <w:rsid w:val="0025107E"/>
    <w:rsid w:val="00260C45"/>
    <w:rsid w:val="002735A1"/>
    <w:rsid w:val="0028389B"/>
    <w:rsid w:val="00287161"/>
    <w:rsid w:val="002900EA"/>
    <w:rsid w:val="00290BB1"/>
    <w:rsid w:val="0029367E"/>
    <w:rsid w:val="00293E33"/>
    <w:rsid w:val="002966E3"/>
    <w:rsid w:val="002A1F37"/>
    <w:rsid w:val="002B654D"/>
    <w:rsid w:val="002B7BAA"/>
    <w:rsid w:val="002C0434"/>
    <w:rsid w:val="002C0B30"/>
    <w:rsid w:val="002C2642"/>
    <w:rsid w:val="002D1574"/>
    <w:rsid w:val="002E4ECC"/>
    <w:rsid w:val="002F0E07"/>
    <w:rsid w:val="002F29C6"/>
    <w:rsid w:val="002F2A88"/>
    <w:rsid w:val="0030650F"/>
    <w:rsid w:val="00310D0D"/>
    <w:rsid w:val="003116AA"/>
    <w:rsid w:val="00311D64"/>
    <w:rsid w:val="003279C2"/>
    <w:rsid w:val="00331F26"/>
    <w:rsid w:val="003363DA"/>
    <w:rsid w:val="00341CE7"/>
    <w:rsid w:val="00351DAF"/>
    <w:rsid w:val="00365F18"/>
    <w:rsid w:val="0038668F"/>
    <w:rsid w:val="0039128F"/>
    <w:rsid w:val="00397287"/>
    <w:rsid w:val="003A15E2"/>
    <w:rsid w:val="003A65EB"/>
    <w:rsid w:val="003A7A49"/>
    <w:rsid w:val="003B7870"/>
    <w:rsid w:val="003C3717"/>
    <w:rsid w:val="003C48CD"/>
    <w:rsid w:val="003D128A"/>
    <w:rsid w:val="003D4FD9"/>
    <w:rsid w:val="003F00B3"/>
    <w:rsid w:val="003F0CE6"/>
    <w:rsid w:val="00410516"/>
    <w:rsid w:val="00417F38"/>
    <w:rsid w:val="004340EF"/>
    <w:rsid w:val="0043743A"/>
    <w:rsid w:val="00437CA8"/>
    <w:rsid w:val="00441617"/>
    <w:rsid w:val="0044428D"/>
    <w:rsid w:val="00445EB3"/>
    <w:rsid w:val="00454368"/>
    <w:rsid w:val="00471B6C"/>
    <w:rsid w:val="004742EC"/>
    <w:rsid w:val="00486DE8"/>
    <w:rsid w:val="0049602E"/>
    <w:rsid w:val="004B3584"/>
    <w:rsid w:val="004B391A"/>
    <w:rsid w:val="004C3BF2"/>
    <w:rsid w:val="004C5033"/>
    <w:rsid w:val="004D19DA"/>
    <w:rsid w:val="004D60A8"/>
    <w:rsid w:val="004D6753"/>
    <w:rsid w:val="004E1AD6"/>
    <w:rsid w:val="005106EC"/>
    <w:rsid w:val="00517263"/>
    <w:rsid w:val="0052708C"/>
    <w:rsid w:val="005435B2"/>
    <w:rsid w:val="00544968"/>
    <w:rsid w:val="00552CEE"/>
    <w:rsid w:val="00555A08"/>
    <w:rsid w:val="00556E98"/>
    <w:rsid w:val="00557AFE"/>
    <w:rsid w:val="0057790D"/>
    <w:rsid w:val="005856D4"/>
    <w:rsid w:val="005905D3"/>
    <w:rsid w:val="00593102"/>
    <w:rsid w:val="0059349D"/>
    <w:rsid w:val="00593866"/>
    <w:rsid w:val="00596130"/>
    <w:rsid w:val="00596A46"/>
    <w:rsid w:val="005A31E2"/>
    <w:rsid w:val="005A3744"/>
    <w:rsid w:val="005A514E"/>
    <w:rsid w:val="005A5F4F"/>
    <w:rsid w:val="005B0CE8"/>
    <w:rsid w:val="005B4013"/>
    <w:rsid w:val="005D13CB"/>
    <w:rsid w:val="005E1426"/>
    <w:rsid w:val="005E18EA"/>
    <w:rsid w:val="005F20BE"/>
    <w:rsid w:val="005F5D79"/>
    <w:rsid w:val="00601B0C"/>
    <w:rsid w:val="0060608B"/>
    <w:rsid w:val="0061396C"/>
    <w:rsid w:val="00620FE7"/>
    <w:rsid w:val="00623F74"/>
    <w:rsid w:val="00624B73"/>
    <w:rsid w:val="00635F78"/>
    <w:rsid w:val="0064143D"/>
    <w:rsid w:val="0064235D"/>
    <w:rsid w:val="006471AE"/>
    <w:rsid w:val="006549DE"/>
    <w:rsid w:val="0065549D"/>
    <w:rsid w:val="00656FA9"/>
    <w:rsid w:val="00657D37"/>
    <w:rsid w:val="006608D3"/>
    <w:rsid w:val="00661677"/>
    <w:rsid w:val="0066345B"/>
    <w:rsid w:val="00665CA4"/>
    <w:rsid w:val="00672206"/>
    <w:rsid w:val="00681FFA"/>
    <w:rsid w:val="00683145"/>
    <w:rsid w:val="00683D3B"/>
    <w:rsid w:val="006860F2"/>
    <w:rsid w:val="006873F9"/>
    <w:rsid w:val="00687A29"/>
    <w:rsid w:val="006918ED"/>
    <w:rsid w:val="00692328"/>
    <w:rsid w:val="00694A73"/>
    <w:rsid w:val="006A6049"/>
    <w:rsid w:val="006B1474"/>
    <w:rsid w:val="006F3FC9"/>
    <w:rsid w:val="006F47CE"/>
    <w:rsid w:val="006F6257"/>
    <w:rsid w:val="006F7FD2"/>
    <w:rsid w:val="00701C87"/>
    <w:rsid w:val="007021E2"/>
    <w:rsid w:val="00706047"/>
    <w:rsid w:val="00715DA5"/>
    <w:rsid w:val="00717830"/>
    <w:rsid w:val="00720A80"/>
    <w:rsid w:val="0072307C"/>
    <w:rsid w:val="0072326A"/>
    <w:rsid w:val="00730271"/>
    <w:rsid w:val="00743554"/>
    <w:rsid w:val="007556FC"/>
    <w:rsid w:val="00762ECA"/>
    <w:rsid w:val="007662C2"/>
    <w:rsid w:val="007843E0"/>
    <w:rsid w:val="00784B28"/>
    <w:rsid w:val="007929C3"/>
    <w:rsid w:val="007965B8"/>
    <w:rsid w:val="007A0102"/>
    <w:rsid w:val="007A49E7"/>
    <w:rsid w:val="007A500C"/>
    <w:rsid w:val="007B07E2"/>
    <w:rsid w:val="007B1238"/>
    <w:rsid w:val="007B6C53"/>
    <w:rsid w:val="007D77B4"/>
    <w:rsid w:val="007F3018"/>
    <w:rsid w:val="00806DB7"/>
    <w:rsid w:val="008109F4"/>
    <w:rsid w:val="00821557"/>
    <w:rsid w:val="00823267"/>
    <w:rsid w:val="00824DC9"/>
    <w:rsid w:val="00835EBD"/>
    <w:rsid w:val="00836AA3"/>
    <w:rsid w:val="00851227"/>
    <w:rsid w:val="00851383"/>
    <w:rsid w:val="00851D77"/>
    <w:rsid w:val="00855E25"/>
    <w:rsid w:val="00857DF6"/>
    <w:rsid w:val="0086258B"/>
    <w:rsid w:val="00863A42"/>
    <w:rsid w:val="00872F7A"/>
    <w:rsid w:val="0087366E"/>
    <w:rsid w:val="00883E5F"/>
    <w:rsid w:val="008A47C1"/>
    <w:rsid w:val="008A5F2B"/>
    <w:rsid w:val="008A6108"/>
    <w:rsid w:val="008B5645"/>
    <w:rsid w:val="008C2DA9"/>
    <w:rsid w:val="008C3359"/>
    <w:rsid w:val="008C356E"/>
    <w:rsid w:val="008D03BC"/>
    <w:rsid w:val="008D0CD8"/>
    <w:rsid w:val="008D37E4"/>
    <w:rsid w:val="008E0C2E"/>
    <w:rsid w:val="008E3F9A"/>
    <w:rsid w:val="008E74C3"/>
    <w:rsid w:val="008F0416"/>
    <w:rsid w:val="008F24AA"/>
    <w:rsid w:val="00905F19"/>
    <w:rsid w:val="00923FF5"/>
    <w:rsid w:val="009243DE"/>
    <w:rsid w:val="00926DFB"/>
    <w:rsid w:val="0093202B"/>
    <w:rsid w:val="00933FF6"/>
    <w:rsid w:val="00936BC5"/>
    <w:rsid w:val="00944377"/>
    <w:rsid w:val="00945C48"/>
    <w:rsid w:val="00952809"/>
    <w:rsid w:val="009551E1"/>
    <w:rsid w:val="00965A0E"/>
    <w:rsid w:val="00967EE2"/>
    <w:rsid w:val="009710B9"/>
    <w:rsid w:val="009714F7"/>
    <w:rsid w:val="00975E75"/>
    <w:rsid w:val="009776BB"/>
    <w:rsid w:val="0098711D"/>
    <w:rsid w:val="00990209"/>
    <w:rsid w:val="00993264"/>
    <w:rsid w:val="009A0E5B"/>
    <w:rsid w:val="009A5CAA"/>
    <w:rsid w:val="009C1805"/>
    <w:rsid w:val="009D0024"/>
    <w:rsid w:val="009D449B"/>
    <w:rsid w:val="009E26C8"/>
    <w:rsid w:val="009F2EA9"/>
    <w:rsid w:val="00A05102"/>
    <w:rsid w:val="00A070D5"/>
    <w:rsid w:val="00A101A6"/>
    <w:rsid w:val="00A11C5E"/>
    <w:rsid w:val="00A200A6"/>
    <w:rsid w:val="00A31840"/>
    <w:rsid w:val="00A4607D"/>
    <w:rsid w:val="00A520ED"/>
    <w:rsid w:val="00A57447"/>
    <w:rsid w:val="00A67C1C"/>
    <w:rsid w:val="00A74882"/>
    <w:rsid w:val="00A803DA"/>
    <w:rsid w:val="00A80C26"/>
    <w:rsid w:val="00A81DF4"/>
    <w:rsid w:val="00A8544E"/>
    <w:rsid w:val="00A87CDD"/>
    <w:rsid w:val="00A91CF1"/>
    <w:rsid w:val="00A922B6"/>
    <w:rsid w:val="00A92B3B"/>
    <w:rsid w:val="00A973E6"/>
    <w:rsid w:val="00AA0C14"/>
    <w:rsid w:val="00AA54B4"/>
    <w:rsid w:val="00AB14F5"/>
    <w:rsid w:val="00AB16AA"/>
    <w:rsid w:val="00AB2005"/>
    <w:rsid w:val="00AC5C00"/>
    <w:rsid w:val="00AE0E28"/>
    <w:rsid w:val="00AE2226"/>
    <w:rsid w:val="00AE486B"/>
    <w:rsid w:val="00B1073F"/>
    <w:rsid w:val="00B11F4D"/>
    <w:rsid w:val="00B17AB9"/>
    <w:rsid w:val="00B17E9E"/>
    <w:rsid w:val="00B24D3D"/>
    <w:rsid w:val="00B279D3"/>
    <w:rsid w:val="00B33C1B"/>
    <w:rsid w:val="00B4180A"/>
    <w:rsid w:val="00B421D1"/>
    <w:rsid w:val="00B423B5"/>
    <w:rsid w:val="00B43C5E"/>
    <w:rsid w:val="00B54126"/>
    <w:rsid w:val="00B54D63"/>
    <w:rsid w:val="00B62A6A"/>
    <w:rsid w:val="00B73DC9"/>
    <w:rsid w:val="00B74D63"/>
    <w:rsid w:val="00BC62A7"/>
    <w:rsid w:val="00BD5DF5"/>
    <w:rsid w:val="00BE15D8"/>
    <w:rsid w:val="00BF06B0"/>
    <w:rsid w:val="00C000C7"/>
    <w:rsid w:val="00C0487B"/>
    <w:rsid w:val="00C10F90"/>
    <w:rsid w:val="00C13DE1"/>
    <w:rsid w:val="00C14CEC"/>
    <w:rsid w:val="00C231D9"/>
    <w:rsid w:val="00C26900"/>
    <w:rsid w:val="00C32648"/>
    <w:rsid w:val="00C32E8A"/>
    <w:rsid w:val="00C3396F"/>
    <w:rsid w:val="00C35DC8"/>
    <w:rsid w:val="00C504D3"/>
    <w:rsid w:val="00C52C9F"/>
    <w:rsid w:val="00C53CAA"/>
    <w:rsid w:val="00C7432F"/>
    <w:rsid w:val="00C7565E"/>
    <w:rsid w:val="00C81A02"/>
    <w:rsid w:val="00C82183"/>
    <w:rsid w:val="00C83580"/>
    <w:rsid w:val="00C8427A"/>
    <w:rsid w:val="00C849EF"/>
    <w:rsid w:val="00C855AC"/>
    <w:rsid w:val="00C97BEA"/>
    <w:rsid w:val="00CA173B"/>
    <w:rsid w:val="00CA26BD"/>
    <w:rsid w:val="00CB0DF5"/>
    <w:rsid w:val="00CB5860"/>
    <w:rsid w:val="00CC14CA"/>
    <w:rsid w:val="00CC2349"/>
    <w:rsid w:val="00CC380D"/>
    <w:rsid w:val="00CD2BE3"/>
    <w:rsid w:val="00CD3D62"/>
    <w:rsid w:val="00CE495A"/>
    <w:rsid w:val="00CE5883"/>
    <w:rsid w:val="00CE77D8"/>
    <w:rsid w:val="00D057C1"/>
    <w:rsid w:val="00D17794"/>
    <w:rsid w:val="00D20715"/>
    <w:rsid w:val="00D24DF1"/>
    <w:rsid w:val="00D2590B"/>
    <w:rsid w:val="00D25D7A"/>
    <w:rsid w:val="00D26047"/>
    <w:rsid w:val="00D368DF"/>
    <w:rsid w:val="00D4499F"/>
    <w:rsid w:val="00D508CF"/>
    <w:rsid w:val="00D57F0F"/>
    <w:rsid w:val="00D62D6F"/>
    <w:rsid w:val="00D62EAD"/>
    <w:rsid w:val="00D70A56"/>
    <w:rsid w:val="00D75C94"/>
    <w:rsid w:val="00D75FFD"/>
    <w:rsid w:val="00D76975"/>
    <w:rsid w:val="00D834F7"/>
    <w:rsid w:val="00D83C8D"/>
    <w:rsid w:val="00D84EE7"/>
    <w:rsid w:val="00DB6FD1"/>
    <w:rsid w:val="00DC1F27"/>
    <w:rsid w:val="00DC399D"/>
    <w:rsid w:val="00E01068"/>
    <w:rsid w:val="00E042E6"/>
    <w:rsid w:val="00E07E8E"/>
    <w:rsid w:val="00E10BD1"/>
    <w:rsid w:val="00E17A83"/>
    <w:rsid w:val="00E205C6"/>
    <w:rsid w:val="00E21D93"/>
    <w:rsid w:val="00E33DD1"/>
    <w:rsid w:val="00E35CAA"/>
    <w:rsid w:val="00E50841"/>
    <w:rsid w:val="00E5755B"/>
    <w:rsid w:val="00E64F2C"/>
    <w:rsid w:val="00E654A4"/>
    <w:rsid w:val="00E70746"/>
    <w:rsid w:val="00E715A3"/>
    <w:rsid w:val="00E738E5"/>
    <w:rsid w:val="00E73DF3"/>
    <w:rsid w:val="00E761CF"/>
    <w:rsid w:val="00E9283C"/>
    <w:rsid w:val="00EB0873"/>
    <w:rsid w:val="00EB250C"/>
    <w:rsid w:val="00EB54FC"/>
    <w:rsid w:val="00EE5550"/>
    <w:rsid w:val="00EE669B"/>
    <w:rsid w:val="00EF5112"/>
    <w:rsid w:val="00F02F63"/>
    <w:rsid w:val="00F0749E"/>
    <w:rsid w:val="00F11F8A"/>
    <w:rsid w:val="00F20799"/>
    <w:rsid w:val="00F21E2E"/>
    <w:rsid w:val="00F31193"/>
    <w:rsid w:val="00F35BF6"/>
    <w:rsid w:val="00F50B3B"/>
    <w:rsid w:val="00F62E1E"/>
    <w:rsid w:val="00F63979"/>
    <w:rsid w:val="00F64CF6"/>
    <w:rsid w:val="00F713CB"/>
    <w:rsid w:val="00F72C12"/>
    <w:rsid w:val="00F81868"/>
    <w:rsid w:val="00F866BF"/>
    <w:rsid w:val="00F86C91"/>
    <w:rsid w:val="00F90679"/>
    <w:rsid w:val="00F9260B"/>
    <w:rsid w:val="00F97077"/>
    <w:rsid w:val="00FA55B5"/>
    <w:rsid w:val="00FB5D37"/>
    <w:rsid w:val="00FB7C6A"/>
    <w:rsid w:val="00FC4BDC"/>
    <w:rsid w:val="00FD0266"/>
    <w:rsid w:val="00FE00A1"/>
    <w:rsid w:val="00FE61F0"/>
    <w:rsid w:val="00FF2DB0"/>
    <w:rsid w:val="00FF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496B5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artmentInfo-Black">
    <w:name w:val="Department Info-Black"/>
    <w:qFormat/>
    <w:rsid w:val="00A973E6"/>
    <w:rPr>
      <w:rFonts w:ascii="URWGroteskReg" w:eastAsia="MS Mincho" w:hAnsi="URWGroteskReg" w:cs="Times New Roman"/>
      <w:color w:val="000000"/>
    </w:rPr>
  </w:style>
  <w:style w:type="paragraph" w:customStyle="1" w:styleId="Subhead-Red">
    <w:name w:val="Subhead-Red"/>
    <w:basedOn w:val="Subhead-Black"/>
    <w:next w:val="Body-Black"/>
    <w:autoRedefine/>
    <w:qFormat/>
    <w:rsid w:val="0064235D"/>
    <w:pPr>
      <w:spacing w:before="0" w:after="0"/>
    </w:pPr>
    <w:rPr>
      <w:rFonts w:ascii="Arial" w:hAnsi="Arial" w:cs="Arial"/>
      <w:b/>
      <w:color w:val="D71920"/>
      <w:sz w:val="32"/>
    </w:rPr>
  </w:style>
  <w:style w:type="paragraph" w:customStyle="1" w:styleId="Title-Red">
    <w:name w:val="Title-Red"/>
    <w:basedOn w:val="Title-Black"/>
    <w:autoRedefine/>
    <w:qFormat/>
    <w:rsid w:val="00952809"/>
    <w:rPr>
      <w:rFonts w:ascii="Arial" w:hAnsi="Arial" w:cs="Arial"/>
      <w:b/>
      <w:color w:val="D71920"/>
      <w:sz w:val="32"/>
      <w:szCs w:val="32"/>
    </w:rPr>
  </w:style>
  <w:style w:type="paragraph" w:customStyle="1" w:styleId="Body-Black">
    <w:name w:val="Body-Black"/>
    <w:qFormat/>
    <w:rsid w:val="00A973E6"/>
    <w:pPr>
      <w:spacing w:before="120" w:after="120"/>
    </w:pPr>
    <w:rPr>
      <w:rFonts w:ascii="URWGroteskLig" w:hAnsi="URWGroteskLig"/>
      <w:iCs/>
      <w:color w:val="000000" w:themeColor="text1"/>
      <w:sz w:val="20"/>
    </w:rPr>
  </w:style>
  <w:style w:type="character" w:customStyle="1" w:styleId="EmphasisHyperlink-Black">
    <w:name w:val="Emphasis/Hyperlink-Black"/>
    <w:uiPriority w:val="1"/>
    <w:qFormat/>
    <w:rsid w:val="00A973E6"/>
    <w:rPr>
      <w:rFonts w:ascii="URWGroteskMed" w:hAnsi="URWGroteskMed"/>
      <w:b w:val="0"/>
      <w:color w:val="000000" w:themeColor="text1"/>
    </w:rPr>
  </w:style>
  <w:style w:type="paragraph" w:customStyle="1" w:styleId="Body-White">
    <w:name w:val="Body-White"/>
    <w:basedOn w:val="Body-Black"/>
    <w:qFormat/>
    <w:rsid w:val="00A973E6"/>
    <w:rPr>
      <w:color w:val="FFFFFF" w:themeColor="background1"/>
    </w:rPr>
  </w:style>
  <w:style w:type="paragraph" w:customStyle="1" w:styleId="Title-Black">
    <w:name w:val="Title-Black"/>
    <w:qFormat/>
    <w:rsid w:val="00A973E6"/>
    <w:pPr>
      <w:spacing w:after="320"/>
    </w:pPr>
    <w:rPr>
      <w:rFonts w:ascii="URWGroteskMed" w:eastAsiaTheme="minorEastAsia" w:hAnsi="URWGroteskMed"/>
      <w:caps/>
      <w:color w:val="000000" w:themeColor="text1"/>
      <w:sz w:val="70"/>
      <w:szCs w:val="70"/>
    </w:rPr>
  </w:style>
  <w:style w:type="paragraph" w:customStyle="1" w:styleId="Title-White">
    <w:name w:val="Title-White"/>
    <w:basedOn w:val="Title-Black"/>
    <w:qFormat/>
    <w:rsid w:val="003A7A49"/>
    <w:rPr>
      <w:color w:val="FFFFFF" w:themeColor="background1"/>
    </w:rPr>
  </w:style>
  <w:style w:type="paragraph" w:customStyle="1" w:styleId="Subtitle-White">
    <w:name w:val="Subtitle-White"/>
    <w:qFormat/>
    <w:rsid w:val="00BD5DF5"/>
    <w:rPr>
      <w:rFonts w:ascii="URWGroteskReg" w:eastAsiaTheme="minorEastAsia" w:hAnsi="URWGroteskReg"/>
      <w:caps/>
      <w:color w:val="FFFFFF" w:themeColor="background1"/>
      <w:sz w:val="40"/>
      <w:szCs w:val="36"/>
    </w:rPr>
  </w:style>
  <w:style w:type="paragraph" w:customStyle="1" w:styleId="Typeset-White">
    <w:name w:val="Typeset-White"/>
    <w:qFormat/>
    <w:rsid w:val="00BD5DF5"/>
    <w:rPr>
      <w:rFonts w:ascii="URWGroteskReg" w:eastAsiaTheme="majorEastAsia" w:hAnsi="URWGroteskReg" w:cstheme="majorBidi"/>
      <w:caps/>
      <w:color w:val="FFFFFF" w:themeColor="background1"/>
      <w:sz w:val="42"/>
      <w:szCs w:val="42"/>
    </w:rPr>
  </w:style>
  <w:style w:type="paragraph" w:customStyle="1" w:styleId="Typeset-Black">
    <w:name w:val="Typeset-Black"/>
    <w:basedOn w:val="Typeset-White"/>
    <w:qFormat/>
    <w:rsid w:val="00BD5DF5"/>
    <w:rPr>
      <w:color w:val="auto"/>
    </w:rPr>
  </w:style>
  <w:style w:type="paragraph" w:customStyle="1" w:styleId="Bullets-Black">
    <w:name w:val="Bullets-Black"/>
    <w:qFormat/>
    <w:rsid w:val="00A973E6"/>
    <w:pPr>
      <w:numPr>
        <w:numId w:val="7"/>
      </w:numPr>
      <w:spacing w:after="120"/>
    </w:pPr>
    <w:rPr>
      <w:rFonts w:ascii="URWGroteskLig" w:hAnsi="URWGroteskLig"/>
      <w:color w:val="000000" w:themeColor="text1"/>
      <w:sz w:val="20"/>
    </w:rPr>
  </w:style>
  <w:style w:type="paragraph" w:customStyle="1" w:styleId="NumberedList-Black">
    <w:name w:val="Numbered List-Black"/>
    <w:basedOn w:val="Bullets-Black"/>
    <w:qFormat/>
    <w:rsid w:val="004B3584"/>
    <w:pPr>
      <w:numPr>
        <w:numId w:val="1"/>
      </w:numPr>
    </w:pPr>
  </w:style>
  <w:style w:type="paragraph" w:customStyle="1" w:styleId="Subtitle-Black">
    <w:name w:val="Subtitle-Black"/>
    <w:basedOn w:val="Subtitle-White"/>
    <w:qFormat/>
    <w:rsid w:val="00DC1F27"/>
    <w:rPr>
      <w:color w:val="000000" w:themeColor="text1"/>
    </w:rPr>
  </w:style>
  <w:style w:type="paragraph" w:customStyle="1" w:styleId="Subtitle-Gray">
    <w:name w:val="Subtitle-Gray"/>
    <w:basedOn w:val="Subtitle-Black"/>
    <w:qFormat/>
    <w:rsid w:val="00DC1F27"/>
    <w:rPr>
      <w:color w:val="3C3D3C"/>
    </w:rPr>
  </w:style>
  <w:style w:type="paragraph" w:customStyle="1" w:styleId="Title-Gray">
    <w:name w:val="Title-Gray"/>
    <w:basedOn w:val="Title-Black"/>
    <w:qFormat/>
    <w:rsid w:val="00DC1F27"/>
    <w:rPr>
      <w:color w:val="3C3D3C"/>
    </w:rPr>
  </w:style>
  <w:style w:type="paragraph" w:customStyle="1" w:styleId="Subhead-White">
    <w:name w:val="Subhead-White"/>
    <w:basedOn w:val="Subhead-Red"/>
    <w:qFormat/>
    <w:rsid w:val="00DC1F27"/>
    <w:rPr>
      <w:color w:val="FFFFFF" w:themeColor="background1"/>
    </w:rPr>
  </w:style>
  <w:style w:type="paragraph" w:customStyle="1" w:styleId="Subhead-Black">
    <w:name w:val="Subhead-Black"/>
    <w:qFormat/>
    <w:rsid w:val="00A973E6"/>
    <w:pPr>
      <w:spacing w:before="360" w:after="120"/>
    </w:pPr>
    <w:rPr>
      <w:rFonts w:ascii="URWGroteskReg" w:hAnsi="URWGroteskReg"/>
      <w:caps/>
      <w:color w:val="000000" w:themeColor="text1"/>
      <w:sz w:val="36"/>
      <w:szCs w:val="36"/>
    </w:rPr>
  </w:style>
  <w:style w:type="paragraph" w:customStyle="1" w:styleId="Subhead-Gray">
    <w:name w:val="Subhead-Gray"/>
    <w:basedOn w:val="Subhead-Black"/>
    <w:qFormat/>
    <w:rsid w:val="00DC1F27"/>
    <w:rPr>
      <w:color w:val="3C3D3C"/>
    </w:rPr>
  </w:style>
  <w:style w:type="paragraph" w:customStyle="1" w:styleId="Body-Gray">
    <w:name w:val="Body-Gray"/>
    <w:basedOn w:val="Body-Black"/>
    <w:qFormat/>
    <w:rsid w:val="00A973E6"/>
    <w:rPr>
      <w:color w:val="3C3D3C"/>
    </w:rPr>
  </w:style>
  <w:style w:type="paragraph" w:customStyle="1" w:styleId="DepartmentInfo-White">
    <w:name w:val="Department Info-White"/>
    <w:basedOn w:val="DepartmentInfo-Black"/>
    <w:qFormat/>
    <w:rsid w:val="00A973E6"/>
    <w:rPr>
      <w:color w:val="FFFFFF" w:themeColor="background1"/>
    </w:rPr>
  </w:style>
  <w:style w:type="paragraph" w:customStyle="1" w:styleId="DepartmentName-Black">
    <w:name w:val="Department Name-Black"/>
    <w:basedOn w:val="DepartmentInfo-Black"/>
    <w:qFormat/>
    <w:rsid w:val="00DC1F27"/>
    <w:rPr>
      <w:caps/>
    </w:rPr>
  </w:style>
  <w:style w:type="paragraph" w:customStyle="1" w:styleId="DepartmentName-White">
    <w:name w:val="Department Name-White"/>
    <w:basedOn w:val="DepartmentName-Black"/>
    <w:qFormat/>
    <w:rsid w:val="00DC1F27"/>
    <w:rPr>
      <w:color w:val="FFFFFF" w:themeColor="background1"/>
    </w:rPr>
  </w:style>
  <w:style w:type="paragraph" w:customStyle="1" w:styleId="CaptionNote-Black">
    <w:name w:val="Caption/Note-Black"/>
    <w:qFormat/>
    <w:rsid w:val="00A973E6"/>
    <w:pPr>
      <w:spacing w:line="200" w:lineRule="exact"/>
    </w:pPr>
    <w:rPr>
      <w:rFonts w:ascii="URWGroteskLig" w:hAnsi="URWGroteskLig"/>
      <w:i/>
      <w:color w:val="000000" w:themeColor="text1"/>
      <w:sz w:val="16"/>
    </w:rPr>
  </w:style>
  <w:style w:type="paragraph" w:customStyle="1" w:styleId="Quote-Black">
    <w:name w:val="Quote-Black"/>
    <w:autoRedefine/>
    <w:qFormat/>
    <w:rsid w:val="0064143D"/>
    <w:pPr>
      <w:spacing w:before="100" w:after="100" w:line="560" w:lineRule="exact"/>
    </w:pPr>
    <w:rPr>
      <w:rFonts w:ascii="URWGroteskLig" w:hAnsi="URWGroteskLig"/>
      <w:color w:val="000000" w:themeColor="text1"/>
      <w:sz w:val="40"/>
    </w:rPr>
  </w:style>
  <w:style w:type="paragraph" w:customStyle="1" w:styleId="Quote-Gray">
    <w:name w:val="Quote-Gray"/>
    <w:basedOn w:val="Quote-Black"/>
    <w:qFormat/>
    <w:rsid w:val="0064143D"/>
    <w:rPr>
      <w:color w:val="3C3D3C"/>
    </w:rPr>
  </w:style>
  <w:style w:type="paragraph" w:customStyle="1" w:styleId="Bullets-Gray">
    <w:name w:val="Bullets-Gray"/>
    <w:basedOn w:val="Bullets-Black"/>
    <w:qFormat/>
    <w:rsid w:val="00A973E6"/>
    <w:rPr>
      <w:color w:val="3C3D3C"/>
    </w:rPr>
  </w:style>
  <w:style w:type="paragraph" w:customStyle="1" w:styleId="Bullets-White">
    <w:name w:val="Bullets-White"/>
    <w:basedOn w:val="Bullets-Black"/>
    <w:qFormat/>
    <w:rsid w:val="00A973E6"/>
    <w:rPr>
      <w:color w:val="FFFFFF" w:themeColor="background1"/>
    </w:rPr>
  </w:style>
  <w:style w:type="paragraph" w:customStyle="1" w:styleId="CaptionNote-Gray">
    <w:name w:val="Caption/Note-Gray"/>
    <w:basedOn w:val="CaptionNote-Black"/>
    <w:qFormat/>
    <w:rsid w:val="00A973E6"/>
    <w:rPr>
      <w:iCs/>
      <w:color w:val="3C3D3C"/>
    </w:rPr>
  </w:style>
  <w:style w:type="paragraph" w:customStyle="1" w:styleId="CaptionNote-White">
    <w:name w:val="Caption/Note-White"/>
    <w:basedOn w:val="CaptionNote-Black"/>
    <w:qFormat/>
    <w:rsid w:val="00A973E6"/>
    <w:rPr>
      <w:iCs/>
      <w:color w:val="FFFFFF" w:themeColor="background1"/>
    </w:rPr>
  </w:style>
  <w:style w:type="paragraph" w:customStyle="1" w:styleId="NumberedList-Gray">
    <w:name w:val="Numbered List-Gray"/>
    <w:basedOn w:val="NumberedList-Black"/>
    <w:qFormat/>
    <w:rsid w:val="0064143D"/>
    <w:rPr>
      <w:color w:val="3C3D3C"/>
    </w:rPr>
  </w:style>
  <w:style w:type="paragraph" w:customStyle="1" w:styleId="NumberedList-White">
    <w:name w:val="Numbered List-White"/>
    <w:basedOn w:val="NumberedList-Black"/>
    <w:qFormat/>
    <w:rsid w:val="0064143D"/>
    <w:rPr>
      <w:color w:val="FFFFFF" w:themeColor="background1"/>
    </w:rPr>
  </w:style>
  <w:style w:type="character" w:customStyle="1" w:styleId="EmphasisHyperlink-Gray">
    <w:name w:val="Emphasis/Hyperlink-Gray"/>
    <w:basedOn w:val="EmphasisHyperlink-Black"/>
    <w:uiPriority w:val="1"/>
    <w:qFormat/>
    <w:rsid w:val="00A973E6"/>
    <w:rPr>
      <w:rFonts w:ascii="URWGroteskMed" w:hAnsi="URWGroteskMed"/>
      <w:b w:val="0"/>
      <w:bCs w:val="0"/>
      <w:color w:val="3C3D3C"/>
    </w:rPr>
  </w:style>
  <w:style w:type="character" w:customStyle="1" w:styleId="EmphasisHyperlink-White">
    <w:name w:val="Emphasis/Hyperlink-White"/>
    <w:basedOn w:val="EmphasisHyperlink-Black"/>
    <w:uiPriority w:val="1"/>
    <w:qFormat/>
    <w:rsid w:val="00A973E6"/>
    <w:rPr>
      <w:rFonts w:ascii="URWGroteskMed" w:hAnsi="URWGroteskMed"/>
      <w:b w:val="0"/>
      <w:bCs w:val="0"/>
      <w:color w:val="FFFFFF" w:themeColor="background1"/>
    </w:rPr>
  </w:style>
  <w:style w:type="paragraph" w:customStyle="1" w:styleId="Quote-White">
    <w:name w:val="Quote-White"/>
    <w:basedOn w:val="Quote-Gray"/>
    <w:qFormat/>
    <w:rsid w:val="0064143D"/>
    <w:rPr>
      <w:color w:val="FFFFFF" w:themeColor="background1"/>
    </w:rPr>
  </w:style>
  <w:style w:type="paragraph" w:customStyle="1" w:styleId="Subtitle-Red">
    <w:name w:val="Subtitle-Red"/>
    <w:basedOn w:val="Subtitle-White"/>
    <w:qFormat/>
    <w:rsid w:val="0064143D"/>
    <w:rPr>
      <w:color w:val="D71920"/>
    </w:rPr>
  </w:style>
  <w:style w:type="paragraph" w:styleId="Header">
    <w:name w:val="header"/>
    <w:basedOn w:val="Normal"/>
    <w:link w:val="HeaderChar"/>
    <w:uiPriority w:val="99"/>
    <w:unhideWhenUsed/>
    <w:rsid w:val="00A973E6"/>
    <w:pPr>
      <w:tabs>
        <w:tab w:val="center" w:pos="4680"/>
        <w:tab w:val="right" w:pos="9360"/>
      </w:tabs>
    </w:pPr>
  </w:style>
  <w:style w:type="character" w:customStyle="1" w:styleId="HeaderChar">
    <w:name w:val="Header Char"/>
    <w:basedOn w:val="DefaultParagraphFont"/>
    <w:link w:val="Header"/>
    <w:uiPriority w:val="99"/>
    <w:rsid w:val="00A973E6"/>
  </w:style>
  <w:style w:type="paragraph" w:styleId="Footer">
    <w:name w:val="footer"/>
    <w:basedOn w:val="Normal"/>
    <w:link w:val="FooterChar"/>
    <w:uiPriority w:val="99"/>
    <w:unhideWhenUsed/>
    <w:rsid w:val="00A973E6"/>
    <w:pPr>
      <w:tabs>
        <w:tab w:val="center" w:pos="4680"/>
        <w:tab w:val="right" w:pos="9360"/>
      </w:tabs>
    </w:pPr>
  </w:style>
  <w:style w:type="character" w:customStyle="1" w:styleId="FooterChar">
    <w:name w:val="Footer Char"/>
    <w:basedOn w:val="DefaultParagraphFont"/>
    <w:link w:val="Footer"/>
    <w:uiPriority w:val="99"/>
    <w:rsid w:val="00A973E6"/>
  </w:style>
  <w:style w:type="character" w:styleId="CommentReference">
    <w:name w:val="annotation reference"/>
    <w:basedOn w:val="DefaultParagraphFont"/>
    <w:uiPriority w:val="99"/>
    <w:semiHidden/>
    <w:unhideWhenUsed/>
    <w:rsid w:val="00AE2226"/>
    <w:rPr>
      <w:sz w:val="18"/>
      <w:szCs w:val="18"/>
    </w:rPr>
  </w:style>
  <w:style w:type="paragraph" w:styleId="CommentText">
    <w:name w:val="annotation text"/>
    <w:basedOn w:val="Normal"/>
    <w:link w:val="CommentTextChar"/>
    <w:uiPriority w:val="99"/>
    <w:semiHidden/>
    <w:unhideWhenUsed/>
    <w:rsid w:val="00AE2226"/>
  </w:style>
  <w:style w:type="character" w:customStyle="1" w:styleId="CommentTextChar">
    <w:name w:val="Comment Text Char"/>
    <w:basedOn w:val="DefaultParagraphFont"/>
    <w:link w:val="CommentText"/>
    <w:uiPriority w:val="99"/>
    <w:semiHidden/>
    <w:rsid w:val="00AE2226"/>
  </w:style>
  <w:style w:type="paragraph" w:styleId="CommentSubject">
    <w:name w:val="annotation subject"/>
    <w:basedOn w:val="CommentText"/>
    <w:next w:val="CommentText"/>
    <w:link w:val="CommentSubjectChar"/>
    <w:uiPriority w:val="99"/>
    <w:semiHidden/>
    <w:unhideWhenUsed/>
    <w:rsid w:val="00AE2226"/>
    <w:rPr>
      <w:b/>
      <w:bCs/>
      <w:sz w:val="20"/>
      <w:szCs w:val="20"/>
    </w:rPr>
  </w:style>
  <w:style w:type="character" w:customStyle="1" w:styleId="CommentSubjectChar">
    <w:name w:val="Comment Subject Char"/>
    <w:basedOn w:val="CommentTextChar"/>
    <w:link w:val="CommentSubject"/>
    <w:uiPriority w:val="99"/>
    <w:semiHidden/>
    <w:rsid w:val="00AE2226"/>
    <w:rPr>
      <w:b/>
      <w:bCs/>
      <w:sz w:val="20"/>
      <w:szCs w:val="20"/>
    </w:rPr>
  </w:style>
  <w:style w:type="paragraph" w:styleId="BalloonText">
    <w:name w:val="Balloon Text"/>
    <w:basedOn w:val="Normal"/>
    <w:link w:val="BalloonTextChar"/>
    <w:uiPriority w:val="99"/>
    <w:semiHidden/>
    <w:unhideWhenUsed/>
    <w:rsid w:val="00AE222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2226"/>
    <w:rPr>
      <w:rFonts w:ascii="Times New Roman" w:hAnsi="Times New Roman" w:cs="Times New Roman"/>
      <w:sz w:val="18"/>
      <w:szCs w:val="18"/>
    </w:rPr>
  </w:style>
  <w:style w:type="paragraph" w:styleId="ListParagraph">
    <w:name w:val="List Paragraph"/>
    <w:basedOn w:val="Normal"/>
    <w:uiPriority w:val="34"/>
    <w:qFormat/>
    <w:rsid w:val="00821557"/>
    <w:pPr>
      <w:ind w:left="720"/>
      <w:contextualSpacing/>
    </w:pPr>
    <w:rPr>
      <w:rFonts w:ascii="URWGroteskLig" w:hAnsi="URWGroteskLig"/>
      <w:sz w:val="20"/>
    </w:rPr>
  </w:style>
  <w:style w:type="character" w:styleId="Hyperlink">
    <w:name w:val="Hyperlink"/>
    <w:basedOn w:val="DefaultParagraphFont"/>
    <w:uiPriority w:val="99"/>
    <w:unhideWhenUsed/>
    <w:rsid w:val="00222431"/>
    <w:rPr>
      <w:color w:val="0563C1" w:themeColor="hyperlink"/>
      <w:u w:val="single"/>
    </w:rPr>
  </w:style>
  <w:style w:type="paragraph" w:styleId="NormalWeb">
    <w:name w:val="Normal (Web)"/>
    <w:basedOn w:val="Normal"/>
    <w:uiPriority w:val="99"/>
    <w:unhideWhenUsed/>
    <w:rsid w:val="00C0487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31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83E5F"/>
    <w:pPr>
      <w:widowControl w:val="0"/>
      <w:ind w:left="822"/>
    </w:pPr>
    <w:rPr>
      <w:rFonts w:ascii="Arial Narrow" w:eastAsia="Arial Narrow" w:hAnsi="Arial Narrow"/>
    </w:rPr>
  </w:style>
  <w:style w:type="character" w:customStyle="1" w:styleId="BodyTextChar">
    <w:name w:val="Body Text Char"/>
    <w:basedOn w:val="DefaultParagraphFont"/>
    <w:link w:val="BodyText"/>
    <w:uiPriority w:val="1"/>
    <w:rsid w:val="00883E5F"/>
    <w:rPr>
      <w:rFonts w:ascii="Arial Narrow" w:eastAsia="Arial Narrow" w:hAnsi="Arial Narrow"/>
    </w:rPr>
  </w:style>
  <w:style w:type="character" w:styleId="Emphasis">
    <w:name w:val="Emphasis"/>
    <w:basedOn w:val="DefaultParagraphFont"/>
    <w:uiPriority w:val="20"/>
    <w:qFormat/>
    <w:rsid w:val="00883E5F"/>
    <w:rPr>
      <w:i/>
      <w:iCs/>
    </w:rPr>
  </w:style>
  <w:style w:type="character" w:styleId="Strong">
    <w:name w:val="Strong"/>
    <w:basedOn w:val="DefaultParagraphFont"/>
    <w:uiPriority w:val="22"/>
    <w:qFormat/>
    <w:rsid w:val="00D76975"/>
    <w:rPr>
      <w:b/>
      <w:bCs/>
    </w:rPr>
  </w:style>
  <w:style w:type="paragraph" w:styleId="NoSpacing">
    <w:name w:val="No Spacing"/>
    <w:uiPriority w:val="1"/>
    <w:qFormat/>
    <w:rsid w:val="00D62D6F"/>
    <w:rPr>
      <w:rFonts w:eastAsia="Times New Roman"/>
      <w:sz w:val="22"/>
      <w:szCs w:val="22"/>
    </w:rPr>
  </w:style>
  <w:style w:type="paragraph" w:styleId="Subtitle">
    <w:name w:val="Subtitle"/>
    <w:basedOn w:val="Normal"/>
    <w:next w:val="Normal"/>
    <w:link w:val="SubtitleChar"/>
    <w:uiPriority w:val="11"/>
    <w:qFormat/>
    <w:rsid w:val="0064235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235D"/>
    <w:rPr>
      <w:rFonts w:eastAsiaTheme="minorEastAsia"/>
      <w:color w:val="5A5A5A" w:themeColor="text1" w:themeTint="A5"/>
      <w:spacing w:val="15"/>
      <w:sz w:val="22"/>
      <w:szCs w:val="22"/>
    </w:rPr>
  </w:style>
  <w:style w:type="character" w:customStyle="1" w:styleId="UnresolvedMention1">
    <w:name w:val="Unresolved Mention1"/>
    <w:basedOn w:val="DefaultParagraphFont"/>
    <w:uiPriority w:val="99"/>
    <w:semiHidden/>
    <w:unhideWhenUsed/>
    <w:rsid w:val="000A232C"/>
    <w:rPr>
      <w:color w:val="605E5C"/>
      <w:shd w:val="clear" w:color="auto" w:fill="E1DFDD"/>
    </w:rPr>
  </w:style>
  <w:style w:type="character" w:styleId="FollowedHyperlink">
    <w:name w:val="FollowedHyperlink"/>
    <w:basedOn w:val="DefaultParagraphFont"/>
    <w:uiPriority w:val="99"/>
    <w:semiHidden/>
    <w:unhideWhenUsed/>
    <w:rsid w:val="0086258B"/>
    <w:rPr>
      <w:color w:val="954F72" w:themeColor="followedHyperlink"/>
      <w:u w:val="single"/>
    </w:rPr>
  </w:style>
  <w:style w:type="character" w:styleId="UnresolvedMention">
    <w:name w:val="Unresolved Mention"/>
    <w:basedOn w:val="DefaultParagraphFont"/>
    <w:uiPriority w:val="99"/>
    <w:semiHidden/>
    <w:unhideWhenUsed/>
    <w:rsid w:val="00730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6237">
      <w:bodyDiv w:val="1"/>
      <w:marLeft w:val="0"/>
      <w:marRight w:val="0"/>
      <w:marTop w:val="0"/>
      <w:marBottom w:val="0"/>
      <w:divBdr>
        <w:top w:val="none" w:sz="0" w:space="0" w:color="auto"/>
        <w:left w:val="none" w:sz="0" w:space="0" w:color="auto"/>
        <w:bottom w:val="none" w:sz="0" w:space="0" w:color="auto"/>
        <w:right w:val="none" w:sz="0" w:space="0" w:color="auto"/>
      </w:divBdr>
    </w:div>
    <w:div w:id="610473615">
      <w:bodyDiv w:val="1"/>
      <w:marLeft w:val="0"/>
      <w:marRight w:val="0"/>
      <w:marTop w:val="0"/>
      <w:marBottom w:val="0"/>
      <w:divBdr>
        <w:top w:val="none" w:sz="0" w:space="0" w:color="auto"/>
        <w:left w:val="none" w:sz="0" w:space="0" w:color="auto"/>
        <w:bottom w:val="none" w:sz="0" w:space="0" w:color="auto"/>
        <w:right w:val="none" w:sz="0" w:space="0" w:color="auto"/>
      </w:divBdr>
    </w:div>
    <w:div w:id="815991622">
      <w:bodyDiv w:val="1"/>
      <w:marLeft w:val="0"/>
      <w:marRight w:val="0"/>
      <w:marTop w:val="0"/>
      <w:marBottom w:val="0"/>
      <w:divBdr>
        <w:top w:val="none" w:sz="0" w:space="0" w:color="auto"/>
        <w:left w:val="none" w:sz="0" w:space="0" w:color="auto"/>
        <w:bottom w:val="none" w:sz="0" w:space="0" w:color="auto"/>
        <w:right w:val="none" w:sz="0" w:space="0" w:color="auto"/>
      </w:divBdr>
    </w:div>
    <w:div w:id="1056078262">
      <w:bodyDiv w:val="1"/>
      <w:marLeft w:val="0"/>
      <w:marRight w:val="0"/>
      <w:marTop w:val="0"/>
      <w:marBottom w:val="0"/>
      <w:divBdr>
        <w:top w:val="none" w:sz="0" w:space="0" w:color="auto"/>
        <w:left w:val="none" w:sz="0" w:space="0" w:color="auto"/>
        <w:bottom w:val="none" w:sz="0" w:space="0" w:color="auto"/>
        <w:right w:val="none" w:sz="0" w:space="0" w:color="auto"/>
      </w:divBdr>
      <w:divsChild>
        <w:div w:id="1343623941">
          <w:marLeft w:val="0"/>
          <w:marRight w:val="0"/>
          <w:marTop w:val="0"/>
          <w:marBottom w:val="0"/>
          <w:divBdr>
            <w:top w:val="none" w:sz="0" w:space="0" w:color="auto"/>
            <w:left w:val="none" w:sz="0" w:space="0" w:color="auto"/>
            <w:bottom w:val="none" w:sz="0" w:space="0" w:color="auto"/>
            <w:right w:val="none" w:sz="0" w:space="0" w:color="auto"/>
          </w:divBdr>
          <w:divsChild>
            <w:div w:id="14852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06248">
      <w:bodyDiv w:val="1"/>
      <w:marLeft w:val="0"/>
      <w:marRight w:val="0"/>
      <w:marTop w:val="0"/>
      <w:marBottom w:val="0"/>
      <w:divBdr>
        <w:top w:val="none" w:sz="0" w:space="0" w:color="auto"/>
        <w:left w:val="none" w:sz="0" w:space="0" w:color="auto"/>
        <w:bottom w:val="none" w:sz="0" w:space="0" w:color="auto"/>
        <w:right w:val="none" w:sz="0" w:space="0" w:color="auto"/>
      </w:divBdr>
      <w:divsChild>
        <w:div w:id="422991093">
          <w:marLeft w:val="0"/>
          <w:marRight w:val="0"/>
          <w:marTop w:val="0"/>
          <w:marBottom w:val="0"/>
          <w:divBdr>
            <w:top w:val="none" w:sz="0" w:space="0" w:color="auto"/>
            <w:left w:val="none" w:sz="0" w:space="0" w:color="auto"/>
            <w:bottom w:val="none" w:sz="0" w:space="0" w:color="auto"/>
            <w:right w:val="none" w:sz="0" w:space="0" w:color="auto"/>
          </w:divBdr>
          <w:divsChild>
            <w:div w:id="8867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870">
      <w:bodyDiv w:val="1"/>
      <w:marLeft w:val="0"/>
      <w:marRight w:val="0"/>
      <w:marTop w:val="0"/>
      <w:marBottom w:val="0"/>
      <w:divBdr>
        <w:top w:val="none" w:sz="0" w:space="0" w:color="auto"/>
        <w:left w:val="none" w:sz="0" w:space="0" w:color="auto"/>
        <w:bottom w:val="none" w:sz="0" w:space="0" w:color="auto"/>
        <w:right w:val="none" w:sz="0" w:space="0" w:color="auto"/>
      </w:divBdr>
      <w:divsChild>
        <w:div w:id="608004323">
          <w:marLeft w:val="0"/>
          <w:marRight w:val="0"/>
          <w:marTop w:val="0"/>
          <w:marBottom w:val="0"/>
          <w:divBdr>
            <w:top w:val="none" w:sz="0" w:space="0" w:color="auto"/>
            <w:left w:val="none" w:sz="0" w:space="0" w:color="auto"/>
            <w:bottom w:val="none" w:sz="0" w:space="0" w:color="auto"/>
            <w:right w:val="none" w:sz="0" w:space="0" w:color="auto"/>
          </w:divBdr>
        </w:div>
        <w:div w:id="1967080562">
          <w:marLeft w:val="0"/>
          <w:marRight w:val="0"/>
          <w:marTop w:val="0"/>
          <w:marBottom w:val="0"/>
          <w:divBdr>
            <w:top w:val="none" w:sz="0" w:space="0" w:color="auto"/>
            <w:left w:val="none" w:sz="0" w:space="0" w:color="auto"/>
            <w:bottom w:val="none" w:sz="0" w:space="0" w:color="auto"/>
            <w:right w:val="none" w:sz="0" w:space="0" w:color="auto"/>
          </w:divBdr>
        </w:div>
        <w:div w:id="1599870331">
          <w:marLeft w:val="0"/>
          <w:marRight w:val="0"/>
          <w:marTop w:val="0"/>
          <w:marBottom w:val="0"/>
          <w:divBdr>
            <w:top w:val="none" w:sz="0" w:space="0" w:color="auto"/>
            <w:left w:val="none" w:sz="0" w:space="0" w:color="auto"/>
            <w:bottom w:val="none" w:sz="0" w:space="0" w:color="auto"/>
            <w:right w:val="none" w:sz="0" w:space="0" w:color="auto"/>
          </w:divBdr>
        </w:div>
        <w:div w:id="503856883">
          <w:marLeft w:val="0"/>
          <w:marRight w:val="0"/>
          <w:marTop w:val="0"/>
          <w:marBottom w:val="0"/>
          <w:divBdr>
            <w:top w:val="none" w:sz="0" w:space="0" w:color="auto"/>
            <w:left w:val="none" w:sz="0" w:space="0" w:color="auto"/>
            <w:bottom w:val="none" w:sz="0" w:space="0" w:color="auto"/>
            <w:right w:val="none" w:sz="0" w:space="0" w:color="auto"/>
          </w:divBdr>
        </w:div>
        <w:div w:id="225528439">
          <w:marLeft w:val="0"/>
          <w:marRight w:val="0"/>
          <w:marTop w:val="0"/>
          <w:marBottom w:val="0"/>
          <w:divBdr>
            <w:top w:val="none" w:sz="0" w:space="0" w:color="auto"/>
            <w:left w:val="none" w:sz="0" w:space="0" w:color="auto"/>
            <w:bottom w:val="none" w:sz="0" w:space="0" w:color="auto"/>
            <w:right w:val="none" w:sz="0" w:space="0" w:color="auto"/>
          </w:divBdr>
        </w:div>
        <w:div w:id="1552958118">
          <w:marLeft w:val="0"/>
          <w:marRight w:val="0"/>
          <w:marTop w:val="0"/>
          <w:marBottom w:val="0"/>
          <w:divBdr>
            <w:top w:val="none" w:sz="0" w:space="0" w:color="auto"/>
            <w:left w:val="none" w:sz="0" w:space="0" w:color="auto"/>
            <w:bottom w:val="none" w:sz="0" w:space="0" w:color="auto"/>
            <w:right w:val="none" w:sz="0" w:space="0" w:color="auto"/>
          </w:divBdr>
        </w:div>
        <w:div w:id="1663657421">
          <w:marLeft w:val="0"/>
          <w:marRight w:val="0"/>
          <w:marTop w:val="0"/>
          <w:marBottom w:val="0"/>
          <w:divBdr>
            <w:top w:val="none" w:sz="0" w:space="0" w:color="auto"/>
            <w:left w:val="none" w:sz="0" w:space="0" w:color="auto"/>
            <w:bottom w:val="none" w:sz="0" w:space="0" w:color="auto"/>
            <w:right w:val="none" w:sz="0" w:space="0" w:color="auto"/>
          </w:divBdr>
        </w:div>
        <w:div w:id="359666838">
          <w:marLeft w:val="0"/>
          <w:marRight w:val="0"/>
          <w:marTop w:val="0"/>
          <w:marBottom w:val="0"/>
          <w:divBdr>
            <w:top w:val="none" w:sz="0" w:space="0" w:color="auto"/>
            <w:left w:val="none" w:sz="0" w:space="0" w:color="auto"/>
            <w:bottom w:val="none" w:sz="0" w:space="0" w:color="auto"/>
            <w:right w:val="none" w:sz="0" w:space="0" w:color="auto"/>
          </w:divBdr>
        </w:div>
        <w:div w:id="1077631326">
          <w:marLeft w:val="0"/>
          <w:marRight w:val="0"/>
          <w:marTop w:val="0"/>
          <w:marBottom w:val="0"/>
          <w:divBdr>
            <w:top w:val="none" w:sz="0" w:space="0" w:color="auto"/>
            <w:left w:val="none" w:sz="0" w:space="0" w:color="auto"/>
            <w:bottom w:val="none" w:sz="0" w:space="0" w:color="auto"/>
            <w:right w:val="none" w:sz="0" w:space="0" w:color="auto"/>
          </w:divBdr>
        </w:div>
        <w:div w:id="144663333">
          <w:marLeft w:val="0"/>
          <w:marRight w:val="0"/>
          <w:marTop w:val="0"/>
          <w:marBottom w:val="0"/>
          <w:divBdr>
            <w:top w:val="none" w:sz="0" w:space="0" w:color="auto"/>
            <w:left w:val="none" w:sz="0" w:space="0" w:color="auto"/>
            <w:bottom w:val="none" w:sz="0" w:space="0" w:color="auto"/>
            <w:right w:val="none" w:sz="0" w:space="0" w:color="auto"/>
          </w:divBdr>
        </w:div>
        <w:div w:id="778528564">
          <w:marLeft w:val="0"/>
          <w:marRight w:val="0"/>
          <w:marTop w:val="0"/>
          <w:marBottom w:val="0"/>
          <w:divBdr>
            <w:top w:val="none" w:sz="0" w:space="0" w:color="auto"/>
            <w:left w:val="none" w:sz="0" w:space="0" w:color="auto"/>
            <w:bottom w:val="none" w:sz="0" w:space="0" w:color="auto"/>
            <w:right w:val="none" w:sz="0" w:space="0" w:color="auto"/>
          </w:divBdr>
        </w:div>
        <w:div w:id="1542280558">
          <w:marLeft w:val="0"/>
          <w:marRight w:val="0"/>
          <w:marTop w:val="0"/>
          <w:marBottom w:val="0"/>
          <w:divBdr>
            <w:top w:val="none" w:sz="0" w:space="0" w:color="auto"/>
            <w:left w:val="none" w:sz="0" w:space="0" w:color="auto"/>
            <w:bottom w:val="none" w:sz="0" w:space="0" w:color="auto"/>
            <w:right w:val="none" w:sz="0" w:space="0" w:color="auto"/>
          </w:divBdr>
        </w:div>
        <w:div w:id="89090633">
          <w:marLeft w:val="0"/>
          <w:marRight w:val="0"/>
          <w:marTop w:val="0"/>
          <w:marBottom w:val="0"/>
          <w:divBdr>
            <w:top w:val="none" w:sz="0" w:space="0" w:color="auto"/>
            <w:left w:val="none" w:sz="0" w:space="0" w:color="auto"/>
            <w:bottom w:val="none" w:sz="0" w:space="0" w:color="auto"/>
            <w:right w:val="none" w:sz="0" w:space="0" w:color="auto"/>
          </w:divBdr>
        </w:div>
        <w:div w:id="418214187">
          <w:marLeft w:val="0"/>
          <w:marRight w:val="0"/>
          <w:marTop w:val="0"/>
          <w:marBottom w:val="0"/>
          <w:divBdr>
            <w:top w:val="none" w:sz="0" w:space="0" w:color="auto"/>
            <w:left w:val="none" w:sz="0" w:space="0" w:color="auto"/>
            <w:bottom w:val="none" w:sz="0" w:space="0" w:color="auto"/>
            <w:right w:val="none" w:sz="0" w:space="0" w:color="auto"/>
          </w:divBdr>
        </w:div>
        <w:div w:id="735592804">
          <w:marLeft w:val="0"/>
          <w:marRight w:val="0"/>
          <w:marTop w:val="0"/>
          <w:marBottom w:val="0"/>
          <w:divBdr>
            <w:top w:val="none" w:sz="0" w:space="0" w:color="auto"/>
            <w:left w:val="none" w:sz="0" w:space="0" w:color="auto"/>
            <w:bottom w:val="none" w:sz="0" w:space="0" w:color="auto"/>
            <w:right w:val="none" w:sz="0" w:space="0" w:color="auto"/>
          </w:divBdr>
        </w:div>
        <w:div w:id="681933759">
          <w:marLeft w:val="0"/>
          <w:marRight w:val="0"/>
          <w:marTop w:val="0"/>
          <w:marBottom w:val="0"/>
          <w:divBdr>
            <w:top w:val="none" w:sz="0" w:space="0" w:color="auto"/>
            <w:left w:val="none" w:sz="0" w:space="0" w:color="auto"/>
            <w:bottom w:val="none" w:sz="0" w:space="0" w:color="auto"/>
            <w:right w:val="none" w:sz="0" w:space="0" w:color="auto"/>
          </w:divBdr>
        </w:div>
        <w:div w:id="2086876805">
          <w:marLeft w:val="0"/>
          <w:marRight w:val="0"/>
          <w:marTop w:val="0"/>
          <w:marBottom w:val="0"/>
          <w:divBdr>
            <w:top w:val="none" w:sz="0" w:space="0" w:color="auto"/>
            <w:left w:val="none" w:sz="0" w:space="0" w:color="auto"/>
            <w:bottom w:val="none" w:sz="0" w:space="0" w:color="auto"/>
            <w:right w:val="none" w:sz="0" w:space="0" w:color="auto"/>
          </w:divBdr>
        </w:div>
        <w:div w:id="884409322">
          <w:marLeft w:val="0"/>
          <w:marRight w:val="0"/>
          <w:marTop w:val="0"/>
          <w:marBottom w:val="0"/>
          <w:divBdr>
            <w:top w:val="none" w:sz="0" w:space="0" w:color="auto"/>
            <w:left w:val="none" w:sz="0" w:space="0" w:color="auto"/>
            <w:bottom w:val="none" w:sz="0" w:space="0" w:color="auto"/>
            <w:right w:val="none" w:sz="0" w:space="0" w:color="auto"/>
          </w:divBdr>
        </w:div>
        <w:div w:id="668027359">
          <w:marLeft w:val="0"/>
          <w:marRight w:val="0"/>
          <w:marTop w:val="0"/>
          <w:marBottom w:val="0"/>
          <w:divBdr>
            <w:top w:val="none" w:sz="0" w:space="0" w:color="auto"/>
            <w:left w:val="none" w:sz="0" w:space="0" w:color="auto"/>
            <w:bottom w:val="none" w:sz="0" w:space="0" w:color="auto"/>
            <w:right w:val="none" w:sz="0" w:space="0" w:color="auto"/>
          </w:divBdr>
        </w:div>
        <w:div w:id="2146004918">
          <w:marLeft w:val="0"/>
          <w:marRight w:val="0"/>
          <w:marTop w:val="0"/>
          <w:marBottom w:val="0"/>
          <w:divBdr>
            <w:top w:val="none" w:sz="0" w:space="0" w:color="auto"/>
            <w:left w:val="none" w:sz="0" w:space="0" w:color="auto"/>
            <w:bottom w:val="none" w:sz="0" w:space="0" w:color="auto"/>
            <w:right w:val="none" w:sz="0" w:space="0" w:color="auto"/>
          </w:divBdr>
        </w:div>
        <w:div w:id="961695742">
          <w:marLeft w:val="0"/>
          <w:marRight w:val="0"/>
          <w:marTop w:val="0"/>
          <w:marBottom w:val="0"/>
          <w:divBdr>
            <w:top w:val="none" w:sz="0" w:space="0" w:color="auto"/>
            <w:left w:val="none" w:sz="0" w:space="0" w:color="auto"/>
            <w:bottom w:val="none" w:sz="0" w:space="0" w:color="auto"/>
            <w:right w:val="none" w:sz="0" w:space="0" w:color="auto"/>
          </w:divBdr>
        </w:div>
        <w:div w:id="1639721519">
          <w:marLeft w:val="0"/>
          <w:marRight w:val="0"/>
          <w:marTop w:val="0"/>
          <w:marBottom w:val="0"/>
          <w:divBdr>
            <w:top w:val="none" w:sz="0" w:space="0" w:color="auto"/>
            <w:left w:val="none" w:sz="0" w:space="0" w:color="auto"/>
            <w:bottom w:val="none" w:sz="0" w:space="0" w:color="auto"/>
            <w:right w:val="none" w:sz="0" w:space="0" w:color="auto"/>
          </w:divBdr>
        </w:div>
        <w:div w:id="1580670570">
          <w:marLeft w:val="0"/>
          <w:marRight w:val="0"/>
          <w:marTop w:val="0"/>
          <w:marBottom w:val="0"/>
          <w:divBdr>
            <w:top w:val="none" w:sz="0" w:space="0" w:color="auto"/>
            <w:left w:val="none" w:sz="0" w:space="0" w:color="auto"/>
            <w:bottom w:val="none" w:sz="0" w:space="0" w:color="auto"/>
            <w:right w:val="none" w:sz="0" w:space="0" w:color="auto"/>
          </w:divBdr>
        </w:div>
        <w:div w:id="1300920851">
          <w:marLeft w:val="0"/>
          <w:marRight w:val="0"/>
          <w:marTop w:val="0"/>
          <w:marBottom w:val="0"/>
          <w:divBdr>
            <w:top w:val="none" w:sz="0" w:space="0" w:color="auto"/>
            <w:left w:val="none" w:sz="0" w:space="0" w:color="auto"/>
            <w:bottom w:val="none" w:sz="0" w:space="0" w:color="auto"/>
            <w:right w:val="none" w:sz="0" w:space="0" w:color="auto"/>
          </w:divBdr>
        </w:div>
        <w:div w:id="1597593142">
          <w:marLeft w:val="0"/>
          <w:marRight w:val="0"/>
          <w:marTop w:val="0"/>
          <w:marBottom w:val="0"/>
          <w:divBdr>
            <w:top w:val="none" w:sz="0" w:space="0" w:color="auto"/>
            <w:left w:val="none" w:sz="0" w:space="0" w:color="auto"/>
            <w:bottom w:val="none" w:sz="0" w:space="0" w:color="auto"/>
            <w:right w:val="none" w:sz="0" w:space="0" w:color="auto"/>
          </w:divBdr>
        </w:div>
        <w:div w:id="1876842446">
          <w:marLeft w:val="0"/>
          <w:marRight w:val="0"/>
          <w:marTop w:val="0"/>
          <w:marBottom w:val="0"/>
          <w:divBdr>
            <w:top w:val="none" w:sz="0" w:space="0" w:color="auto"/>
            <w:left w:val="none" w:sz="0" w:space="0" w:color="auto"/>
            <w:bottom w:val="none" w:sz="0" w:space="0" w:color="auto"/>
            <w:right w:val="none" w:sz="0" w:space="0" w:color="auto"/>
          </w:divBdr>
        </w:div>
        <w:div w:id="606230675">
          <w:marLeft w:val="0"/>
          <w:marRight w:val="0"/>
          <w:marTop w:val="0"/>
          <w:marBottom w:val="0"/>
          <w:divBdr>
            <w:top w:val="none" w:sz="0" w:space="0" w:color="auto"/>
            <w:left w:val="none" w:sz="0" w:space="0" w:color="auto"/>
            <w:bottom w:val="none" w:sz="0" w:space="0" w:color="auto"/>
            <w:right w:val="none" w:sz="0" w:space="0" w:color="auto"/>
          </w:divBdr>
        </w:div>
        <w:div w:id="785200026">
          <w:marLeft w:val="0"/>
          <w:marRight w:val="0"/>
          <w:marTop w:val="0"/>
          <w:marBottom w:val="0"/>
          <w:divBdr>
            <w:top w:val="none" w:sz="0" w:space="0" w:color="auto"/>
            <w:left w:val="none" w:sz="0" w:space="0" w:color="auto"/>
            <w:bottom w:val="none" w:sz="0" w:space="0" w:color="auto"/>
            <w:right w:val="none" w:sz="0" w:space="0" w:color="auto"/>
          </w:divBdr>
        </w:div>
        <w:div w:id="912394061">
          <w:marLeft w:val="0"/>
          <w:marRight w:val="0"/>
          <w:marTop w:val="0"/>
          <w:marBottom w:val="0"/>
          <w:divBdr>
            <w:top w:val="none" w:sz="0" w:space="0" w:color="auto"/>
            <w:left w:val="none" w:sz="0" w:space="0" w:color="auto"/>
            <w:bottom w:val="none" w:sz="0" w:space="0" w:color="auto"/>
            <w:right w:val="none" w:sz="0" w:space="0" w:color="auto"/>
          </w:divBdr>
        </w:div>
        <w:div w:id="233275372">
          <w:marLeft w:val="0"/>
          <w:marRight w:val="0"/>
          <w:marTop w:val="0"/>
          <w:marBottom w:val="0"/>
          <w:divBdr>
            <w:top w:val="none" w:sz="0" w:space="0" w:color="auto"/>
            <w:left w:val="none" w:sz="0" w:space="0" w:color="auto"/>
            <w:bottom w:val="none" w:sz="0" w:space="0" w:color="auto"/>
            <w:right w:val="none" w:sz="0" w:space="0" w:color="auto"/>
          </w:divBdr>
        </w:div>
        <w:div w:id="501043523">
          <w:marLeft w:val="0"/>
          <w:marRight w:val="0"/>
          <w:marTop w:val="0"/>
          <w:marBottom w:val="0"/>
          <w:divBdr>
            <w:top w:val="none" w:sz="0" w:space="0" w:color="auto"/>
            <w:left w:val="none" w:sz="0" w:space="0" w:color="auto"/>
            <w:bottom w:val="none" w:sz="0" w:space="0" w:color="auto"/>
            <w:right w:val="none" w:sz="0" w:space="0" w:color="auto"/>
          </w:divBdr>
        </w:div>
        <w:div w:id="284193174">
          <w:marLeft w:val="0"/>
          <w:marRight w:val="0"/>
          <w:marTop w:val="0"/>
          <w:marBottom w:val="0"/>
          <w:divBdr>
            <w:top w:val="none" w:sz="0" w:space="0" w:color="auto"/>
            <w:left w:val="none" w:sz="0" w:space="0" w:color="auto"/>
            <w:bottom w:val="none" w:sz="0" w:space="0" w:color="auto"/>
            <w:right w:val="none" w:sz="0" w:space="0" w:color="auto"/>
          </w:divBdr>
        </w:div>
        <w:div w:id="816072355">
          <w:marLeft w:val="0"/>
          <w:marRight w:val="0"/>
          <w:marTop w:val="0"/>
          <w:marBottom w:val="0"/>
          <w:divBdr>
            <w:top w:val="none" w:sz="0" w:space="0" w:color="auto"/>
            <w:left w:val="none" w:sz="0" w:space="0" w:color="auto"/>
            <w:bottom w:val="none" w:sz="0" w:space="0" w:color="auto"/>
            <w:right w:val="none" w:sz="0" w:space="0" w:color="auto"/>
          </w:divBdr>
        </w:div>
        <w:div w:id="1869175600">
          <w:marLeft w:val="0"/>
          <w:marRight w:val="0"/>
          <w:marTop w:val="0"/>
          <w:marBottom w:val="0"/>
          <w:divBdr>
            <w:top w:val="none" w:sz="0" w:space="0" w:color="auto"/>
            <w:left w:val="none" w:sz="0" w:space="0" w:color="auto"/>
            <w:bottom w:val="none" w:sz="0" w:space="0" w:color="auto"/>
            <w:right w:val="none" w:sz="0" w:space="0" w:color="auto"/>
          </w:divBdr>
        </w:div>
        <w:div w:id="1634872630">
          <w:marLeft w:val="0"/>
          <w:marRight w:val="0"/>
          <w:marTop w:val="0"/>
          <w:marBottom w:val="0"/>
          <w:divBdr>
            <w:top w:val="none" w:sz="0" w:space="0" w:color="auto"/>
            <w:left w:val="none" w:sz="0" w:space="0" w:color="auto"/>
            <w:bottom w:val="none" w:sz="0" w:space="0" w:color="auto"/>
            <w:right w:val="none" w:sz="0" w:space="0" w:color="auto"/>
          </w:divBdr>
        </w:div>
        <w:div w:id="100533500">
          <w:marLeft w:val="0"/>
          <w:marRight w:val="0"/>
          <w:marTop w:val="0"/>
          <w:marBottom w:val="0"/>
          <w:divBdr>
            <w:top w:val="none" w:sz="0" w:space="0" w:color="auto"/>
            <w:left w:val="none" w:sz="0" w:space="0" w:color="auto"/>
            <w:bottom w:val="none" w:sz="0" w:space="0" w:color="auto"/>
            <w:right w:val="none" w:sz="0" w:space="0" w:color="auto"/>
          </w:divBdr>
        </w:div>
        <w:div w:id="802969255">
          <w:marLeft w:val="0"/>
          <w:marRight w:val="0"/>
          <w:marTop w:val="0"/>
          <w:marBottom w:val="0"/>
          <w:divBdr>
            <w:top w:val="none" w:sz="0" w:space="0" w:color="auto"/>
            <w:left w:val="none" w:sz="0" w:space="0" w:color="auto"/>
            <w:bottom w:val="none" w:sz="0" w:space="0" w:color="auto"/>
            <w:right w:val="none" w:sz="0" w:space="0" w:color="auto"/>
          </w:divBdr>
        </w:div>
        <w:div w:id="1894779281">
          <w:marLeft w:val="0"/>
          <w:marRight w:val="0"/>
          <w:marTop w:val="0"/>
          <w:marBottom w:val="0"/>
          <w:divBdr>
            <w:top w:val="none" w:sz="0" w:space="0" w:color="auto"/>
            <w:left w:val="none" w:sz="0" w:space="0" w:color="auto"/>
            <w:bottom w:val="none" w:sz="0" w:space="0" w:color="auto"/>
            <w:right w:val="none" w:sz="0" w:space="0" w:color="auto"/>
          </w:divBdr>
        </w:div>
        <w:div w:id="265889821">
          <w:marLeft w:val="0"/>
          <w:marRight w:val="0"/>
          <w:marTop w:val="0"/>
          <w:marBottom w:val="0"/>
          <w:divBdr>
            <w:top w:val="none" w:sz="0" w:space="0" w:color="auto"/>
            <w:left w:val="none" w:sz="0" w:space="0" w:color="auto"/>
            <w:bottom w:val="none" w:sz="0" w:space="0" w:color="auto"/>
            <w:right w:val="none" w:sz="0" w:space="0" w:color="auto"/>
          </w:divBdr>
        </w:div>
        <w:div w:id="1786804844">
          <w:marLeft w:val="0"/>
          <w:marRight w:val="0"/>
          <w:marTop w:val="0"/>
          <w:marBottom w:val="0"/>
          <w:divBdr>
            <w:top w:val="none" w:sz="0" w:space="0" w:color="auto"/>
            <w:left w:val="none" w:sz="0" w:space="0" w:color="auto"/>
            <w:bottom w:val="none" w:sz="0" w:space="0" w:color="auto"/>
            <w:right w:val="none" w:sz="0" w:space="0" w:color="auto"/>
          </w:divBdr>
        </w:div>
        <w:div w:id="962073029">
          <w:marLeft w:val="0"/>
          <w:marRight w:val="0"/>
          <w:marTop w:val="0"/>
          <w:marBottom w:val="0"/>
          <w:divBdr>
            <w:top w:val="none" w:sz="0" w:space="0" w:color="auto"/>
            <w:left w:val="none" w:sz="0" w:space="0" w:color="auto"/>
            <w:bottom w:val="none" w:sz="0" w:space="0" w:color="auto"/>
            <w:right w:val="none" w:sz="0" w:space="0" w:color="auto"/>
          </w:divBdr>
        </w:div>
        <w:div w:id="1067536679">
          <w:marLeft w:val="0"/>
          <w:marRight w:val="0"/>
          <w:marTop w:val="0"/>
          <w:marBottom w:val="0"/>
          <w:divBdr>
            <w:top w:val="none" w:sz="0" w:space="0" w:color="auto"/>
            <w:left w:val="none" w:sz="0" w:space="0" w:color="auto"/>
            <w:bottom w:val="none" w:sz="0" w:space="0" w:color="auto"/>
            <w:right w:val="none" w:sz="0" w:space="0" w:color="auto"/>
          </w:divBdr>
        </w:div>
        <w:div w:id="1453358167">
          <w:marLeft w:val="0"/>
          <w:marRight w:val="0"/>
          <w:marTop w:val="0"/>
          <w:marBottom w:val="0"/>
          <w:divBdr>
            <w:top w:val="none" w:sz="0" w:space="0" w:color="auto"/>
            <w:left w:val="none" w:sz="0" w:space="0" w:color="auto"/>
            <w:bottom w:val="none" w:sz="0" w:space="0" w:color="auto"/>
            <w:right w:val="none" w:sz="0" w:space="0" w:color="auto"/>
          </w:divBdr>
        </w:div>
        <w:div w:id="932325259">
          <w:marLeft w:val="0"/>
          <w:marRight w:val="0"/>
          <w:marTop w:val="0"/>
          <w:marBottom w:val="0"/>
          <w:divBdr>
            <w:top w:val="none" w:sz="0" w:space="0" w:color="auto"/>
            <w:left w:val="none" w:sz="0" w:space="0" w:color="auto"/>
            <w:bottom w:val="none" w:sz="0" w:space="0" w:color="auto"/>
            <w:right w:val="none" w:sz="0" w:space="0" w:color="auto"/>
          </w:divBdr>
        </w:div>
        <w:div w:id="153760007">
          <w:marLeft w:val="0"/>
          <w:marRight w:val="0"/>
          <w:marTop w:val="0"/>
          <w:marBottom w:val="0"/>
          <w:divBdr>
            <w:top w:val="none" w:sz="0" w:space="0" w:color="auto"/>
            <w:left w:val="none" w:sz="0" w:space="0" w:color="auto"/>
            <w:bottom w:val="none" w:sz="0" w:space="0" w:color="auto"/>
            <w:right w:val="none" w:sz="0" w:space="0" w:color="auto"/>
          </w:divBdr>
        </w:div>
        <w:div w:id="1737121308">
          <w:marLeft w:val="0"/>
          <w:marRight w:val="0"/>
          <w:marTop w:val="0"/>
          <w:marBottom w:val="0"/>
          <w:divBdr>
            <w:top w:val="none" w:sz="0" w:space="0" w:color="auto"/>
            <w:left w:val="none" w:sz="0" w:space="0" w:color="auto"/>
            <w:bottom w:val="none" w:sz="0" w:space="0" w:color="auto"/>
            <w:right w:val="none" w:sz="0" w:space="0" w:color="auto"/>
          </w:divBdr>
        </w:div>
        <w:div w:id="28842095">
          <w:marLeft w:val="0"/>
          <w:marRight w:val="0"/>
          <w:marTop w:val="0"/>
          <w:marBottom w:val="0"/>
          <w:divBdr>
            <w:top w:val="none" w:sz="0" w:space="0" w:color="auto"/>
            <w:left w:val="none" w:sz="0" w:space="0" w:color="auto"/>
            <w:bottom w:val="none" w:sz="0" w:space="0" w:color="auto"/>
            <w:right w:val="none" w:sz="0" w:space="0" w:color="auto"/>
          </w:divBdr>
        </w:div>
        <w:div w:id="1943492803">
          <w:marLeft w:val="0"/>
          <w:marRight w:val="0"/>
          <w:marTop w:val="0"/>
          <w:marBottom w:val="0"/>
          <w:divBdr>
            <w:top w:val="none" w:sz="0" w:space="0" w:color="auto"/>
            <w:left w:val="none" w:sz="0" w:space="0" w:color="auto"/>
            <w:bottom w:val="none" w:sz="0" w:space="0" w:color="auto"/>
            <w:right w:val="none" w:sz="0" w:space="0" w:color="auto"/>
          </w:divBdr>
        </w:div>
        <w:div w:id="1322857070">
          <w:marLeft w:val="0"/>
          <w:marRight w:val="0"/>
          <w:marTop w:val="0"/>
          <w:marBottom w:val="0"/>
          <w:divBdr>
            <w:top w:val="none" w:sz="0" w:space="0" w:color="auto"/>
            <w:left w:val="none" w:sz="0" w:space="0" w:color="auto"/>
            <w:bottom w:val="none" w:sz="0" w:space="0" w:color="auto"/>
            <w:right w:val="none" w:sz="0" w:space="0" w:color="auto"/>
          </w:divBdr>
        </w:div>
        <w:div w:id="968632319">
          <w:marLeft w:val="0"/>
          <w:marRight w:val="0"/>
          <w:marTop w:val="0"/>
          <w:marBottom w:val="0"/>
          <w:divBdr>
            <w:top w:val="none" w:sz="0" w:space="0" w:color="auto"/>
            <w:left w:val="none" w:sz="0" w:space="0" w:color="auto"/>
            <w:bottom w:val="none" w:sz="0" w:space="0" w:color="auto"/>
            <w:right w:val="none" w:sz="0" w:space="0" w:color="auto"/>
          </w:divBdr>
        </w:div>
        <w:div w:id="1724017066">
          <w:marLeft w:val="0"/>
          <w:marRight w:val="0"/>
          <w:marTop w:val="0"/>
          <w:marBottom w:val="0"/>
          <w:divBdr>
            <w:top w:val="none" w:sz="0" w:space="0" w:color="auto"/>
            <w:left w:val="none" w:sz="0" w:space="0" w:color="auto"/>
            <w:bottom w:val="none" w:sz="0" w:space="0" w:color="auto"/>
            <w:right w:val="none" w:sz="0" w:space="0" w:color="auto"/>
          </w:divBdr>
        </w:div>
        <w:div w:id="1146703106">
          <w:marLeft w:val="0"/>
          <w:marRight w:val="0"/>
          <w:marTop w:val="0"/>
          <w:marBottom w:val="0"/>
          <w:divBdr>
            <w:top w:val="none" w:sz="0" w:space="0" w:color="auto"/>
            <w:left w:val="none" w:sz="0" w:space="0" w:color="auto"/>
            <w:bottom w:val="none" w:sz="0" w:space="0" w:color="auto"/>
            <w:right w:val="none" w:sz="0" w:space="0" w:color="auto"/>
          </w:divBdr>
        </w:div>
        <w:div w:id="1523737208">
          <w:marLeft w:val="0"/>
          <w:marRight w:val="0"/>
          <w:marTop w:val="0"/>
          <w:marBottom w:val="0"/>
          <w:divBdr>
            <w:top w:val="none" w:sz="0" w:space="0" w:color="auto"/>
            <w:left w:val="none" w:sz="0" w:space="0" w:color="auto"/>
            <w:bottom w:val="none" w:sz="0" w:space="0" w:color="auto"/>
            <w:right w:val="none" w:sz="0" w:space="0" w:color="auto"/>
          </w:divBdr>
        </w:div>
        <w:div w:id="780806354">
          <w:marLeft w:val="0"/>
          <w:marRight w:val="0"/>
          <w:marTop w:val="0"/>
          <w:marBottom w:val="0"/>
          <w:divBdr>
            <w:top w:val="none" w:sz="0" w:space="0" w:color="auto"/>
            <w:left w:val="none" w:sz="0" w:space="0" w:color="auto"/>
            <w:bottom w:val="none" w:sz="0" w:space="0" w:color="auto"/>
            <w:right w:val="none" w:sz="0" w:space="0" w:color="auto"/>
          </w:divBdr>
        </w:div>
        <w:div w:id="652411886">
          <w:marLeft w:val="0"/>
          <w:marRight w:val="0"/>
          <w:marTop w:val="0"/>
          <w:marBottom w:val="0"/>
          <w:divBdr>
            <w:top w:val="none" w:sz="0" w:space="0" w:color="auto"/>
            <w:left w:val="none" w:sz="0" w:space="0" w:color="auto"/>
            <w:bottom w:val="none" w:sz="0" w:space="0" w:color="auto"/>
            <w:right w:val="none" w:sz="0" w:space="0" w:color="auto"/>
          </w:divBdr>
        </w:div>
        <w:div w:id="1270357034">
          <w:marLeft w:val="0"/>
          <w:marRight w:val="0"/>
          <w:marTop w:val="0"/>
          <w:marBottom w:val="0"/>
          <w:divBdr>
            <w:top w:val="none" w:sz="0" w:space="0" w:color="auto"/>
            <w:left w:val="none" w:sz="0" w:space="0" w:color="auto"/>
            <w:bottom w:val="none" w:sz="0" w:space="0" w:color="auto"/>
            <w:right w:val="none" w:sz="0" w:space="0" w:color="auto"/>
          </w:divBdr>
        </w:div>
        <w:div w:id="1997755176">
          <w:marLeft w:val="0"/>
          <w:marRight w:val="0"/>
          <w:marTop w:val="0"/>
          <w:marBottom w:val="0"/>
          <w:divBdr>
            <w:top w:val="none" w:sz="0" w:space="0" w:color="auto"/>
            <w:left w:val="none" w:sz="0" w:space="0" w:color="auto"/>
            <w:bottom w:val="none" w:sz="0" w:space="0" w:color="auto"/>
            <w:right w:val="none" w:sz="0" w:space="0" w:color="auto"/>
          </w:divBdr>
        </w:div>
        <w:div w:id="1162891139">
          <w:marLeft w:val="0"/>
          <w:marRight w:val="0"/>
          <w:marTop w:val="0"/>
          <w:marBottom w:val="0"/>
          <w:divBdr>
            <w:top w:val="none" w:sz="0" w:space="0" w:color="auto"/>
            <w:left w:val="none" w:sz="0" w:space="0" w:color="auto"/>
            <w:bottom w:val="none" w:sz="0" w:space="0" w:color="auto"/>
            <w:right w:val="none" w:sz="0" w:space="0" w:color="auto"/>
          </w:divBdr>
        </w:div>
        <w:div w:id="1683122016">
          <w:marLeft w:val="0"/>
          <w:marRight w:val="0"/>
          <w:marTop w:val="0"/>
          <w:marBottom w:val="0"/>
          <w:divBdr>
            <w:top w:val="none" w:sz="0" w:space="0" w:color="auto"/>
            <w:left w:val="none" w:sz="0" w:space="0" w:color="auto"/>
            <w:bottom w:val="none" w:sz="0" w:space="0" w:color="auto"/>
            <w:right w:val="none" w:sz="0" w:space="0" w:color="auto"/>
          </w:divBdr>
        </w:div>
        <w:div w:id="1891309599">
          <w:marLeft w:val="0"/>
          <w:marRight w:val="0"/>
          <w:marTop w:val="0"/>
          <w:marBottom w:val="0"/>
          <w:divBdr>
            <w:top w:val="none" w:sz="0" w:space="0" w:color="auto"/>
            <w:left w:val="none" w:sz="0" w:space="0" w:color="auto"/>
            <w:bottom w:val="none" w:sz="0" w:space="0" w:color="auto"/>
            <w:right w:val="none" w:sz="0" w:space="0" w:color="auto"/>
          </w:divBdr>
        </w:div>
        <w:div w:id="1615408511">
          <w:marLeft w:val="0"/>
          <w:marRight w:val="0"/>
          <w:marTop w:val="0"/>
          <w:marBottom w:val="0"/>
          <w:divBdr>
            <w:top w:val="none" w:sz="0" w:space="0" w:color="auto"/>
            <w:left w:val="none" w:sz="0" w:space="0" w:color="auto"/>
            <w:bottom w:val="none" w:sz="0" w:space="0" w:color="auto"/>
            <w:right w:val="none" w:sz="0" w:space="0" w:color="auto"/>
          </w:divBdr>
        </w:div>
        <w:div w:id="93089368">
          <w:marLeft w:val="0"/>
          <w:marRight w:val="0"/>
          <w:marTop w:val="0"/>
          <w:marBottom w:val="0"/>
          <w:divBdr>
            <w:top w:val="none" w:sz="0" w:space="0" w:color="auto"/>
            <w:left w:val="none" w:sz="0" w:space="0" w:color="auto"/>
            <w:bottom w:val="none" w:sz="0" w:space="0" w:color="auto"/>
            <w:right w:val="none" w:sz="0" w:space="0" w:color="auto"/>
          </w:divBdr>
        </w:div>
        <w:div w:id="1440643455">
          <w:marLeft w:val="0"/>
          <w:marRight w:val="0"/>
          <w:marTop w:val="0"/>
          <w:marBottom w:val="0"/>
          <w:divBdr>
            <w:top w:val="none" w:sz="0" w:space="0" w:color="auto"/>
            <w:left w:val="none" w:sz="0" w:space="0" w:color="auto"/>
            <w:bottom w:val="none" w:sz="0" w:space="0" w:color="auto"/>
            <w:right w:val="none" w:sz="0" w:space="0" w:color="auto"/>
          </w:divBdr>
        </w:div>
        <w:div w:id="998311749">
          <w:marLeft w:val="0"/>
          <w:marRight w:val="0"/>
          <w:marTop w:val="0"/>
          <w:marBottom w:val="0"/>
          <w:divBdr>
            <w:top w:val="none" w:sz="0" w:space="0" w:color="auto"/>
            <w:left w:val="none" w:sz="0" w:space="0" w:color="auto"/>
            <w:bottom w:val="none" w:sz="0" w:space="0" w:color="auto"/>
            <w:right w:val="none" w:sz="0" w:space="0" w:color="auto"/>
          </w:divBdr>
        </w:div>
        <w:div w:id="1905484845">
          <w:marLeft w:val="0"/>
          <w:marRight w:val="0"/>
          <w:marTop w:val="0"/>
          <w:marBottom w:val="0"/>
          <w:divBdr>
            <w:top w:val="none" w:sz="0" w:space="0" w:color="auto"/>
            <w:left w:val="none" w:sz="0" w:space="0" w:color="auto"/>
            <w:bottom w:val="none" w:sz="0" w:space="0" w:color="auto"/>
            <w:right w:val="none" w:sz="0" w:space="0" w:color="auto"/>
          </w:divBdr>
        </w:div>
        <w:div w:id="1200509239">
          <w:marLeft w:val="0"/>
          <w:marRight w:val="0"/>
          <w:marTop w:val="0"/>
          <w:marBottom w:val="0"/>
          <w:divBdr>
            <w:top w:val="none" w:sz="0" w:space="0" w:color="auto"/>
            <w:left w:val="none" w:sz="0" w:space="0" w:color="auto"/>
            <w:bottom w:val="none" w:sz="0" w:space="0" w:color="auto"/>
            <w:right w:val="none" w:sz="0" w:space="0" w:color="auto"/>
          </w:divBdr>
        </w:div>
        <w:div w:id="1495098852">
          <w:marLeft w:val="0"/>
          <w:marRight w:val="0"/>
          <w:marTop w:val="0"/>
          <w:marBottom w:val="0"/>
          <w:divBdr>
            <w:top w:val="none" w:sz="0" w:space="0" w:color="auto"/>
            <w:left w:val="none" w:sz="0" w:space="0" w:color="auto"/>
            <w:bottom w:val="none" w:sz="0" w:space="0" w:color="auto"/>
            <w:right w:val="none" w:sz="0" w:space="0" w:color="auto"/>
          </w:divBdr>
        </w:div>
        <w:div w:id="44723492">
          <w:marLeft w:val="0"/>
          <w:marRight w:val="0"/>
          <w:marTop w:val="0"/>
          <w:marBottom w:val="0"/>
          <w:divBdr>
            <w:top w:val="none" w:sz="0" w:space="0" w:color="auto"/>
            <w:left w:val="none" w:sz="0" w:space="0" w:color="auto"/>
            <w:bottom w:val="none" w:sz="0" w:space="0" w:color="auto"/>
            <w:right w:val="none" w:sz="0" w:space="0" w:color="auto"/>
          </w:divBdr>
        </w:div>
        <w:div w:id="531190190">
          <w:marLeft w:val="0"/>
          <w:marRight w:val="0"/>
          <w:marTop w:val="0"/>
          <w:marBottom w:val="0"/>
          <w:divBdr>
            <w:top w:val="none" w:sz="0" w:space="0" w:color="auto"/>
            <w:left w:val="none" w:sz="0" w:space="0" w:color="auto"/>
            <w:bottom w:val="none" w:sz="0" w:space="0" w:color="auto"/>
            <w:right w:val="none" w:sz="0" w:space="0" w:color="auto"/>
          </w:divBdr>
        </w:div>
        <w:div w:id="707225164">
          <w:marLeft w:val="0"/>
          <w:marRight w:val="0"/>
          <w:marTop w:val="0"/>
          <w:marBottom w:val="0"/>
          <w:divBdr>
            <w:top w:val="none" w:sz="0" w:space="0" w:color="auto"/>
            <w:left w:val="none" w:sz="0" w:space="0" w:color="auto"/>
            <w:bottom w:val="none" w:sz="0" w:space="0" w:color="auto"/>
            <w:right w:val="none" w:sz="0" w:space="0" w:color="auto"/>
          </w:divBdr>
        </w:div>
        <w:div w:id="717973882">
          <w:marLeft w:val="0"/>
          <w:marRight w:val="0"/>
          <w:marTop w:val="0"/>
          <w:marBottom w:val="0"/>
          <w:divBdr>
            <w:top w:val="none" w:sz="0" w:space="0" w:color="auto"/>
            <w:left w:val="none" w:sz="0" w:space="0" w:color="auto"/>
            <w:bottom w:val="none" w:sz="0" w:space="0" w:color="auto"/>
            <w:right w:val="none" w:sz="0" w:space="0" w:color="auto"/>
          </w:divBdr>
        </w:div>
        <w:div w:id="423383403">
          <w:marLeft w:val="0"/>
          <w:marRight w:val="0"/>
          <w:marTop w:val="0"/>
          <w:marBottom w:val="0"/>
          <w:divBdr>
            <w:top w:val="none" w:sz="0" w:space="0" w:color="auto"/>
            <w:left w:val="none" w:sz="0" w:space="0" w:color="auto"/>
            <w:bottom w:val="none" w:sz="0" w:space="0" w:color="auto"/>
            <w:right w:val="none" w:sz="0" w:space="0" w:color="auto"/>
          </w:divBdr>
        </w:div>
        <w:div w:id="454909698">
          <w:marLeft w:val="0"/>
          <w:marRight w:val="0"/>
          <w:marTop w:val="0"/>
          <w:marBottom w:val="0"/>
          <w:divBdr>
            <w:top w:val="none" w:sz="0" w:space="0" w:color="auto"/>
            <w:left w:val="none" w:sz="0" w:space="0" w:color="auto"/>
            <w:bottom w:val="none" w:sz="0" w:space="0" w:color="auto"/>
            <w:right w:val="none" w:sz="0" w:space="0" w:color="auto"/>
          </w:divBdr>
        </w:div>
        <w:div w:id="2008508043">
          <w:marLeft w:val="0"/>
          <w:marRight w:val="0"/>
          <w:marTop w:val="0"/>
          <w:marBottom w:val="0"/>
          <w:divBdr>
            <w:top w:val="none" w:sz="0" w:space="0" w:color="auto"/>
            <w:left w:val="none" w:sz="0" w:space="0" w:color="auto"/>
            <w:bottom w:val="none" w:sz="0" w:space="0" w:color="auto"/>
            <w:right w:val="none" w:sz="0" w:space="0" w:color="auto"/>
          </w:divBdr>
        </w:div>
        <w:div w:id="197671400">
          <w:marLeft w:val="0"/>
          <w:marRight w:val="0"/>
          <w:marTop w:val="0"/>
          <w:marBottom w:val="0"/>
          <w:divBdr>
            <w:top w:val="none" w:sz="0" w:space="0" w:color="auto"/>
            <w:left w:val="none" w:sz="0" w:space="0" w:color="auto"/>
            <w:bottom w:val="none" w:sz="0" w:space="0" w:color="auto"/>
            <w:right w:val="none" w:sz="0" w:space="0" w:color="auto"/>
          </w:divBdr>
        </w:div>
        <w:div w:id="226768422">
          <w:marLeft w:val="0"/>
          <w:marRight w:val="0"/>
          <w:marTop w:val="0"/>
          <w:marBottom w:val="0"/>
          <w:divBdr>
            <w:top w:val="none" w:sz="0" w:space="0" w:color="auto"/>
            <w:left w:val="none" w:sz="0" w:space="0" w:color="auto"/>
            <w:bottom w:val="none" w:sz="0" w:space="0" w:color="auto"/>
            <w:right w:val="none" w:sz="0" w:space="0" w:color="auto"/>
          </w:divBdr>
        </w:div>
        <w:div w:id="1502117566">
          <w:marLeft w:val="0"/>
          <w:marRight w:val="0"/>
          <w:marTop w:val="0"/>
          <w:marBottom w:val="0"/>
          <w:divBdr>
            <w:top w:val="none" w:sz="0" w:space="0" w:color="auto"/>
            <w:left w:val="none" w:sz="0" w:space="0" w:color="auto"/>
            <w:bottom w:val="none" w:sz="0" w:space="0" w:color="auto"/>
            <w:right w:val="none" w:sz="0" w:space="0" w:color="auto"/>
          </w:divBdr>
        </w:div>
        <w:div w:id="1745833579">
          <w:marLeft w:val="0"/>
          <w:marRight w:val="0"/>
          <w:marTop w:val="0"/>
          <w:marBottom w:val="0"/>
          <w:divBdr>
            <w:top w:val="none" w:sz="0" w:space="0" w:color="auto"/>
            <w:left w:val="none" w:sz="0" w:space="0" w:color="auto"/>
            <w:bottom w:val="none" w:sz="0" w:space="0" w:color="auto"/>
            <w:right w:val="none" w:sz="0" w:space="0" w:color="auto"/>
          </w:divBdr>
        </w:div>
        <w:div w:id="106513249">
          <w:marLeft w:val="0"/>
          <w:marRight w:val="0"/>
          <w:marTop w:val="0"/>
          <w:marBottom w:val="0"/>
          <w:divBdr>
            <w:top w:val="none" w:sz="0" w:space="0" w:color="auto"/>
            <w:left w:val="none" w:sz="0" w:space="0" w:color="auto"/>
            <w:bottom w:val="none" w:sz="0" w:space="0" w:color="auto"/>
            <w:right w:val="none" w:sz="0" w:space="0" w:color="auto"/>
          </w:divBdr>
        </w:div>
        <w:div w:id="228079552">
          <w:marLeft w:val="0"/>
          <w:marRight w:val="0"/>
          <w:marTop w:val="0"/>
          <w:marBottom w:val="0"/>
          <w:divBdr>
            <w:top w:val="none" w:sz="0" w:space="0" w:color="auto"/>
            <w:left w:val="none" w:sz="0" w:space="0" w:color="auto"/>
            <w:bottom w:val="none" w:sz="0" w:space="0" w:color="auto"/>
            <w:right w:val="none" w:sz="0" w:space="0" w:color="auto"/>
          </w:divBdr>
        </w:div>
        <w:div w:id="1503084571">
          <w:marLeft w:val="0"/>
          <w:marRight w:val="0"/>
          <w:marTop w:val="0"/>
          <w:marBottom w:val="0"/>
          <w:divBdr>
            <w:top w:val="none" w:sz="0" w:space="0" w:color="auto"/>
            <w:left w:val="none" w:sz="0" w:space="0" w:color="auto"/>
            <w:bottom w:val="none" w:sz="0" w:space="0" w:color="auto"/>
            <w:right w:val="none" w:sz="0" w:space="0" w:color="auto"/>
          </w:divBdr>
        </w:div>
        <w:div w:id="1582565697">
          <w:marLeft w:val="0"/>
          <w:marRight w:val="0"/>
          <w:marTop w:val="0"/>
          <w:marBottom w:val="0"/>
          <w:divBdr>
            <w:top w:val="none" w:sz="0" w:space="0" w:color="auto"/>
            <w:left w:val="none" w:sz="0" w:space="0" w:color="auto"/>
            <w:bottom w:val="none" w:sz="0" w:space="0" w:color="auto"/>
            <w:right w:val="none" w:sz="0" w:space="0" w:color="auto"/>
          </w:divBdr>
        </w:div>
        <w:div w:id="2050571439">
          <w:marLeft w:val="0"/>
          <w:marRight w:val="0"/>
          <w:marTop w:val="0"/>
          <w:marBottom w:val="0"/>
          <w:divBdr>
            <w:top w:val="none" w:sz="0" w:space="0" w:color="auto"/>
            <w:left w:val="none" w:sz="0" w:space="0" w:color="auto"/>
            <w:bottom w:val="none" w:sz="0" w:space="0" w:color="auto"/>
            <w:right w:val="none" w:sz="0" w:space="0" w:color="auto"/>
          </w:divBdr>
        </w:div>
        <w:div w:id="767623219">
          <w:marLeft w:val="0"/>
          <w:marRight w:val="0"/>
          <w:marTop w:val="0"/>
          <w:marBottom w:val="0"/>
          <w:divBdr>
            <w:top w:val="none" w:sz="0" w:space="0" w:color="auto"/>
            <w:left w:val="none" w:sz="0" w:space="0" w:color="auto"/>
            <w:bottom w:val="none" w:sz="0" w:space="0" w:color="auto"/>
            <w:right w:val="none" w:sz="0" w:space="0" w:color="auto"/>
          </w:divBdr>
        </w:div>
        <w:div w:id="810094649">
          <w:marLeft w:val="0"/>
          <w:marRight w:val="0"/>
          <w:marTop w:val="0"/>
          <w:marBottom w:val="0"/>
          <w:divBdr>
            <w:top w:val="none" w:sz="0" w:space="0" w:color="auto"/>
            <w:left w:val="none" w:sz="0" w:space="0" w:color="auto"/>
            <w:bottom w:val="none" w:sz="0" w:space="0" w:color="auto"/>
            <w:right w:val="none" w:sz="0" w:space="0" w:color="auto"/>
          </w:divBdr>
        </w:div>
        <w:div w:id="1464233989">
          <w:marLeft w:val="0"/>
          <w:marRight w:val="0"/>
          <w:marTop w:val="0"/>
          <w:marBottom w:val="0"/>
          <w:divBdr>
            <w:top w:val="none" w:sz="0" w:space="0" w:color="auto"/>
            <w:left w:val="none" w:sz="0" w:space="0" w:color="auto"/>
            <w:bottom w:val="none" w:sz="0" w:space="0" w:color="auto"/>
            <w:right w:val="none" w:sz="0" w:space="0" w:color="auto"/>
          </w:divBdr>
        </w:div>
        <w:div w:id="540481484">
          <w:marLeft w:val="0"/>
          <w:marRight w:val="0"/>
          <w:marTop w:val="0"/>
          <w:marBottom w:val="0"/>
          <w:divBdr>
            <w:top w:val="none" w:sz="0" w:space="0" w:color="auto"/>
            <w:left w:val="none" w:sz="0" w:space="0" w:color="auto"/>
            <w:bottom w:val="none" w:sz="0" w:space="0" w:color="auto"/>
            <w:right w:val="none" w:sz="0" w:space="0" w:color="auto"/>
          </w:divBdr>
        </w:div>
        <w:div w:id="1907639622">
          <w:marLeft w:val="0"/>
          <w:marRight w:val="0"/>
          <w:marTop w:val="0"/>
          <w:marBottom w:val="0"/>
          <w:divBdr>
            <w:top w:val="none" w:sz="0" w:space="0" w:color="auto"/>
            <w:left w:val="none" w:sz="0" w:space="0" w:color="auto"/>
            <w:bottom w:val="none" w:sz="0" w:space="0" w:color="auto"/>
            <w:right w:val="none" w:sz="0" w:space="0" w:color="auto"/>
          </w:divBdr>
        </w:div>
        <w:div w:id="453212247">
          <w:marLeft w:val="0"/>
          <w:marRight w:val="0"/>
          <w:marTop w:val="0"/>
          <w:marBottom w:val="0"/>
          <w:divBdr>
            <w:top w:val="none" w:sz="0" w:space="0" w:color="auto"/>
            <w:left w:val="none" w:sz="0" w:space="0" w:color="auto"/>
            <w:bottom w:val="none" w:sz="0" w:space="0" w:color="auto"/>
            <w:right w:val="none" w:sz="0" w:space="0" w:color="auto"/>
          </w:divBdr>
        </w:div>
        <w:div w:id="1002046333">
          <w:marLeft w:val="0"/>
          <w:marRight w:val="0"/>
          <w:marTop w:val="0"/>
          <w:marBottom w:val="0"/>
          <w:divBdr>
            <w:top w:val="none" w:sz="0" w:space="0" w:color="auto"/>
            <w:left w:val="none" w:sz="0" w:space="0" w:color="auto"/>
            <w:bottom w:val="none" w:sz="0" w:space="0" w:color="auto"/>
            <w:right w:val="none" w:sz="0" w:space="0" w:color="auto"/>
          </w:divBdr>
        </w:div>
        <w:div w:id="1505851223">
          <w:marLeft w:val="0"/>
          <w:marRight w:val="0"/>
          <w:marTop w:val="0"/>
          <w:marBottom w:val="0"/>
          <w:divBdr>
            <w:top w:val="none" w:sz="0" w:space="0" w:color="auto"/>
            <w:left w:val="none" w:sz="0" w:space="0" w:color="auto"/>
            <w:bottom w:val="none" w:sz="0" w:space="0" w:color="auto"/>
            <w:right w:val="none" w:sz="0" w:space="0" w:color="auto"/>
          </w:divBdr>
        </w:div>
        <w:div w:id="1869641256">
          <w:marLeft w:val="0"/>
          <w:marRight w:val="0"/>
          <w:marTop w:val="0"/>
          <w:marBottom w:val="0"/>
          <w:divBdr>
            <w:top w:val="none" w:sz="0" w:space="0" w:color="auto"/>
            <w:left w:val="none" w:sz="0" w:space="0" w:color="auto"/>
            <w:bottom w:val="none" w:sz="0" w:space="0" w:color="auto"/>
            <w:right w:val="none" w:sz="0" w:space="0" w:color="auto"/>
          </w:divBdr>
        </w:div>
        <w:div w:id="414861613">
          <w:marLeft w:val="0"/>
          <w:marRight w:val="0"/>
          <w:marTop w:val="0"/>
          <w:marBottom w:val="0"/>
          <w:divBdr>
            <w:top w:val="none" w:sz="0" w:space="0" w:color="auto"/>
            <w:left w:val="none" w:sz="0" w:space="0" w:color="auto"/>
            <w:bottom w:val="none" w:sz="0" w:space="0" w:color="auto"/>
            <w:right w:val="none" w:sz="0" w:space="0" w:color="auto"/>
          </w:divBdr>
        </w:div>
        <w:div w:id="1601798136">
          <w:marLeft w:val="0"/>
          <w:marRight w:val="0"/>
          <w:marTop w:val="0"/>
          <w:marBottom w:val="0"/>
          <w:divBdr>
            <w:top w:val="none" w:sz="0" w:space="0" w:color="auto"/>
            <w:left w:val="none" w:sz="0" w:space="0" w:color="auto"/>
            <w:bottom w:val="none" w:sz="0" w:space="0" w:color="auto"/>
            <w:right w:val="none" w:sz="0" w:space="0" w:color="auto"/>
          </w:divBdr>
        </w:div>
        <w:div w:id="57634498">
          <w:marLeft w:val="0"/>
          <w:marRight w:val="0"/>
          <w:marTop w:val="0"/>
          <w:marBottom w:val="0"/>
          <w:divBdr>
            <w:top w:val="none" w:sz="0" w:space="0" w:color="auto"/>
            <w:left w:val="none" w:sz="0" w:space="0" w:color="auto"/>
            <w:bottom w:val="none" w:sz="0" w:space="0" w:color="auto"/>
            <w:right w:val="none" w:sz="0" w:space="0" w:color="auto"/>
          </w:divBdr>
        </w:div>
        <w:div w:id="594481393">
          <w:marLeft w:val="0"/>
          <w:marRight w:val="0"/>
          <w:marTop w:val="0"/>
          <w:marBottom w:val="0"/>
          <w:divBdr>
            <w:top w:val="none" w:sz="0" w:space="0" w:color="auto"/>
            <w:left w:val="none" w:sz="0" w:space="0" w:color="auto"/>
            <w:bottom w:val="none" w:sz="0" w:space="0" w:color="auto"/>
            <w:right w:val="none" w:sz="0" w:space="0" w:color="auto"/>
          </w:divBdr>
        </w:div>
        <w:div w:id="65228376">
          <w:marLeft w:val="0"/>
          <w:marRight w:val="0"/>
          <w:marTop w:val="0"/>
          <w:marBottom w:val="0"/>
          <w:divBdr>
            <w:top w:val="none" w:sz="0" w:space="0" w:color="auto"/>
            <w:left w:val="none" w:sz="0" w:space="0" w:color="auto"/>
            <w:bottom w:val="none" w:sz="0" w:space="0" w:color="auto"/>
            <w:right w:val="none" w:sz="0" w:space="0" w:color="auto"/>
          </w:divBdr>
        </w:div>
        <w:div w:id="838469203">
          <w:marLeft w:val="0"/>
          <w:marRight w:val="0"/>
          <w:marTop w:val="0"/>
          <w:marBottom w:val="0"/>
          <w:divBdr>
            <w:top w:val="none" w:sz="0" w:space="0" w:color="auto"/>
            <w:left w:val="none" w:sz="0" w:space="0" w:color="auto"/>
            <w:bottom w:val="none" w:sz="0" w:space="0" w:color="auto"/>
            <w:right w:val="none" w:sz="0" w:space="0" w:color="auto"/>
          </w:divBdr>
        </w:div>
        <w:div w:id="745497830">
          <w:marLeft w:val="0"/>
          <w:marRight w:val="0"/>
          <w:marTop w:val="0"/>
          <w:marBottom w:val="0"/>
          <w:divBdr>
            <w:top w:val="none" w:sz="0" w:space="0" w:color="auto"/>
            <w:left w:val="none" w:sz="0" w:space="0" w:color="auto"/>
            <w:bottom w:val="none" w:sz="0" w:space="0" w:color="auto"/>
            <w:right w:val="none" w:sz="0" w:space="0" w:color="auto"/>
          </w:divBdr>
        </w:div>
        <w:div w:id="1758944570">
          <w:marLeft w:val="0"/>
          <w:marRight w:val="0"/>
          <w:marTop w:val="0"/>
          <w:marBottom w:val="0"/>
          <w:divBdr>
            <w:top w:val="none" w:sz="0" w:space="0" w:color="auto"/>
            <w:left w:val="none" w:sz="0" w:space="0" w:color="auto"/>
            <w:bottom w:val="none" w:sz="0" w:space="0" w:color="auto"/>
            <w:right w:val="none" w:sz="0" w:space="0" w:color="auto"/>
          </w:divBdr>
        </w:div>
        <w:div w:id="512648096">
          <w:marLeft w:val="0"/>
          <w:marRight w:val="0"/>
          <w:marTop w:val="0"/>
          <w:marBottom w:val="0"/>
          <w:divBdr>
            <w:top w:val="none" w:sz="0" w:space="0" w:color="auto"/>
            <w:left w:val="none" w:sz="0" w:space="0" w:color="auto"/>
            <w:bottom w:val="none" w:sz="0" w:space="0" w:color="auto"/>
            <w:right w:val="none" w:sz="0" w:space="0" w:color="auto"/>
          </w:divBdr>
        </w:div>
        <w:div w:id="683634570">
          <w:marLeft w:val="0"/>
          <w:marRight w:val="0"/>
          <w:marTop w:val="0"/>
          <w:marBottom w:val="0"/>
          <w:divBdr>
            <w:top w:val="none" w:sz="0" w:space="0" w:color="auto"/>
            <w:left w:val="none" w:sz="0" w:space="0" w:color="auto"/>
            <w:bottom w:val="none" w:sz="0" w:space="0" w:color="auto"/>
            <w:right w:val="none" w:sz="0" w:space="0" w:color="auto"/>
          </w:divBdr>
        </w:div>
        <w:div w:id="491486452">
          <w:marLeft w:val="0"/>
          <w:marRight w:val="0"/>
          <w:marTop w:val="0"/>
          <w:marBottom w:val="0"/>
          <w:divBdr>
            <w:top w:val="none" w:sz="0" w:space="0" w:color="auto"/>
            <w:left w:val="none" w:sz="0" w:space="0" w:color="auto"/>
            <w:bottom w:val="none" w:sz="0" w:space="0" w:color="auto"/>
            <w:right w:val="none" w:sz="0" w:space="0" w:color="auto"/>
          </w:divBdr>
        </w:div>
        <w:div w:id="1134757561">
          <w:marLeft w:val="0"/>
          <w:marRight w:val="0"/>
          <w:marTop w:val="0"/>
          <w:marBottom w:val="0"/>
          <w:divBdr>
            <w:top w:val="none" w:sz="0" w:space="0" w:color="auto"/>
            <w:left w:val="none" w:sz="0" w:space="0" w:color="auto"/>
            <w:bottom w:val="none" w:sz="0" w:space="0" w:color="auto"/>
            <w:right w:val="none" w:sz="0" w:space="0" w:color="auto"/>
          </w:divBdr>
        </w:div>
        <w:div w:id="1779636564">
          <w:marLeft w:val="0"/>
          <w:marRight w:val="0"/>
          <w:marTop w:val="0"/>
          <w:marBottom w:val="0"/>
          <w:divBdr>
            <w:top w:val="none" w:sz="0" w:space="0" w:color="auto"/>
            <w:left w:val="none" w:sz="0" w:space="0" w:color="auto"/>
            <w:bottom w:val="none" w:sz="0" w:space="0" w:color="auto"/>
            <w:right w:val="none" w:sz="0" w:space="0" w:color="auto"/>
          </w:divBdr>
        </w:div>
        <w:div w:id="1044477586">
          <w:marLeft w:val="0"/>
          <w:marRight w:val="0"/>
          <w:marTop w:val="0"/>
          <w:marBottom w:val="0"/>
          <w:divBdr>
            <w:top w:val="none" w:sz="0" w:space="0" w:color="auto"/>
            <w:left w:val="none" w:sz="0" w:space="0" w:color="auto"/>
            <w:bottom w:val="none" w:sz="0" w:space="0" w:color="auto"/>
            <w:right w:val="none" w:sz="0" w:space="0" w:color="auto"/>
          </w:divBdr>
        </w:div>
        <w:div w:id="1724014599">
          <w:marLeft w:val="0"/>
          <w:marRight w:val="0"/>
          <w:marTop w:val="0"/>
          <w:marBottom w:val="0"/>
          <w:divBdr>
            <w:top w:val="none" w:sz="0" w:space="0" w:color="auto"/>
            <w:left w:val="none" w:sz="0" w:space="0" w:color="auto"/>
            <w:bottom w:val="none" w:sz="0" w:space="0" w:color="auto"/>
            <w:right w:val="none" w:sz="0" w:space="0" w:color="auto"/>
          </w:divBdr>
        </w:div>
        <w:div w:id="251865734">
          <w:marLeft w:val="0"/>
          <w:marRight w:val="0"/>
          <w:marTop w:val="0"/>
          <w:marBottom w:val="0"/>
          <w:divBdr>
            <w:top w:val="none" w:sz="0" w:space="0" w:color="auto"/>
            <w:left w:val="none" w:sz="0" w:space="0" w:color="auto"/>
            <w:bottom w:val="none" w:sz="0" w:space="0" w:color="auto"/>
            <w:right w:val="none" w:sz="0" w:space="0" w:color="auto"/>
          </w:divBdr>
        </w:div>
        <w:div w:id="2043745286">
          <w:marLeft w:val="0"/>
          <w:marRight w:val="0"/>
          <w:marTop w:val="0"/>
          <w:marBottom w:val="0"/>
          <w:divBdr>
            <w:top w:val="none" w:sz="0" w:space="0" w:color="auto"/>
            <w:left w:val="none" w:sz="0" w:space="0" w:color="auto"/>
            <w:bottom w:val="none" w:sz="0" w:space="0" w:color="auto"/>
            <w:right w:val="none" w:sz="0" w:space="0" w:color="auto"/>
          </w:divBdr>
        </w:div>
        <w:div w:id="792021886">
          <w:marLeft w:val="0"/>
          <w:marRight w:val="0"/>
          <w:marTop w:val="0"/>
          <w:marBottom w:val="0"/>
          <w:divBdr>
            <w:top w:val="none" w:sz="0" w:space="0" w:color="auto"/>
            <w:left w:val="none" w:sz="0" w:space="0" w:color="auto"/>
            <w:bottom w:val="none" w:sz="0" w:space="0" w:color="auto"/>
            <w:right w:val="none" w:sz="0" w:space="0" w:color="auto"/>
          </w:divBdr>
        </w:div>
        <w:div w:id="1187982425">
          <w:marLeft w:val="0"/>
          <w:marRight w:val="0"/>
          <w:marTop w:val="0"/>
          <w:marBottom w:val="0"/>
          <w:divBdr>
            <w:top w:val="none" w:sz="0" w:space="0" w:color="auto"/>
            <w:left w:val="none" w:sz="0" w:space="0" w:color="auto"/>
            <w:bottom w:val="none" w:sz="0" w:space="0" w:color="auto"/>
            <w:right w:val="none" w:sz="0" w:space="0" w:color="auto"/>
          </w:divBdr>
        </w:div>
        <w:div w:id="1841432283">
          <w:marLeft w:val="0"/>
          <w:marRight w:val="0"/>
          <w:marTop w:val="0"/>
          <w:marBottom w:val="0"/>
          <w:divBdr>
            <w:top w:val="none" w:sz="0" w:space="0" w:color="auto"/>
            <w:left w:val="none" w:sz="0" w:space="0" w:color="auto"/>
            <w:bottom w:val="none" w:sz="0" w:space="0" w:color="auto"/>
            <w:right w:val="none" w:sz="0" w:space="0" w:color="auto"/>
          </w:divBdr>
        </w:div>
        <w:div w:id="461309354">
          <w:marLeft w:val="0"/>
          <w:marRight w:val="0"/>
          <w:marTop w:val="0"/>
          <w:marBottom w:val="0"/>
          <w:divBdr>
            <w:top w:val="none" w:sz="0" w:space="0" w:color="auto"/>
            <w:left w:val="none" w:sz="0" w:space="0" w:color="auto"/>
            <w:bottom w:val="none" w:sz="0" w:space="0" w:color="auto"/>
            <w:right w:val="none" w:sz="0" w:space="0" w:color="auto"/>
          </w:divBdr>
        </w:div>
        <w:div w:id="1344893551">
          <w:marLeft w:val="0"/>
          <w:marRight w:val="0"/>
          <w:marTop w:val="0"/>
          <w:marBottom w:val="0"/>
          <w:divBdr>
            <w:top w:val="none" w:sz="0" w:space="0" w:color="auto"/>
            <w:left w:val="none" w:sz="0" w:space="0" w:color="auto"/>
            <w:bottom w:val="none" w:sz="0" w:space="0" w:color="auto"/>
            <w:right w:val="none" w:sz="0" w:space="0" w:color="auto"/>
          </w:divBdr>
        </w:div>
        <w:div w:id="1160735308">
          <w:marLeft w:val="0"/>
          <w:marRight w:val="0"/>
          <w:marTop w:val="0"/>
          <w:marBottom w:val="0"/>
          <w:divBdr>
            <w:top w:val="none" w:sz="0" w:space="0" w:color="auto"/>
            <w:left w:val="none" w:sz="0" w:space="0" w:color="auto"/>
            <w:bottom w:val="none" w:sz="0" w:space="0" w:color="auto"/>
            <w:right w:val="none" w:sz="0" w:space="0" w:color="auto"/>
          </w:divBdr>
        </w:div>
        <w:div w:id="165941498">
          <w:marLeft w:val="0"/>
          <w:marRight w:val="0"/>
          <w:marTop w:val="0"/>
          <w:marBottom w:val="0"/>
          <w:divBdr>
            <w:top w:val="none" w:sz="0" w:space="0" w:color="auto"/>
            <w:left w:val="none" w:sz="0" w:space="0" w:color="auto"/>
            <w:bottom w:val="none" w:sz="0" w:space="0" w:color="auto"/>
            <w:right w:val="none" w:sz="0" w:space="0" w:color="auto"/>
          </w:divBdr>
        </w:div>
        <w:div w:id="1601110361">
          <w:marLeft w:val="0"/>
          <w:marRight w:val="0"/>
          <w:marTop w:val="0"/>
          <w:marBottom w:val="0"/>
          <w:divBdr>
            <w:top w:val="none" w:sz="0" w:space="0" w:color="auto"/>
            <w:left w:val="none" w:sz="0" w:space="0" w:color="auto"/>
            <w:bottom w:val="none" w:sz="0" w:space="0" w:color="auto"/>
            <w:right w:val="none" w:sz="0" w:space="0" w:color="auto"/>
          </w:divBdr>
        </w:div>
        <w:div w:id="1048453975">
          <w:marLeft w:val="0"/>
          <w:marRight w:val="0"/>
          <w:marTop w:val="0"/>
          <w:marBottom w:val="0"/>
          <w:divBdr>
            <w:top w:val="none" w:sz="0" w:space="0" w:color="auto"/>
            <w:left w:val="none" w:sz="0" w:space="0" w:color="auto"/>
            <w:bottom w:val="none" w:sz="0" w:space="0" w:color="auto"/>
            <w:right w:val="none" w:sz="0" w:space="0" w:color="auto"/>
          </w:divBdr>
        </w:div>
        <w:div w:id="1617442696">
          <w:marLeft w:val="0"/>
          <w:marRight w:val="0"/>
          <w:marTop w:val="0"/>
          <w:marBottom w:val="0"/>
          <w:divBdr>
            <w:top w:val="none" w:sz="0" w:space="0" w:color="auto"/>
            <w:left w:val="none" w:sz="0" w:space="0" w:color="auto"/>
            <w:bottom w:val="none" w:sz="0" w:space="0" w:color="auto"/>
            <w:right w:val="none" w:sz="0" w:space="0" w:color="auto"/>
          </w:divBdr>
        </w:div>
        <w:div w:id="57095480">
          <w:marLeft w:val="0"/>
          <w:marRight w:val="0"/>
          <w:marTop w:val="0"/>
          <w:marBottom w:val="0"/>
          <w:divBdr>
            <w:top w:val="none" w:sz="0" w:space="0" w:color="auto"/>
            <w:left w:val="none" w:sz="0" w:space="0" w:color="auto"/>
            <w:bottom w:val="none" w:sz="0" w:space="0" w:color="auto"/>
            <w:right w:val="none" w:sz="0" w:space="0" w:color="auto"/>
          </w:divBdr>
        </w:div>
        <w:div w:id="842628977">
          <w:marLeft w:val="0"/>
          <w:marRight w:val="0"/>
          <w:marTop w:val="0"/>
          <w:marBottom w:val="0"/>
          <w:divBdr>
            <w:top w:val="none" w:sz="0" w:space="0" w:color="auto"/>
            <w:left w:val="none" w:sz="0" w:space="0" w:color="auto"/>
            <w:bottom w:val="none" w:sz="0" w:space="0" w:color="auto"/>
            <w:right w:val="none" w:sz="0" w:space="0" w:color="auto"/>
          </w:divBdr>
        </w:div>
        <w:div w:id="839388344">
          <w:marLeft w:val="0"/>
          <w:marRight w:val="0"/>
          <w:marTop w:val="0"/>
          <w:marBottom w:val="0"/>
          <w:divBdr>
            <w:top w:val="none" w:sz="0" w:space="0" w:color="auto"/>
            <w:left w:val="none" w:sz="0" w:space="0" w:color="auto"/>
            <w:bottom w:val="none" w:sz="0" w:space="0" w:color="auto"/>
            <w:right w:val="none" w:sz="0" w:space="0" w:color="auto"/>
          </w:divBdr>
        </w:div>
        <w:div w:id="148601537">
          <w:marLeft w:val="0"/>
          <w:marRight w:val="0"/>
          <w:marTop w:val="0"/>
          <w:marBottom w:val="0"/>
          <w:divBdr>
            <w:top w:val="none" w:sz="0" w:space="0" w:color="auto"/>
            <w:left w:val="none" w:sz="0" w:space="0" w:color="auto"/>
            <w:bottom w:val="none" w:sz="0" w:space="0" w:color="auto"/>
            <w:right w:val="none" w:sz="0" w:space="0" w:color="auto"/>
          </w:divBdr>
        </w:div>
        <w:div w:id="1905480386">
          <w:marLeft w:val="0"/>
          <w:marRight w:val="0"/>
          <w:marTop w:val="0"/>
          <w:marBottom w:val="0"/>
          <w:divBdr>
            <w:top w:val="none" w:sz="0" w:space="0" w:color="auto"/>
            <w:left w:val="none" w:sz="0" w:space="0" w:color="auto"/>
            <w:bottom w:val="none" w:sz="0" w:space="0" w:color="auto"/>
            <w:right w:val="none" w:sz="0" w:space="0" w:color="auto"/>
          </w:divBdr>
        </w:div>
        <w:div w:id="1783108566">
          <w:marLeft w:val="0"/>
          <w:marRight w:val="0"/>
          <w:marTop w:val="0"/>
          <w:marBottom w:val="0"/>
          <w:divBdr>
            <w:top w:val="none" w:sz="0" w:space="0" w:color="auto"/>
            <w:left w:val="none" w:sz="0" w:space="0" w:color="auto"/>
            <w:bottom w:val="none" w:sz="0" w:space="0" w:color="auto"/>
            <w:right w:val="none" w:sz="0" w:space="0" w:color="auto"/>
          </w:divBdr>
        </w:div>
        <w:div w:id="2128815624">
          <w:marLeft w:val="0"/>
          <w:marRight w:val="0"/>
          <w:marTop w:val="0"/>
          <w:marBottom w:val="0"/>
          <w:divBdr>
            <w:top w:val="none" w:sz="0" w:space="0" w:color="auto"/>
            <w:left w:val="none" w:sz="0" w:space="0" w:color="auto"/>
            <w:bottom w:val="none" w:sz="0" w:space="0" w:color="auto"/>
            <w:right w:val="none" w:sz="0" w:space="0" w:color="auto"/>
          </w:divBdr>
        </w:div>
        <w:div w:id="460804445">
          <w:marLeft w:val="0"/>
          <w:marRight w:val="0"/>
          <w:marTop w:val="0"/>
          <w:marBottom w:val="0"/>
          <w:divBdr>
            <w:top w:val="none" w:sz="0" w:space="0" w:color="auto"/>
            <w:left w:val="none" w:sz="0" w:space="0" w:color="auto"/>
            <w:bottom w:val="none" w:sz="0" w:space="0" w:color="auto"/>
            <w:right w:val="none" w:sz="0" w:space="0" w:color="auto"/>
          </w:divBdr>
        </w:div>
        <w:div w:id="1865514796">
          <w:marLeft w:val="0"/>
          <w:marRight w:val="0"/>
          <w:marTop w:val="0"/>
          <w:marBottom w:val="0"/>
          <w:divBdr>
            <w:top w:val="none" w:sz="0" w:space="0" w:color="auto"/>
            <w:left w:val="none" w:sz="0" w:space="0" w:color="auto"/>
            <w:bottom w:val="none" w:sz="0" w:space="0" w:color="auto"/>
            <w:right w:val="none" w:sz="0" w:space="0" w:color="auto"/>
          </w:divBdr>
        </w:div>
        <w:div w:id="2029988185">
          <w:marLeft w:val="0"/>
          <w:marRight w:val="0"/>
          <w:marTop w:val="0"/>
          <w:marBottom w:val="0"/>
          <w:divBdr>
            <w:top w:val="none" w:sz="0" w:space="0" w:color="auto"/>
            <w:left w:val="none" w:sz="0" w:space="0" w:color="auto"/>
            <w:bottom w:val="none" w:sz="0" w:space="0" w:color="auto"/>
            <w:right w:val="none" w:sz="0" w:space="0" w:color="auto"/>
          </w:divBdr>
        </w:div>
        <w:div w:id="1507748559">
          <w:marLeft w:val="0"/>
          <w:marRight w:val="0"/>
          <w:marTop w:val="0"/>
          <w:marBottom w:val="0"/>
          <w:divBdr>
            <w:top w:val="none" w:sz="0" w:space="0" w:color="auto"/>
            <w:left w:val="none" w:sz="0" w:space="0" w:color="auto"/>
            <w:bottom w:val="none" w:sz="0" w:space="0" w:color="auto"/>
            <w:right w:val="none" w:sz="0" w:space="0" w:color="auto"/>
          </w:divBdr>
        </w:div>
        <w:div w:id="954674440">
          <w:marLeft w:val="0"/>
          <w:marRight w:val="0"/>
          <w:marTop w:val="0"/>
          <w:marBottom w:val="0"/>
          <w:divBdr>
            <w:top w:val="none" w:sz="0" w:space="0" w:color="auto"/>
            <w:left w:val="none" w:sz="0" w:space="0" w:color="auto"/>
            <w:bottom w:val="none" w:sz="0" w:space="0" w:color="auto"/>
            <w:right w:val="none" w:sz="0" w:space="0" w:color="auto"/>
          </w:divBdr>
        </w:div>
        <w:div w:id="688146508">
          <w:marLeft w:val="0"/>
          <w:marRight w:val="0"/>
          <w:marTop w:val="0"/>
          <w:marBottom w:val="0"/>
          <w:divBdr>
            <w:top w:val="none" w:sz="0" w:space="0" w:color="auto"/>
            <w:left w:val="none" w:sz="0" w:space="0" w:color="auto"/>
            <w:bottom w:val="none" w:sz="0" w:space="0" w:color="auto"/>
            <w:right w:val="none" w:sz="0" w:space="0" w:color="auto"/>
          </w:divBdr>
        </w:div>
        <w:div w:id="509023681">
          <w:marLeft w:val="0"/>
          <w:marRight w:val="0"/>
          <w:marTop w:val="0"/>
          <w:marBottom w:val="0"/>
          <w:divBdr>
            <w:top w:val="none" w:sz="0" w:space="0" w:color="auto"/>
            <w:left w:val="none" w:sz="0" w:space="0" w:color="auto"/>
            <w:bottom w:val="none" w:sz="0" w:space="0" w:color="auto"/>
            <w:right w:val="none" w:sz="0" w:space="0" w:color="auto"/>
          </w:divBdr>
        </w:div>
        <w:div w:id="743720309">
          <w:marLeft w:val="0"/>
          <w:marRight w:val="0"/>
          <w:marTop w:val="0"/>
          <w:marBottom w:val="0"/>
          <w:divBdr>
            <w:top w:val="none" w:sz="0" w:space="0" w:color="auto"/>
            <w:left w:val="none" w:sz="0" w:space="0" w:color="auto"/>
            <w:bottom w:val="none" w:sz="0" w:space="0" w:color="auto"/>
            <w:right w:val="none" w:sz="0" w:space="0" w:color="auto"/>
          </w:divBdr>
        </w:div>
        <w:div w:id="882983657">
          <w:marLeft w:val="0"/>
          <w:marRight w:val="0"/>
          <w:marTop w:val="0"/>
          <w:marBottom w:val="0"/>
          <w:divBdr>
            <w:top w:val="none" w:sz="0" w:space="0" w:color="auto"/>
            <w:left w:val="none" w:sz="0" w:space="0" w:color="auto"/>
            <w:bottom w:val="none" w:sz="0" w:space="0" w:color="auto"/>
            <w:right w:val="none" w:sz="0" w:space="0" w:color="auto"/>
          </w:divBdr>
        </w:div>
        <w:div w:id="221791863">
          <w:marLeft w:val="0"/>
          <w:marRight w:val="0"/>
          <w:marTop w:val="0"/>
          <w:marBottom w:val="0"/>
          <w:divBdr>
            <w:top w:val="none" w:sz="0" w:space="0" w:color="auto"/>
            <w:left w:val="none" w:sz="0" w:space="0" w:color="auto"/>
            <w:bottom w:val="none" w:sz="0" w:space="0" w:color="auto"/>
            <w:right w:val="none" w:sz="0" w:space="0" w:color="auto"/>
          </w:divBdr>
        </w:div>
        <w:div w:id="1877086375">
          <w:marLeft w:val="0"/>
          <w:marRight w:val="0"/>
          <w:marTop w:val="0"/>
          <w:marBottom w:val="0"/>
          <w:divBdr>
            <w:top w:val="none" w:sz="0" w:space="0" w:color="auto"/>
            <w:left w:val="none" w:sz="0" w:space="0" w:color="auto"/>
            <w:bottom w:val="none" w:sz="0" w:space="0" w:color="auto"/>
            <w:right w:val="none" w:sz="0" w:space="0" w:color="auto"/>
          </w:divBdr>
        </w:div>
        <w:div w:id="1792673362">
          <w:marLeft w:val="0"/>
          <w:marRight w:val="0"/>
          <w:marTop w:val="0"/>
          <w:marBottom w:val="0"/>
          <w:divBdr>
            <w:top w:val="none" w:sz="0" w:space="0" w:color="auto"/>
            <w:left w:val="none" w:sz="0" w:space="0" w:color="auto"/>
            <w:bottom w:val="none" w:sz="0" w:space="0" w:color="auto"/>
            <w:right w:val="none" w:sz="0" w:space="0" w:color="auto"/>
          </w:divBdr>
        </w:div>
        <w:div w:id="2057972541">
          <w:marLeft w:val="0"/>
          <w:marRight w:val="0"/>
          <w:marTop w:val="0"/>
          <w:marBottom w:val="0"/>
          <w:divBdr>
            <w:top w:val="none" w:sz="0" w:space="0" w:color="auto"/>
            <w:left w:val="none" w:sz="0" w:space="0" w:color="auto"/>
            <w:bottom w:val="none" w:sz="0" w:space="0" w:color="auto"/>
            <w:right w:val="none" w:sz="0" w:space="0" w:color="auto"/>
          </w:divBdr>
        </w:div>
        <w:div w:id="1399858948">
          <w:marLeft w:val="0"/>
          <w:marRight w:val="0"/>
          <w:marTop w:val="0"/>
          <w:marBottom w:val="0"/>
          <w:divBdr>
            <w:top w:val="none" w:sz="0" w:space="0" w:color="auto"/>
            <w:left w:val="none" w:sz="0" w:space="0" w:color="auto"/>
            <w:bottom w:val="none" w:sz="0" w:space="0" w:color="auto"/>
            <w:right w:val="none" w:sz="0" w:space="0" w:color="auto"/>
          </w:divBdr>
        </w:div>
        <w:div w:id="1689597458">
          <w:marLeft w:val="0"/>
          <w:marRight w:val="0"/>
          <w:marTop w:val="0"/>
          <w:marBottom w:val="0"/>
          <w:divBdr>
            <w:top w:val="none" w:sz="0" w:space="0" w:color="auto"/>
            <w:left w:val="none" w:sz="0" w:space="0" w:color="auto"/>
            <w:bottom w:val="none" w:sz="0" w:space="0" w:color="auto"/>
            <w:right w:val="none" w:sz="0" w:space="0" w:color="auto"/>
          </w:divBdr>
        </w:div>
        <w:div w:id="1850369962">
          <w:marLeft w:val="0"/>
          <w:marRight w:val="0"/>
          <w:marTop w:val="0"/>
          <w:marBottom w:val="0"/>
          <w:divBdr>
            <w:top w:val="none" w:sz="0" w:space="0" w:color="auto"/>
            <w:left w:val="none" w:sz="0" w:space="0" w:color="auto"/>
            <w:bottom w:val="none" w:sz="0" w:space="0" w:color="auto"/>
            <w:right w:val="none" w:sz="0" w:space="0" w:color="auto"/>
          </w:divBdr>
        </w:div>
        <w:div w:id="50080534">
          <w:marLeft w:val="0"/>
          <w:marRight w:val="0"/>
          <w:marTop w:val="0"/>
          <w:marBottom w:val="0"/>
          <w:divBdr>
            <w:top w:val="none" w:sz="0" w:space="0" w:color="auto"/>
            <w:left w:val="none" w:sz="0" w:space="0" w:color="auto"/>
            <w:bottom w:val="none" w:sz="0" w:space="0" w:color="auto"/>
            <w:right w:val="none" w:sz="0" w:space="0" w:color="auto"/>
          </w:divBdr>
        </w:div>
        <w:div w:id="131559974">
          <w:marLeft w:val="0"/>
          <w:marRight w:val="0"/>
          <w:marTop w:val="0"/>
          <w:marBottom w:val="0"/>
          <w:divBdr>
            <w:top w:val="none" w:sz="0" w:space="0" w:color="auto"/>
            <w:left w:val="none" w:sz="0" w:space="0" w:color="auto"/>
            <w:bottom w:val="none" w:sz="0" w:space="0" w:color="auto"/>
            <w:right w:val="none" w:sz="0" w:space="0" w:color="auto"/>
          </w:divBdr>
        </w:div>
        <w:div w:id="981663916">
          <w:marLeft w:val="0"/>
          <w:marRight w:val="0"/>
          <w:marTop w:val="0"/>
          <w:marBottom w:val="0"/>
          <w:divBdr>
            <w:top w:val="none" w:sz="0" w:space="0" w:color="auto"/>
            <w:left w:val="none" w:sz="0" w:space="0" w:color="auto"/>
            <w:bottom w:val="none" w:sz="0" w:space="0" w:color="auto"/>
            <w:right w:val="none" w:sz="0" w:space="0" w:color="auto"/>
          </w:divBdr>
        </w:div>
        <w:div w:id="1607926254">
          <w:marLeft w:val="0"/>
          <w:marRight w:val="0"/>
          <w:marTop w:val="0"/>
          <w:marBottom w:val="0"/>
          <w:divBdr>
            <w:top w:val="none" w:sz="0" w:space="0" w:color="auto"/>
            <w:left w:val="none" w:sz="0" w:space="0" w:color="auto"/>
            <w:bottom w:val="none" w:sz="0" w:space="0" w:color="auto"/>
            <w:right w:val="none" w:sz="0" w:space="0" w:color="auto"/>
          </w:divBdr>
        </w:div>
        <w:div w:id="160976536">
          <w:marLeft w:val="0"/>
          <w:marRight w:val="0"/>
          <w:marTop w:val="0"/>
          <w:marBottom w:val="0"/>
          <w:divBdr>
            <w:top w:val="none" w:sz="0" w:space="0" w:color="auto"/>
            <w:left w:val="none" w:sz="0" w:space="0" w:color="auto"/>
            <w:bottom w:val="none" w:sz="0" w:space="0" w:color="auto"/>
            <w:right w:val="none" w:sz="0" w:space="0" w:color="auto"/>
          </w:divBdr>
        </w:div>
        <w:div w:id="1084179994">
          <w:marLeft w:val="0"/>
          <w:marRight w:val="0"/>
          <w:marTop w:val="0"/>
          <w:marBottom w:val="0"/>
          <w:divBdr>
            <w:top w:val="none" w:sz="0" w:space="0" w:color="auto"/>
            <w:left w:val="none" w:sz="0" w:space="0" w:color="auto"/>
            <w:bottom w:val="none" w:sz="0" w:space="0" w:color="auto"/>
            <w:right w:val="none" w:sz="0" w:space="0" w:color="auto"/>
          </w:divBdr>
        </w:div>
        <w:div w:id="1630237449">
          <w:marLeft w:val="0"/>
          <w:marRight w:val="0"/>
          <w:marTop w:val="0"/>
          <w:marBottom w:val="0"/>
          <w:divBdr>
            <w:top w:val="none" w:sz="0" w:space="0" w:color="auto"/>
            <w:left w:val="none" w:sz="0" w:space="0" w:color="auto"/>
            <w:bottom w:val="none" w:sz="0" w:space="0" w:color="auto"/>
            <w:right w:val="none" w:sz="0" w:space="0" w:color="auto"/>
          </w:divBdr>
        </w:div>
        <w:div w:id="1460412707">
          <w:marLeft w:val="0"/>
          <w:marRight w:val="0"/>
          <w:marTop w:val="0"/>
          <w:marBottom w:val="0"/>
          <w:divBdr>
            <w:top w:val="none" w:sz="0" w:space="0" w:color="auto"/>
            <w:left w:val="none" w:sz="0" w:space="0" w:color="auto"/>
            <w:bottom w:val="none" w:sz="0" w:space="0" w:color="auto"/>
            <w:right w:val="none" w:sz="0" w:space="0" w:color="auto"/>
          </w:divBdr>
        </w:div>
        <w:div w:id="1289162988">
          <w:marLeft w:val="0"/>
          <w:marRight w:val="0"/>
          <w:marTop w:val="0"/>
          <w:marBottom w:val="0"/>
          <w:divBdr>
            <w:top w:val="none" w:sz="0" w:space="0" w:color="auto"/>
            <w:left w:val="none" w:sz="0" w:space="0" w:color="auto"/>
            <w:bottom w:val="none" w:sz="0" w:space="0" w:color="auto"/>
            <w:right w:val="none" w:sz="0" w:space="0" w:color="auto"/>
          </w:divBdr>
        </w:div>
        <w:div w:id="1203596968">
          <w:marLeft w:val="0"/>
          <w:marRight w:val="0"/>
          <w:marTop w:val="0"/>
          <w:marBottom w:val="0"/>
          <w:divBdr>
            <w:top w:val="none" w:sz="0" w:space="0" w:color="auto"/>
            <w:left w:val="none" w:sz="0" w:space="0" w:color="auto"/>
            <w:bottom w:val="none" w:sz="0" w:space="0" w:color="auto"/>
            <w:right w:val="none" w:sz="0" w:space="0" w:color="auto"/>
          </w:divBdr>
        </w:div>
        <w:div w:id="1445348794">
          <w:marLeft w:val="0"/>
          <w:marRight w:val="0"/>
          <w:marTop w:val="0"/>
          <w:marBottom w:val="0"/>
          <w:divBdr>
            <w:top w:val="none" w:sz="0" w:space="0" w:color="auto"/>
            <w:left w:val="none" w:sz="0" w:space="0" w:color="auto"/>
            <w:bottom w:val="none" w:sz="0" w:space="0" w:color="auto"/>
            <w:right w:val="none" w:sz="0" w:space="0" w:color="auto"/>
          </w:divBdr>
        </w:div>
        <w:div w:id="22942206">
          <w:marLeft w:val="0"/>
          <w:marRight w:val="0"/>
          <w:marTop w:val="0"/>
          <w:marBottom w:val="0"/>
          <w:divBdr>
            <w:top w:val="none" w:sz="0" w:space="0" w:color="auto"/>
            <w:left w:val="none" w:sz="0" w:space="0" w:color="auto"/>
            <w:bottom w:val="none" w:sz="0" w:space="0" w:color="auto"/>
            <w:right w:val="none" w:sz="0" w:space="0" w:color="auto"/>
          </w:divBdr>
        </w:div>
        <w:div w:id="1034502770">
          <w:marLeft w:val="0"/>
          <w:marRight w:val="0"/>
          <w:marTop w:val="0"/>
          <w:marBottom w:val="0"/>
          <w:divBdr>
            <w:top w:val="none" w:sz="0" w:space="0" w:color="auto"/>
            <w:left w:val="none" w:sz="0" w:space="0" w:color="auto"/>
            <w:bottom w:val="none" w:sz="0" w:space="0" w:color="auto"/>
            <w:right w:val="none" w:sz="0" w:space="0" w:color="auto"/>
          </w:divBdr>
        </w:div>
        <w:div w:id="868297466">
          <w:marLeft w:val="0"/>
          <w:marRight w:val="0"/>
          <w:marTop w:val="0"/>
          <w:marBottom w:val="0"/>
          <w:divBdr>
            <w:top w:val="none" w:sz="0" w:space="0" w:color="auto"/>
            <w:left w:val="none" w:sz="0" w:space="0" w:color="auto"/>
            <w:bottom w:val="none" w:sz="0" w:space="0" w:color="auto"/>
            <w:right w:val="none" w:sz="0" w:space="0" w:color="auto"/>
          </w:divBdr>
        </w:div>
        <w:div w:id="1422987953">
          <w:marLeft w:val="0"/>
          <w:marRight w:val="0"/>
          <w:marTop w:val="0"/>
          <w:marBottom w:val="0"/>
          <w:divBdr>
            <w:top w:val="none" w:sz="0" w:space="0" w:color="auto"/>
            <w:left w:val="none" w:sz="0" w:space="0" w:color="auto"/>
            <w:bottom w:val="none" w:sz="0" w:space="0" w:color="auto"/>
            <w:right w:val="none" w:sz="0" w:space="0" w:color="auto"/>
          </w:divBdr>
        </w:div>
        <w:div w:id="264077055">
          <w:marLeft w:val="0"/>
          <w:marRight w:val="0"/>
          <w:marTop w:val="0"/>
          <w:marBottom w:val="0"/>
          <w:divBdr>
            <w:top w:val="none" w:sz="0" w:space="0" w:color="auto"/>
            <w:left w:val="none" w:sz="0" w:space="0" w:color="auto"/>
            <w:bottom w:val="none" w:sz="0" w:space="0" w:color="auto"/>
            <w:right w:val="none" w:sz="0" w:space="0" w:color="auto"/>
          </w:divBdr>
        </w:div>
        <w:div w:id="999848878">
          <w:marLeft w:val="0"/>
          <w:marRight w:val="0"/>
          <w:marTop w:val="0"/>
          <w:marBottom w:val="0"/>
          <w:divBdr>
            <w:top w:val="none" w:sz="0" w:space="0" w:color="auto"/>
            <w:left w:val="none" w:sz="0" w:space="0" w:color="auto"/>
            <w:bottom w:val="none" w:sz="0" w:space="0" w:color="auto"/>
            <w:right w:val="none" w:sz="0" w:space="0" w:color="auto"/>
          </w:divBdr>
        </w:div>
        <w:div w:id="2034919663">
          <w:marLeft w:val="0"/>
          <w:marRight w:val="0"/>
          <w:marTop w:val="0"/>
          <w:marBottom w:val="0"/>
          <w:divBdr>
            <w:top w:val="none" w:sz="0" w:space="0" w:color="auto"/>
            <w:left w:val="none" w:sz="0" w:space="0" w:color="auto"/>
            <w:bottom w:val="none" w:sz="0" w:space="0" w:color="auto"/>
            <w:right w:val="none" w:sz="0" w:space="0" w:color="auto"/>
          </w:divBdr>
        </w:div>
        <w:div w:id="1354647168">
          <w:marLeft w:val="0"/>
          <w:marRight w:val="0"/>
          <w:marTop w:val="0"/>
          <w:marBottom w:val="0"/>
          <w:divBdr>
            <w:top w:val="none" w:sz="0" w:space="0" w:color="auto"/>
            <w:left w:val="none" w:sz="0" w:space="0" w:color="auto"/>
            <w:bottom w:val="none" w:sz="0" w:space="0" w:color="auto"/>
            <w:right w:val="none" w:sz="0" w:space="0" w:color="auto"/>
          </w:divBdr>
        </w:div>
        <w:div w:id="1227104740">
          <w:marLeft w:val="0"/>
          <w:marRight w:val="0"/>
          <w:marTop w:val="0"/>
          <w:marBottom w:val="0"/>
          <w:divBdr>
            <w:top w:val="none" w:sz="0" w:space="0" w:color="auto"/>
            <w:left w:val="none" w:sz="0" w:space="0" w:color="auto"/>
            <w:bottom w:val="none" w:sz="0" w:space="0" w:color="auto"/>
            <w:right w:val="none" w:sz="0" w:space="0" w:color="auto"/>
          </w:divBdr>
        </w:div>
        <w:div w:id="743573292">
          <w:marLeft w:val="0"/>
          <w:marRight w:val="0"/>
          <w:marTop w:val="0"/>
          <w:marBottom w:val="0"/>
          <w:divBdr>
            <w:top w:val="none" w:sz="0" w:space="0" w:color="auto"/>
            <w:left w:val="none" w:sz="0" w:space="0" w:color="auto"/>
            <w:bottom w:val="none" w:sz="0" w:space="0" w:color="auto"/>
            <w:right w:val="none" w:sz="0" w:space="0" w:color="auto"/>
          </w:divBdr>
        </w:div>
        <w:div w:id="726224048">
          <w:marLeft w:val="0"/>
          <w:marRight w:val="0"/>
          <w:marTop w:val="0"/>
          <w:marBottom w:val="0"/>
          <w:divBdr>
            <w:top w:val="none" w:sz="0" w:space="0" w:color="auto"/>
            <w:left w:val="none" w:sz="0" w:space="0" w:color="auto"/>
            <w:bottom w:val="none" w:sz="0" w:space="0" w:color="auto"/>
            <w:right w:val="none" w:sz="0" w:space="0" w:color="auto"/>
          </w:divBdr>
        </w:div>
        <w:div w:id="131756268">
          <w:marLeft w:val="0"/>
          <w:marRight w:val="0"/>
          <w:marTop w:val="0"/>
          <w:marBottom w:val="0"/>
          <w:divBdr>
            <w:top w:val="none" w:sz="0" w:space="0" w:color="auto"/>
            <w:left w:val="none" w:sz="0" w:space="0" w:color="auto"/>
            <w:bottom w:val="none" w:sz="0" w:space="0" w:color="auto"/>
            <w:right w:val="none" w:sz="0" w:space="0" w:color="auto"/>
          </w:divBdr>
        </w:div>
        <w:div w:id="632519942">
          <w:marLeft w:val="0"/>
          <w:marRight w:val="0"/>
          <w:marTop w:val="0"/>
          <w:marBottom w:val="0"/>
          <w:divBdr>
            <w:top w:val="none" w:sz="0" w:space="0" w:color="auto"/>
            <w:left w:val="none" w:sz="0" w:space="0" w:color="auto"/>
            <w:bottom w:val="none" w:sz="0" w:space="0" w:color="auto"/>
            <w:right w:val="none" w:sz="0" w:space="0" w:color="auto"/>
          </w:divBdr>
        </w:div>
        <w:div w:id="1815760101">
          <w:marLeft w:val="0"/>
          <w:marRight w:val="0"/>
          <w:marTop w:val="0"/>
          <w:marBottom w:val="0"/>
          <w:divBdr>
            <w:top w:val="none" w:sz="0" w:space="0" w:color="auto"/>
            <w:left w:val="none" w:sz="0" w:space="0" w:color="auto"/>
            <w:bottom w:val="none" w:sz="0" w:space="0" w:color="auto"/>
            <w:right w:val="none" w:sz="0" w:space="0" w:color="auto"/>
          </w:divBdr>
        </w:div>
        <w:div w:id="80415217">
          <w:marLeft w:val="0"/>
          <w:marRight w:val="0"/>
          <w:marTop w:val="0"/>
          <w:marBottom w:val="0"/>
          <w:divBdr>
            <w:top w:val="none" w:sz="0" w:space="0" w:color="auto"/>
            <w:left w:val="none" w:sz="0" w:space="0" w:color="auto"/>
            <w:bottom w:val="none" w:sz="0" w:space="0" w:color="auto"/>
            <w:right w:val="none" w:sz="0" w:space="0" w:color="auto"/>
          </w:divBdr>
        </w:div>
        <w:div w:id="2097748456">
          <w:marLeft w:val="0"/>
          <w:marRight w:val="0"/>
          <w:marTop w:val="0"/>
          <w:marBottom w:val="0"/>
          <w:divBdr>
            <w:top w:val="none" w:sz="0" w:space="0" w:color="auto"/>
            <w:left w:val="none" w:sz="0" w:space="0" w:color="auto"/>
            <w:bottom w:val="none" w:sz="0" w:space="0" w:color="auto"/>
            <w:right w:val="none" w:sz="0" w:space="0" w:color="auto"/>
          </w:divBdr>
        </w:div>
        <w:div w:id="1891451550">
          <w:marLeft w:val="0"/>
          <w:marRight w:val="0"/>
          <w:marTop w:val="0"/>
          <w:marBottom w:val="0"/>
          <w:divBdr>
            <w:top w:val="none" w:sz="0" w:space="0" w:color="auto"/>
            <w:left w:val="none" w:sz="0" w:space="0" w:color="auto"/>
            <w:bottom w:val="none" w:sz="0" w:space="0" w:color="auto"/>
            <w:right w:val="none" w:sz="0" w:space="0" w:color="auto"/>
          </w:divBdr>
        </w:div>
        <w:div w:id="1351682108">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
        <w:div w:id="1583953392">
          <w:marLeft w:val="0"/>
          <w:marRight w:val="0"/>
          <w:marTop w:val="0"/>
          <w:marBottom w:val="0"/>
          <w:divBdr>
            <w:top w:val="none" w:sz="0" w:space="0" w:color="auto"/>
            <w:left w:val="none" w:sz="0" w:space="0" w:color="auto"/>
            <w:bottom w:val="none" w:sz="0" w:space="0" w:color="auto"/>
            <w:right w:val="none" w:sz="0" w:space="0" w:color="auto"/>
          </w:divBdr>
        </w:div>
        <w:div w:id="1351447700">
          <w:marLeft w:val="0"/>
          <w:marRight w:val="0"/>
          <w:marTop w:val="0"/>
          <w:marBottom w:val="0"/>
          <w:divBdr>
            <w:top w:val="none" w:sz="0" w:space="0" w:color="auto"/>
            <w:left w:val="none" w:sz="0" w:space="0" w:color="auto"/>
            <w:bottom w:val="none" w:sz="0" w:space="0" w:color="auto"/>
            <w:right w:val="none" w:sz="0" w:space="0" w:color="auto"/>
          </w:divBdr>
        </w:div>
        <w:div w:id="21982047">
          <w:marLeft w:val="0"/>
          <w:marRight w:val="0"/>
          <w:marTop w:val="0"/>
          <w:marBottom w:val="0"/>
          <w:divBdr>
            <w:top w:val="none" w:sz="0" w:space="0" w:color="auto"/>
            <w:left w:val="none" w:sz="0" w:space="0" w:color="auto"/>
            <w:bottom w:val="none" w:sz="0" w:space="0" w:color="auto"/>
            <w:right w:val="none" w:sz="0" w:space="0" w:color="auto"/>
          </w:divBdr>
        </w:div>
        <w:div w:id="1400596512">
          <w:marLeft w:val="0"/>
          <w:marRight w:val="0"/>
          <w:marTop w:val="0"/>
          <w:marBottom w:val="0"/>
          <w:divBdr>
            <w:top w:val="none" w:sz="0" w:space="0" w:color="auto"/>
            <w:left w:val="none" w:sz="0" w:space="0" w:color="auto"/>
            <w:bottom w:val="none" w:sz="0" w:space="0" w:color="auto"/>
            <w:right w:val="none" w:sz="0" w:space="0" w:color="auto"/>
          </w:divBdr>
        </w:div>
        <w:div w:id="1264143255">
          <w:marLeft w:val="0"/>
          <w:marRight w:val="0"/>
          <w:marTop w:val="0"/>
          <w:marBottom w:val="0"/>
          <w:divBdr>
            <w:top w:val="none" w:sz="0" w:space="0" w:color="auto"/>
            <w:left w:val="none" w:sz="0" w:space="0" w:color="auto"/>
            <w:bottom w:val="none" w:sz="0" w:space="0" w:color="auto"/>
            <w:right w:val="none" w:sz="0" w:space="0" w:color="auto"/>
          </w:divBdr>
        </w:div>
        <w:div w:id="48500992">
          <w:marLeft w:val="0"/>
          <w:marRight w:val="0"/>
          <w:marTop w:val="0"/>
          <w:marBottom w:val="0"/>
          <w:divBdr>
            <w:top w:val="none" w:sz="0" w:space="0" w:color="auto"/>
            <w:left w:val="none" w:sz="0" w:space="0" w:color="auto"/>
            <w:bottom w:val="none" w:sz="0" w:space="0" w:color="auto"/>
            <w:right w:val="none" w:sz="0" w:space="0" w:color="auto"/>
          </w:divBdr>
        </w:div>
        <w:div w:id="747465375">
          <w:marLeft w:val="0"/>
          <w:marRight w:val="0"/>
          <w:marTop w:val="0"/>
          <w:marBottom w:val="0"/>
          <w:divBdr>
            <w:top w:val="none" w:sz="0" w:space="0" w:color="auto"/>
            <w:left w:val="none" w:sz="0" w:space="0" w:color="auto"/>
            <w:bottom w:val="none" w:sz="0" w:space="0" w:color="auto"/>
            <w:right w:val="none" w:sz="0" w:space="0" w:color="auto"/>
          </w:divBdr>
        </w:div>
        <w:div w:id="111747648">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021667300">
          <w:marLeft w:val="0"/>
          <w:marRight w:val="0"/>
          <w:marTop w:val="0"/>
          <w:marBottom w:val="0"/>
          <w:divBdr>
            <w:top w:val="none" w:sz="0" w:space="0" w:color="auto"/>
            <w:left w:val="none" w:sz="0" w:space="0" w:color="auto"/>
            <w:bottom w:val="none" w:sz="0" w:space="0" w:color="auto"/>
            <w:right w:val="none" w:sz="0" w:space="0" w:color="auto"/>
          </w:divBdr>
        </w:div>
        <w:div w:id="1204055110">
          <w:marLeft w:val="0"/>
          <w:marRight w:val="0"/>
          <w:marTop w:val="0"/>
          <w:marBottom w:val="0"/>
          <w:divBdr>
            <w:top w:val="none" w:sz="0" w:space="0" w:color="auto"/>
            <w:left w:val="none" w:sz="0" w:space="0" w:color="auto"/>
            <w:bottom w:val="none" w:sz="0" w:space="0" w:color="auto"/>
            <w:right w:val="none" w:sz="0" w:space="0" w:color="auto"/>
          </w:divBdr>
        </w:div>
        <w:div w:id="1739554603">
          <w:marLeft w:val="0"/>
          <w:marRight w:val="0"/>
          <w:marTop w:val="0"/>
          <w:marBottom w:val="0"/>
          <w:divBdr>
            <w:top w:val="none" w:sz="0" w:space="0" w:color="auto"/>
            <w:left w:val="none" w:sz="0" w:space="0" w:color="auto"/>
            <w:bottom w:val="none" w:sz="0" w:space="0" w:color="auto"/>
            <w:right w:val="none" w:sz="0" w:space="0" w:color="auto"/>
          </w:divBdr>
        </w:div>
        <w:div w:id="1289701811">
          <w:marLeft w:val="0"/>
          <w:marRight w:val="0"/>
          <w:marTop w:val="0"/>
          <w:marBottom w:val="0"/>
          <w:divBdr>
            <w:top w:val="none" w:sz="0" w:space="0" w:color="auto"/>
            <w:left w:val="none" w:sz="0" w:space="0" w:color="auto"/>
            <w:bottom w:val="none" w:sz="0" w:space="0" w:color="auto"/>
            <w:right w:val="none" w:sz="0" w:space="0" w:color="auto"/>
          </w:divBdr>
        </w:div>
        <w:div w:id="2020814825">
          <w:marLeft w:val="0"/>
          <w:marRight w:val="0"/>
          <w:marTop w:val="0"/>
          <w:marBottom w:val="0"/>
          <w:divBdr>
            <w:top w:val="none" w:sz="0" w:space="0" w:color="auto"/>
            <w:left w:val="none" w:sz="0" w:space="0" w:color="auto"/>
            <w:bottom w:val="none" w:sz="0" w:space="0" w:color="auto"/>
            <w:right w:val="none" w:sz="0" w:space="0" w:color="auto"/>
          </w:divBdr>
        </w:div>
        <w:div w:id="456947907">
          <w:marLeft w:val="0"/>
          <w:marRight w:val="0"/>
          <w:marTop w:val="0"/>
          <w:marBottom w:val="0"/>
          <w:divBdr>
            <w:top w:val="none" w:sz="0" w:space="0" w:color="auto"/>
            <w:left w:val="none" w:sz="0" w:space="0" w:color="auto"/>
            <w:bottom w:val="none" w:sz="0" w:space="0" w:color="auto"/>
            <w:right w:val="none" w:sz="0" w:space="0" w:color="auto"/>
          </w:divBdr>
        </w:div>
        <w:div w:id="1941913047">
          <w:marLeft w:val="0"/>
          <w:marRight w:val="0"/>
          <w:marTop w:val="0"/>
          <w:marBottom w:val="0"/>
          <w:divBdr>
            <w:top w:val="none" w:sz="0" w:space="0" w:color="auto"/>
            <w:left w:val="none" w:sz="0" w:space="0" w:color="auto"/>
            <w:bottom w:val="none" w:sz="0" w:space="0" w:color="auto"/>
            <w:right w:val="none" w:sz="0" w:space="0" w:color="auto"/>
          </w:divBdr>
        </w:div>
        <w:div w:id="2030832118">
          <w:marLeft w:val="0"/>
          <w:marRight w:val="0"/>
          <w:marTop w:val="0"/>
          <w:marBottom w:val="0"/>
          <w:divBdr>
            <w:top w:val="none" w:sz="0" w:space="0" w:color="auto"/>
            <w:left w:val="none" w:sz="0" w:space="0" w:color="auto"/>
            <w:bottom w:val="none" w:sz="0" w:space="0" w:color="auto"/>
            <w:right w:val="none" w:sz="0" w:space="0" w:color="auto"/>
          </w:divBdr>
        </w:div>
        <w:div w:id="680199381">
          <w:marLeft w:val="0"/>
          <w:marRight w:val="0"/>
          <w:marTop w:val="0"/>
          <w:marBottom w:val="0"/>
          <w:divBdr>
            <w:top w:val="none" w:sz="0" w:space="0" w:color="auto"/>
            <w:left w:val="none" w:sz="0" w:space="0" w:color="auto"/>
            <w:bottom w:val="none" w:sz="0" w:space="0" w:color="auto"/>
            <w:right w:val="none" w:sz="0" w:space="0" w:color="auto"/>
          </w:divBdr>
        </w:div>
        <w:div w:id="1561164594">
          <w:marLeft w:val="0"/>
          <w:marRight w:val="0"/>
          <w:marTop w:val="0"/>
          <w:marBottom w:val="0"/>
          <w:divBdr>
            <w:top w:val="none" w:sz="0" w:space="0" w:color="auto"/>
            <w:left w:val="none" w:sz="0" w:space="0" w:color="auto"/>
            <w:bottom w:val="none" w:sz="0" w:space="0" w:color="auto"/>
            <w:right w:val="none" w:sz="0" w:space="0" w:color="auto"/>
          </w:divBdr>
        </w:div>
        <w:div w:id="1491410936">
          <w:marLeft w:val="0"/>
          <w:marRight w:val="0"/>
          <w:marTop w:val="0"/>
          <w:marBottom w:val="0"/>
          <w:divBdr>
            <w:top w:val="none" w:sz="0" w:space="0" w:color="auto"/>
            <w:left w:val="none" w:sz="0" w:space="0" w:color="auto"/>
            <w:bottom w:val="none" w:sz="0" w:space="0" w:color="auto"/>
            <w:right w:val="none" w:sz="0" w:space="0" w:color="auto"/>
          </w:divBdr>
        </w:div>
        <w:div w:id="89012738">
          <w:marLeft w:val="0"/>
          <w:marRight w:val="0"/>
          <w:marTop w:val="0"/>
          <w:marBottom w:val="0"/>
          <w:divBdr>
            <w:top w:val="none" w:sz="0" w:space="0" w:color="auto"/>
            <w:left w:val="none" w:sz="0" w:space="0" w:color="auto"/>
            <w:bottom w:val="none" w:sz="0" w:space="0" w:color="auto"/>
            <w:right w:val="none" w:sz="0" w:space="0" w:color="auto"/>
          </w:divBdr>
        </w:div>
        <w:div w:id="26757720">
          <w:marLeft w:val="0"/>
          <w:marRight w:val="0"/>
          <w:marTop w:val="0"/>
          <w:marBottom w:val="0"/>
          <w:divBdr>
            <w:top w:val="none" w:sz="0" w:space="0" w:color="auto"/>
            <w:left w:val="none" w:sz="0" w:space="0" w:color="auto"/>
            <w:bottom w:val="none" w:sz="0" w:space="0" w:color="auto"/>
            <w:right w:val="none" w:sz="0" w:space="0" w:color="auto"/>
          </w:divBdr>
        </w:div>
        <w:div w:id="930969015">
          <w:marLeft w:val="0"/>
          <w:marRight w:val="0"/>
          <w:marTop w:val="0"/>
          <w:marBottom w:val="0"/>
          <w:divBdr>
            <w:top w:val="none" w:sz="0" w:space="0" w:color="auto"/>
            <w:left w:val="none" w:sz="0" w:space="0" w:color="auto"/>
            <w:bottom w:val="none" w:sz="0" w:space="0" w:color="auto"/>
            <w:right w:val="none" w:sz="0" w:space="0" w:color="auto"/>
          </w:divBdr>
        </w:div>
        <w:div w:id="132910950">
          <w:marLeft w:val="0"/>
          <w:marRight w:val="0"/>
          <w:marTop w:val="0"/>
          <w:marBottom w:val="0"/>
          <w:divBdr>
            <w:top w:val="none" w:sz="0" w:space="0" w:color="auto"/>
            <w:left w:val="none" w:sz="0" w:space="0" w:color="auto"/>
            <w:bottom w:val="none" w:sz="0" w:space="0" w:color="auto"/>
            <w:right w:val="none" w:sz="0" w:space="0" w:color="auto"/>
          </w:divBdr>
        </w:div>
        <w:div w:id="1523087382">
          <w:marLeft w:val="0"/>
          <w:marRight w:val="0"/>
          <w:marTop w:val="0"/>
          <w:marBottom w:val="0"/>
          <w:divBdr>
            <w:top w:val="none" w:sz="0" w:space="0" w:color="auto"/>
            <w:left w:val="none" w:sz="0" w:space="0" w:color="auto"/>
            <w:bottom w:val="none" w:sz="0" w:space="0" w:color="auto"/>
            <w:right w:val="none" w:sz="0" w:space="0" w:color="auto"/>
          </w:divBdr>
        </w:div>
        <w:div w:id="22364746">
          <w:marLeft w:val="0"/>
          <w:marRight w:val="0"/>
          <w:marTop w:val="0"/>
          <w:marBottom w:val="0"/>
          <w:divBdr>
            <w:top w:val="none" w:sz="0" w:space="0" w:color="auto"/>
            <w:left w:val="none" w:sz="0" w:space="0" w:color="auto"/>
            <w:bottom w:val="none" w:sz="0" w:space="0" w:color="auto"/>
            <w:right w:val="none" w:sz="0" w:space="0" w:color="auto"/>
          </w:divBdr>
        </w:div>
        <w:div w:id="868449216">
          <w:marLeft w:val="0"/>
          <w:marRight w:val="0"/>
          <w:marTop w:val="0"/>
          <w:marBottom w:val="0"/>
          <w:divBdr>
            <w:top w:val="none" w:sz="0" w:space="0" w:color="auto"/>
            <w:left w:val="none" w:sz="0" w:space="0" w:color="auto"/>
            <w:bottom w:val="none" w:sz="0" w:space="0" w:color="auto"/>
            <w:right w:val="none" w:sz="0" w:space="0" w:color="auto"/>
          </w:divBdr>
        </w:div>
        <w:div w:id="528688231">
          <w:marLeft w:val="0"/>
          <w:marRight w:val="0"/>
          <w:marTop w:val="0"/>
          <w:marBottom w:val="0"/>
          <w:divBdr>
            <w:top w:val="none" w:sz="0" w:space="0" w:color="auto"/>
            <w:left w:val="none" w:sz="0" w:space="0" w:color="auto"/>
            <w:bottom w:val="none" w:sz="0" w:space="0" w:color="auto"/>
            <w:right w:val="none" w:sz="0" w:space="0" w:color="auto"/>
          </w:divBdr>
        </w:div>
        <w:div w:id="675958822">
          <w:marLeft w:val="0"/>
          <w:marRight w:val="0"/>
          <w:marTop w:val="0"/>
          <w:marBottom w:val="0"/>
          <w:divBdr>
            <w:top w:val="none" w:sz="0" w:space="0" w:color="auto"/>
            <w:left w:val="none" w:sz="0" w:space="0" w:color="auto"/>
            <w:bottom w:val="none" w:sz="0" w:space="0" w:color="auto"/>
            <w:right w:val="none" w:sz="0" w:space="0" w:color="auto"/>
          </w:divBdr>
        </w:div>
        <w:div w:id="1452364651">
          <w:marLeft w:val="0"/>
          <w:marRight w:val="0"/>
          <w:marTop w:val="0"/>
          <w:marBottom w:val="0"/>
          <w:divBdr>
            <w:top w:val="none" w:sz="0" w:space="0" w:color="auto"/>
            <w:left w:val="none" w:sz="0" w:space="0" w:color="auto"/>
            <w:bottom w:val="none" w:sz="0" w:space="0" w:color="auto"/>
            <w:right w:val="none" w:sz="0" w:space="0" w:color="auto"/>
          </w:divBdr>
        </w:div>
        <w:div w:id="1079865495">
          <w:marLeft w:val="0"/>
          <w:marRight w:val="0"/>
          <w:marTop w:val="0"/>
          <w:marBottom w:val="0"/>
          <w:divBdr>
            <w:top w:val="none" w:sz="0" w:space="0" w:color="auto"/>
            <w:left w:val="none" w:sz="0" w:space="0" w:color="auto"/>
            <w:bottom w:val="none" w:sz="0" w:space="0" w:color="auto"/>
            <w:right w:val="none" w:sz="0" w:space="0" w:color="auto"/>
          </w:divBdr>
        </w:div>
        <w:div w:id="1909805276">
          <w:marLeft w:val="0"/>
          <w:marRight w:val="0"/>
          <w:marTop w:val="0"/>
          <w:marBottom w:val="0"/>
          <w:divBdr>
            <w:top w:val="none" w:sz="0" w:space="0" w:color="auto"/>
            <w:left w:val="none" w:sz="0" w:space="0" w:color="auto"/>
            <w:bottom w:val="none" w:sz="0" w:space="0" w:color="auto"/>
            <w:right w:val="none" w:sz="0" w:space="0" w:color="auto"/>
          </w:divBdr>
        </w:div>
        <w:div w:id="676659531">
          <w:marLeft w:val="0"/>
          <w:marRight w:val="0"/>
          <w:marTop w:val="0"/>
          <w:marBottom w:val="0"/>
          <w:divBdr>
            <w:top w:val="none" w:sz="0" w:space="0" w:color="auto"/>
            <w:left w:val="none" w:sz="0" w:space="0" w:color="auto"/>
            <w:bottom w:val="none" w:sz="0" w:space="0" w:color="auto"/>
            <w:right w:val="none" w:sz="0" w:space="0" w:color="auto"/>
          </w:divBdr>
        </w:div>
        <w:div w:id="280452501">
          <w:marLeft w:val="0"/>
          <w:marRight w:val="0"/>
          <w:marTop w:val="0"/>
          <w:marBottom w:val="0"/>
          <w:divBdr>
            <w:top w:val="none" w:sz="0" w:space="0" w:color="auto"/>
            <w:left w:val="none" w:sz="0" w:space="0" w:color="auto"/>
            <w:bottom w:val="none" w:sz="0" w:space="0" w:color="auto"/>
            <w:right w:val="none" w:sz="0" w:space="0" w:color="auto"/>
          </w:divBdr>
        </w:div>
        <w:div w:id="966131802">
          <w:marLeft w:val="0"/>
          <w:marRight w:val="0"/>
          <w:marTop w:val="0"/>
          <w:marBottom w:val="0"/>
          <w:divBdr>
            <w:top w:val="none" w:sz="0" w:space="0" w:color="auto"/>
            <w:left w:val="none" w:sz="0" w:space="0" w:color="auto"/>
            <w:bottom w:val="none" w:sz="0" w:space="0" w:color="auto"/>
            <w:right w:val="none" w:sz="0" w:space="0" w:color="auto"/>
          </w:divBdr>
        </w:div>
        <w:div w:id="170798039">
          <w:marLeft w:val="0"/>
          <w:marRight w:val="0"/>
          <w:marTop w:val="0"/>
          <w:marBottom w:val="0"/>
          <w:divBdr>
            <w:top w:val="none" w:sz="0" w:space="0" w:color="auto"/>
            <w:left w:val="none" w:sz="0" w:space="0" w:color="auto"/>
            <w:bottom w:val="none" w:sz="0" w:space="0" w:color="auto"/>
            <w:right w:val="none" w:sz="0" w:space="0" w:color="auto"/>
          </w:divBdr>
        </w:div>
        <w:div w:id="2102527584">
          <w:marLeft w:val="0"/>
          <w:marRight w:val="0"/>
          <w:marTop w:val="0"/>
          <w:marBottom w:val="0"/>
          <w:divBdr>
            <w:top w:val="none" w:sz="0" w:space="0" w:color="auto"/>
            <w:left w:val="none" w:sz="0" w:space="0" w:color="auto"/>
            <w:bottom w:val="none" w:sz="0" w:space="0" w:color="auto"/>
            <w:right w:val="none" w:sz="0" w:space="0" w:color="auto"/>
          </w:divBdr>
        </w:div>
        <w:div w:id="296375815">
          <w:marLeft w:val="0"/>
          <w:marRight w:val="0"/>
          <w:marTop w:val="0"/>
          <w:marBottom w:val="0"/>
          <w:divBdr>
            <w:top w:val="none" w:sz="0" w:space="0" w:color="auto"/>
            <w:left w:val="none" w:sz="0" w:space="0" w:color="auto"/>
            <w:bottom w:val="none" w:sz="0" w:space="0" w:color="auto"/>
            <w:right w:val="none" w:sz="0" w:space="0" w:color="auto"/>
          </w:divBdr>
        </w:div>
        <w:div w:id="1910117341">
          <w:marLeft w:val="0"/>
          <w:marRight w:val="0"/>
          <w:marTop w:val="0"/>
          <w:marBottom w:val="0"/>
          <w:divBdr>
            <w:top w:val="none" w:sz="0" w:space="0" w:color="auto"/>
            <w:left w:val="none" w:sz="0" w:space="0" w:color="auto"/>
            <w:bottom w:val="none" w:sz="0" w:space="0" w:color="auto"/>
            <w:right w:val="none" w:sz="0" w:space="0" w:color="auto"/>
          </w:divBdr>
        </w:div>
        <w:div w:id="563367961">
          <w:marLeft w:val="0"/>
          <w:marRight w:val="0"/>
          <w:marTop w:val="0"/>
          <w:marBottom w:val="0"/>
          <w:divBdr>
            <w:top w:val="none" w:sz="0" w:space="0" w:color="auto"/>
            <w:left w:val="none" w:sz="0" w:space="0" w:color="auto"/>
            <w:bottom w:val="none" w:sz="0" w:space="0" w:color="auto"/>
            <w:right w:val="none" w:sz="0" w:space="0" w:color="auto"/>
          </w:divBdr>
        </w:div>
        <w:div w:id="1963219231">
          <w:marLeft w:val="0"/>
          <w:marRight w:val="0"/>
          <w:marTop w:val="0"/>
          <w:marBottom w:val="0"/>
          <w:divBdr>
            <w:top w:val="none" w:sz="0" w:space="0" w:color="auto"/>
            <w:left w:val="none" w:sz="0" w:space="0" w:color="auto"/>
            <w:bottom w:val="none" w:sz="0" w:space="0" w:color="auto"/>
            <w:right w:val="none" w:sz="0" w:space="0" w:color="auto"/>
          </w:divBdr>
        </w:div>
        <w:div w:id="445975642">
          <w:marLeft w:val="0"/>
          <w:marRight w:val="0"/>
          <w:marTop w:val="0"/>
          <w:marBottom w:val="0"/>
          <w:divBdr>
            <w:top w:val="none" w:sz="0" w:space="0" w:color="auto"/>
            <w:left w:val="none" w:sz="0" w:space="0" w:color="auto"/>
            <w:bottom w:val="none" w:sz="0" w:space="0" w:color="auto"/>
            <w:right w:val="none" w:sz="0" w:space="0" w:color="auto"/>
          </w:divBdr>
        </w:div>
        <w:div w:id="1814982814">
          <w:marLeft w:val="0"/>
          <w:marRight w:val="0"/>
          <w:marTop w:val="0"/>
          <w:marBottom w:val="0"/>
          <w:divBdr>
            <w:top w:val="none" w:sz="0" w:space="0" w:color="auto"/>
            <w:left w:val="none" w:sz="0" w:space="0" w:color="auto"/>
            <w:bottom w:val="none" w:sz="0" w:space="0" w:color="auto"/>
            <w:right w:val="none" w:sz="0" w:space="0" w:color="auto"/>
          </w:divBdr>
        </w:div>
        <w:div w:id="348068878">
          <w:marLeft w:val="0"/>
          <w:marRight w:val="0"/>
          <w:marTop w:val="0"/>
          <w:marBottom w:val="0"/>
          <w:divBdr>
            <w:top w:val="none" w:sz="0" w:space="0" w:color="auto"/>
            <w:left w:val="none" w:sz="0" w:space="0" w:color="auto"/>
            <w:bottom w:val="none" w:sz="0" w:space="0" w:color="auto"/>
            <w:right w:val="none" w:sz="0" w:space="0" w:color="auto"/>
          </w:divBdr>
        </w:div>
        <w:div w:id="1722632349">
          <w:marLeft w:val="0"/>
          <w:marRight w:val="0"/>
          <w:marTop w:val="0"/>
          <w:marBottom w:val="0"/>
          <w:divBdr>
            <w:top w:val="none" w:sz="0" w:space="0" w:color="auto"/>
            <w:left w:val="none" w:sz="0" w:space="0" w:color="auto"/>
            <w:bottom w:val="none" w:sz="0" w:space="0" w:color="auto"/>
            <w:right w:val="none" w:sz="0" w:space="0" w:color="auto"/>
          </w:divBdr>
        </w:div>
        <w:div w:id="1333024634">
          <w:marLeft w:val="0"/>
          <w:marRight w:val="0"/>
          <w:marTop w:val="0"/>
          <w:marBottom w:val="0"/>
          <w:divBdr>
            <w:top w:val="none" w:sz="0" w:space="0" w:color="auto"/>
            <w:left w:val="none" w:sz="0" w:space="0" w:color="auto"/>
            <w:bottom w:val="none" w:sz="0" w:space="0" w:color="auto"/>
            <w:right w:val="none" w:sz="0" w:space="0" w:color="auto"/>
          </w:divBdr>
        </w:div>
        <w:div w:id="103161460">
          <w:marLeft w:val="0"/>
          <w:marRight w:val="0"/>
          <w:marTop w:val="0"/>
          <w:marBottom w:val="0"/>
          <w:divBdr>
            <w:top w:val="none" w:sz="0" w:space="0" w:color="auto"/>
            <w:left w:val="none" w:sz="0" w:space="0" w:color="auto"/>
            <w:bottom w:val="none" w:sz="0" w:space="0" w:color="auto"/>
            <w:right w:val="none" w:sz="0" w:space="0" w:color="auto"/>
          </w:divBdr>
        </w:div>
        <w:div w:id="1779713251">
          <w:marLeft w:val="0"/>
          <w:marRight w:val="0"/>
          <w:marTop w:val="0"/>
          <w:marBottom w:val="0"/>
          <w:divBdr>
            <w:top w:val="none" w:sz="0" w:space="0" w:color="auto"/>
            <w:left w:val="none" w:sz="0" w:space="0" w:color="auto"/>
            <w:bottom w:val="none" w:sz="0" w:space="0" w:color="auto"/>
            <w:right w:val="none" w:sz="0" w:space="0" w:color="auto"/>
          </w:divBdr>
        </w:div>
      </w:divsChild>
    </w:div>
    <w:div w:id="1699969922">
      <w:bodyDiv w:val="1"/>
      <w:marLeft w:val="0"/>
      <w:marRight w:val="0"/>
      <w:marTop w:val="0"/>
      <w:marBottom w:val="0"/>
      <w:divBdr>
        <w:top w:val="none" w:sz="0" w:space="0" w:color="auto"/>
        <w:left w:val="none" w:sz="0" w:space="0" w:color="auto"/>
        <w:bottom w:val="none" w:sz="0" w:space="0" w:color="auto"/>
        <w:right w:val="none" w:sz="0" w:space="0" w:color="auto"/>
      </w:divBdr>
    </w:div>
    <w:div w:id="1793279584">
      <w:bodyDiv w:val="1"/>
      <w:marLeft w:val="0"/>
      <w:marRight w:val="0"/>
      <w:marTop w:val="0"/>
      <w:marBottom w:val="0"/>
      <w:divBdr>
        <w:top w:val="none" w:sz="0" w:space="0" w:color="auto"/>
        <w:left w:val="none" w:sz="0" w:space="0" w:color="auto"/>
        <w:bottom w:val="none" w:sz="0" w:space="0" w:color="auto"/>
        <w:right w:val="none" w:sz="0" w:space="0" w:color="auto"/>
      </w:divBdr>
      <w:divsChild>
        <w:div w:id="638460425">
          <w:marLeft w:val="0"/>
          <w:marRight w:val="0"/>
          <w:marTop w:val="0"/>
          <w:marBottom w:val="0"/>
          <w:divBdr>
            <w:top w:val="none" w:sz="0" w:space="0" w:color="auto"/>
            <w:left w:val="none" w:sz="0" w:space="0" w:color="auto"/>
            <w:bottom w:val="none" w:sz="0" w:space="0" w:color="auto"/>
            <w:right w:val="none" w:sz="0" w:space="0" w:color="auto"/>
          </w:divBdr>
        </w:div>
        <w:div w:id="1373115794">
          <w:marLeft w:val="0"/>
          <w:marRight w:val="0"/>
          <w:marTop w:val="0"/>
          <w:marBottom w:val="0"/>
          <w:divBdr>
            <w:top w:val="none" w:sz="0" w:space="0" w:color="auto"/>
            <w:left w:val="none" w:sz="0" w:space="0" w:color="auto"/>
            <w:bottom w:val="none" w:sz="0" w:space="0" w:color="auto"/>
            <w:right w:val="none" w:sz="0" w:space="0" w:color="auto"/>
          </w:divBdr>
        </w:div>
        <w:div w:id="181212431">
          <w:marLeft w:val="0"/>
          <w:marRight w:val="0"/>
          <w:marTop w:val="0"/>
          <w:marBottom w:val="0"/>
          <w:divBdr>
            <w:top w:val="none" w:sz="0" w:space="0" w:color="auto"/>
            <w:left w:val="none" w:sz="0" w:space="0" w:color="auto"/>
            <w:bottom w:val="none" w:sz="0" w:space="0" w:color="auto"/>
            <w:right w:val="none" w:sz="0" w:space="0" w:color="auto"/>
          </w:divBdr>
        </w:div>
        <w:div w:id="2026323928">
          <w:marLeft w:val="0"/>
          <w:marRight w:val="0"/>
          <w:marTop w:val="0"/>
          <w:marBottom w:val="0"/>
          <w:divBdr>
            <w:top w:val="none" w:sz="0" w:space="0" w:color="auto"/>
            <w:left w:val="none" w:sz="0" w:space="0" w:color="auto"/>
            <w:bottom w:val="none" w:sz="0" w:space="0" w:color="auto"/>
            <w:right w:val="none" w:sz="0" w:space="0" w:color="auto"/>
          </w:divBdr>
        </w:div>
      </w:divsChild>
    </w:div>
    <w:div w:id="188055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omaha.edu/criss-library/library-services/computers-and-equipment.php" TargetMode="External"/><Relationship Id="rId18" Type="http://schemas.openxmlformats.org/officeDocument/2006/relationships/hyperlink" Target="http://www.unomaha.edu/writingcenter/" TargetMode="External"/><Relationship Id="rId26" Type="http://schemas.openxmlformats.org/officeDocument/2006/relationships/hyperlink" Target="https://powertodecide.org/" TargetMode="External"/><Relationship Id="rId39" Type="http://schemas.openxmlformats.org/officeDocument/2006/relationships/header" Target="header1.xml"/><Relationship Id="rId21" Type="http://schemas.openxmlformats.org/officeDocument/2006/relationships/hyperlink" Target="https://www.childwelfare.gov/topics/can/" TargetMode="External"/><Relationship Id="rId34" Type="http://schemas.openxmlformats.org/officeDocument/2006/relationships/hyperlink" Target="https://www.who.int/hiv/en/"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maha.edu/criss-library" TargetMode="External"/><Relationship Id="rId29" Type="http://schemas.openxmlformats.org/officeDocument/2006/relationships/hyperlink" Target="https://prolifeacrossameric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maha.edu/student-life/student-conduct-and-community-standards/policies/academic-integrity.php" TargetMode="External"/><Relationship Id="rId24" Type="http://schemas.openxmlformats.org/officeDocument/2006/relationships/hyperlink" Target="https://www.rainn.org/" TargetMode="External"/><Relationship Id="rId32" Type="http://schemas.openxmlformats.org/officeDocument/2006/relationships/hyperlink" Target="https://www.justice.gov/hatecrimes/learn-about-hate-crimes" TargetMode="External"/><Relationship Id="rId37" Type="http://schemas.openxmlformats.org/officeDocument/2006/relationships/hyperlink" Target="http://www.missingkids.com/"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unoaccessibility@unomaha.edu" TargetMode="External"/><Relationship Id="rId23" Type="http://schemas.openxmlformats.org/officeDocument/2006/relationships/hyperlink" Target="https://www.tennysoncenter.org/about-child-abuse/" TargetMode="External"/><Relationship Id="rId28" Type="http://schemas.openxmlformats.org/officeDocument/2006/relationships/hyperlink" Target="https://www.prochoiceamerica.org/about/" TargetMode="External"/><Relationship Id="rId36" Type="http://schemas.openxmlformats.org/officeDocument/2006/relationships/hyperlink" Target="https://outrightinternational.org/" TargetMode="External"/><Relationship Id="rId10" Type="http://schemas.openxmlformats.org/officeDocument/2006/relationships/hyperlink" Target="https://uark.pressbooks.pub/hbse1/" TargetMode="External"/><Relationship Id="rId19" Type="http://schemas.openxmlformats.org/officeDocument/2006/relationships/hyperlink" Target="file:///C:\Users\jharder\AppData\Local\Microsoft\Windows\INetCache\Content.Outlook\9GJGI1SH\unomaha.edu\speechcenter" TargetMode="External"/><Relationship Id="rId31" Type="http://schemas.openxmlformats.org/officeDocument/2006/relationships/hyperlink" Target="https://www.fbi.gov/investigate/civil-rights/hate-crime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jdoe@unomaha.edu" TargetMode="External"/><Relationship Id="rId14" Type="http://schemas.openxmlformats.org/officeDocument/2006/relationships/hyperlink" Target="mailto:unohelpdesk@unomaha.edu" TargetMode="External"/><Relationship Id="rId22" Type="http://schemas.openxmlformats.org/officeDocument/2006/relationships/hyperlink" Target="https://preventchildabuse.org/" TargetMode="External"/><Relationship Id="rId27" Type="http://schemas.openxmlformats.org/officeDocument/2006/relationships/hyperlink" Target="https://adata.org/learn-about-ada" TargetMode="External"/><Relationship Id="rId30" Type="http://schemas.openxmlformats.org/officeDocument/2006/relationships/hyperlink" Target="https://www.nrlc.org/" TargetMode="External"/><Relationship Id="rId35" Type="http://schemas.openxmlformats.org/officeDocument/2006/relationships/hyperlink" Target="https://www.thetaskforce.org/" TargetMode="External"/><Relationship Id="rId43" Type="http://schemas.openxmlformats.org/officeDocument/2006/relationships/header" Target="header3.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unomaha.edu/information-technology-services/labs-and-classrooms/labs-and-kiosks.php" TargetMode="External"/><Relationship Id="rId17" Type="http://schemas.openxmlformats.org/officeDocument/2006/relationships/hyperlink" Target="http://www.unomaha.edu/emergency/index.php" TargetMode="External"/><Relationship Id="rId25" Type="http://schemas.openxmlformats.org/officeDocument/2006/relationships/hyperlink" Target="https://www.aamr.org/" TargetMode="External"/><Relationship Id="rId33" Type="http://schemas.openxmlformats.org/officeDocument/2006/relationships/hyperlink" Target="https://www.cdc.gov/std/hiv/" TargetMode="External"/><Relationship Id="rId38" Type="http://schemas.openxmlformats.org/officeDocument/2006/relationships/hyperlink" Target="https://www.cdc.gov/violenceprevention/youthviolence/preventgangmembership%20/" TargetMode="External"/><Relationship Id="rId46" Type="http://schemas.openxmlformats.org/officeDocument/2006/relationships/theme" Target="theme/theme1.xml"/><Relationship Id="rId20" Type="http://schemas.openxmlformats.org/officeDocument/2006/relationships/hyperlink" Target="https://www.unomaha.edu/student-life/student-affairs/index.php" TargetMode="External"/><Relationship Id="rId41"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98AC1-44E1-4BAF-BD65-A0BAE74F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4819</Words>
  <Characters>27472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Communications</dc:creator>
  <cp:keywords/>
  <dc:description/>
  <cp:lastModifiedBy>Michelle Nelsen</cp:lastModifiedBy>
  <cp:revision>63</cp:revision>
  <cp:lastPrinted>2020-01-08T19:10:00Z</cp:lastPrinted>
  <dcterms:created xsi:type="dcterms:W3CDTF">2022-08-15T16:10:00Z</dcterms:created>
  <dcterms:modified xsi:type="dcterms:W3CDTF">2022-08-15T17:14:00Z</dcterms:modified>
</cp:coreProperties>
</file>