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6B27A" w14:textId="27B8E299" w:rsidR="00432D67" w:rsidRDefault="30ABEBB8" w:rsidP="21E34CA1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253A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253AB85">
        <w:rPr>
          <w:rFonts w:ascii="Arial" w:eastAsia="Arial" w:hAnsi="Arial" w:cs="Arial"/>
          <w:b/>
          <w:bCs/>
          <w:sz w:val="20"/>
          <w:szCs w:val="20"/>
        </w:rPr>
        <w:t xml:space="preserve">Secondary </w:t>
      </w:r>
      <w:r w:rsidR="78A3374E" w:rsidRPr="4253AB85">
        <w:rPr>
          <w:rFonts w:ascii="Arial" w:eastAsia="Arial" w:hAnsi="Arial" w:cs="Arial"/>
          <w:b/>
          <w:bCs/>
          <w:sz w:val="20"/>
          <w:szCs w:val="20"/>
        </w:rPr>
        <w:t>Masters</w:t>
      </w:r>
    </w:p>
    <w:p w14:paraId="7549AE8F" w14:textId="57C78A78" w:rsidR="00432D67" w:rsidRDefault="009A64EB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368AB494">
        <w:rPr>
          <w:rFonts w:ascii="Arial" w:eastAsia="Arial" w:hAnsi="Arial" w:cs="Arial"/>
          <w:b/>
          <w:sz w:val="20"/>
          <w:szCs w:val="20"/>
        </w:rPr>
        <w:t xml:space="preserve">Curriculum, Instruction, and Assessment Concentration </w:t>
      </w:r>
      <w:r w:rsidR="006B22B0" w:rsidRPr="368AB494">
        <w:rPr>
          <w:rFonts w:ascii="Arial" w:eastAsia="Arial" w:hAnsi="Arial" w:cs="Arial"/>
          <w:b/>
          <w:sz w:val="20"/>
          <w:szCs w:val="20"/>
        </w:rPr>
        <w:t>(</w:t>
      </w:r>
      <w:r w:rsidR="006B22B0" w:rsidRPr="368AB494">
        <w:rPr>
          <w:rFonts w:ascii="Arial" w:eastAsia="Arial" w:hAnsi="Arial" w:cs="Arial"/>
          <w:b/>
          <w:bCs/>
          <w:sz w:val="20"/>
          <w:szCs w:val="20"/>
        </w:rPr>
        <w:t>Blend</w:t>
      </w:r>
      <w:r w:rsidR="39581A2F" w:rsidRPr="368AB494">
        <w:rPr>
          <w:rFonts w:ascii="Arial" w:eastAsia="Arial" w:hAnsi="Arial" w:cs="Arial"/>
          <w:b/>
          <w:bCs/>
          <w:sz w:val="20"/>
          <w:szCs w:val="20"/>
        </w:rPr>
        <w:t>ed</w:t>
      </w:r>
      <w:r w:rsidR="006B22B0" w:rsidRPr="368AB494">
        <w:rPr>
          <w:rFonts w:ascii="Arial" w:eastAsia="Arial" w:hAnsi="Arial" w:cs="Arial"/>
          <w:b/>
          <w:sz w:val="20"/>
          <w:szCs w:val="20"/>
        </w:rPr>
        <w:t>)</w:t>
      </w:r>
    </w:p>
    <w:p w14:paraId="26BAA5A7" w14:textId="772FB631" w:rsidR="00432D67" w:rsidRDefault="009A64E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368AB494">
        <w:rPr>
          <w:rFonts w:ascii="Arial" w:eastAsia="Arial" w:hAnsi="Arial" w:cs="Arial"/>
          <w:i/>
          <w:sz w:val="20"/>
          <w:szCs w:val="20"/>
        </w:rPr>
        <w:t>Course Planning Document</w:t>
      </w:r>
      <w:r w:rsidR="08642DA2" w:rsidRPr="368AB494">
        <w:rPr>
          <w:rFonts w:ascii="Arial" w:eastAsia="Arial" w:hAnsi="Arial" w:cs="Arial"/>
          <w:i/>
          <w:sz w:val="20"/>
          <w:szCs w:val="20"/>
        </w:rPr>
        <w:t xml:space="preserve"> </w:t>
      </w:r>
      <w:r w:rsidR="08642DA2" w:rsidRPr="368AB494">
        <w:rPr>
          <w:rFonts w:ascii="Arial" w:eastAsia="Arial" w:hAnsi="Arial" w:cs="Arial"/>
          <w:i/>
          <w:color w:val="000000" w:themeColor="text1"/>
          <w:sz w:val="20"/>
          <w:szCs w:val="20"/>
        </w:rPr>
        <w:t>reflects the most likely scheduling.</w:t>
      </w:r>
    </w:p>
    <w:p w14:paraId="6171BB54" w14:textId="77777777" w:rsidR="00432D67" w:rsidRDefault="00432D67">
      <w:pPr>
        <w:spacing w:after="0" w:line="240" w:lineRule="auto"/>
        <w:jc w:val="center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32D67" w14:paraId="1EFD271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602D" w14:textId="77777777" w:rsidR="00432D67" w:rsidRDefault="009A64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BC405CC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964F" w14:textId="77777777" w:rsidR="00432D67" w:rsidRDefault="00432D6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2D67" w14:paraId="4AB5F05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A29B" w14:textId="77777777" w:rsidR="00432D67" w:rsidRDefault="009A64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BC405CC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060C" w14:textId="77777777" w:rsidR="00432D67" w:rsidRDefault="00432D6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2B78AC" w14:textId="6DD62AB1" w:rsidR="00432D67" w:rsidRDefault="00432D67" w:rsidP="235EB357">
      <w:pPr>
        <w:spacing w:after="0" w:line="276" w:lineRule="auto"/>
        <w:ind w:left="360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15"/>
        <w:gridCol w:w="8685"/>
      </w:tblGrid>
      <w:tr w:rsidR="235EB357" w14:paraId="25734509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6DA6F16" w14:textId="660B5016" w:rsidR="235EB357" w:rsidRDefault="235EB357" w:rsidP="235EB35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34FFC7F" w14:textId="09ED400B" w:rsidR="235EB357" w:rsidRDefault="235EB357" w:rsidP="235EB35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35EB357" w14:paraId="6D106C6E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B6B638" w14:textId="2D5FEF9F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739BF" w14:textId="524C9403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35EB35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285A69B6" w14:textId="77E16B05" w:rsidR="235EB357" w:rsidRDefault="235EB357" w:rsidP="235EB3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35EB35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35EB357" w14:paraId="0AAF5C7C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6E840A" w14:textId="134A08A7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2D8D22" w14:textId="3DDABE25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35EB35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7CA97F24" w14:textId="7415D17B" w:rsidR="235EB357" w:rsidRDefault="235EB357" w:rsidP="235EB3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35EB357" w14:paraId="44849546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01C0D" w14:textId="761D8CF3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263B9" w14:textId="22689096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35EB357" w14:paraId="1BCE55AC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CB284B" w14:textId="02729EB0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5A55CE" w14:textId="26FEA1BF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35EB357" w14:paraId="6BFADB69" w14:textId="77777777" w:rsidTr="235EB357">
        <w:trPr>
          <w:trHeight w:val="300"/>
        </w:trPr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D631E" w14:textId="4C31C835" w:rsidR="235EB357" w:rsidRDefault="235EB357" w:rsidP="235EB357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29311" w14:textId="7750FCEE" w:rsidR="235EB357" w:rsidRDefault="235EB357" w:rsidP="235EB35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31D1AED4" w14:textId="5D657ADE" w:rsidR="00432D67" w:rsidRDefault="00432D67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CC57CF" w14:textId="78C447AA" w:rsidR="00432D67" w:rsidRDefault="009A64EB" w:rsidP="235EB3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C405CC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1BC405CC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1BC405CC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</w:t>
      </w:r>
      <w:bookmarkStart w:id="0" w:name="_Int_tC5I399Y"/>
      <w:r w:rsidRPr="1BC405CC">
        <w:rPr>
          <w:rFonts w:ascii="Arial" w:eastAsia="Arial" w:hAnsi="Arial" w:cs="Arial"/>
          <w:color w:val="000000" w:themeColor="text1"/>
          <w:sz w:val="20"/>
          <w:szCs w:val="20"/>
        </w:rPr>
        <w:t>the scheduled</w:t>
      </w:r>
      <w:bookmarkEnd w:id="0"/>
      <w:r w:rsidRPr="1BC405CC">
        <w:rPr>
          <w:rFonts w:ascii="Arial" w:eastAsia="Arial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5005E3" w14:textId="02085478" w:rsidR="00432D67" w:rsidRDefault="009A64EB" w:rsidP="235EB3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235EB357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860 (e.g., 861,862, etc.) – “Hybrid instruction” refers to a mix of in-person instruction and online instruction, with reduced contact time on campus. Class meets 4 times face-to-face. Please see the notes in the class search for virtual meeting dates and times.</w:t>
      </w:r>
      <w:r w:rsidR="4D39F241" w:rsidRPr="235EB357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="4D39F241" w:rsidRPr="235EB357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="4D39F241" w:rsidRPr="235EB357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641D74F8" w14:textId="029F8E55" w:rsidR="00432D67" w:rsidRDefault="4D39F241" w:rsidP="235EB3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235EB3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Diversity course must be taken within the first 18 credit </w:t>
      </w:r>
      <w:proofErr w:type="gramStart"/>
      <w:r w:rsidRPr="235EB3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hours</w:t>
      </w:r>
      <w:proofErr w:type="gramEnd"/>
    </w:p>
    <w:p w14:paraId="551A36FF" w14:textId="25FBC733" w:rsidR="6D13C2ED" w:rsidRDefault="6D13C2ED" w:rsidP="235EB3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C405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14:paraId="2C3E8C9C" w14:textId="1F994706" w:rsidR="00432D67" w:rsidRDefault="009A64EB" w:rsidP="235EB3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235EB35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Capstone must be taken with 6 or fewer credit hours </w:t>
      </w:r>
      <w:proofErr w:type="gramStart"/>
      <w:r w:rsidRPr="235EB357">
        <w:rPr>
          <w:rFonts w:ascii="Arial" w:eastAsia="Arial" w:hAnsi="Arial" w:cs="Arial"/>
          <w:b/>
          <w:color w:val="000000" w:themeColor="text1"/>
          <w:sz w:val="20"/>
          <w:szCs w:val="20"/>
        </w:rPr>
        <w:t>remaining</w:t>
      </w:r>
      <w:proofErr w:type="gramEnd"/>
    </w:p>
    <w:p w14:paraId="0F639DAB" w14:textId="6ADA03CE" w:rsidR="00432D67" w:rsidRDefault="00432D67" w:rsidP="235EB357">
      <w:pPr>
        <w:spacing w:after="0" w:line="276" w:lineRule="auto"/>
        <w:ind w:left="360"/>
        <w:rPr>
          <w:rFonts w:ascii="Arial" w:eastAsia="Arial" w:hAnsi="Arial" w:cs="Arial"/>
        </w:rPr>
      </w:pPr>
    </w:p>
    <w:tbl>
      <w:tblPr>
        <w:tblW w:w="10776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85"/>
        <w:gridCol w:w="454"/>
        <w:gridCol w:w="858"/>
        <w:gridCol w:w="886"/>
        <w:gridCol w:w="8"/>
        <w:gridCol w:w="871"/>
        <w:gridCol w:w="545"/>
        <w:gridCol w:w="649"/>
      </w:tblGrid>
      <w:tr w:rsidR="00AF5EB1" w14:paraId="3520E9C5" w14:textId="77777777" w:rsidTr="00481A55">
        <w:trPr>
          <w:trHeight w:val="300"/>
        </w:trPr>
        <w:tc>
          <w:tcPr>
            <w:tcW w:w="6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31C20B3D" w14:textId="5B69EFDB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5C020">
              <w:rPr>
                <w:rStyle w:val="normaltextrun"/>
                <w:rFonts w:ascii="Arial Nova Cond" w:hAnsi="Arial Nova Cond" w:cs="Segoe UI"/>
                <w:b/>
                <w:color w:val="000000" w:themeColor="text1"/>
                <w:sz w:val="20"/>
                <w:szCs w:val="20"/>
              </w:rPr>
              <w:t>Required Classes</w:t>
            </w:r>
            <w:r w:rsidRPr="7465C020">
              <w:rPr>
                <w:rStyle w:val="eop"/>
                <w:rFonts w:ascii="Arial Nova Cond" w:hAnsi="Arial Nova Cond" w:cs="Segoe UI"/>
                <w:color w:val="000000" w:themeColor="text1"/>
                <w:sz w:val="20"/>
                <w:szCs w:val="20"/>
              </w:rPr>
              <w:t> </w:t>
            </w:r>
          </w:p>
          <w:p w14:paraId="2E25BC44" w14:textId="5B69EFDB" w:rsidR="005036EF" w:rsidRDefault="005036EF" w:rsidP="0059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color w:val="0A0A0A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75021754" w14:textId="5866DBC9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8B44AA0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Fall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379FD8BB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0A4A5A79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617D93F2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Year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29A18966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</w:tr>
      <w:tr w:rsidR="0064509A" w14:paraId="1A3C77EB" w14:textId="77777777" w:rsidTr="00481A55">
        <w:trPr>
          <w:trHeight w:val="300"/>
        </w:trPr>
        <w:tc>
          <w:tcPr>
            <w:tcW w:w="1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D8588D" w14:textId="09E82DE1" w:rsidR="2C148702" w:rsidRDefault="2C148702" w:rsidP="2C148702">
            <w:pPr>
              <w:spacing w:after="0" w:line="240" w:lineRule="auto"/>
              <w:jc w:val="center"/>
              <w:rPr>
                <w:rStyle w:val="normaltextrun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2C148702">
              <w:rPr>
                <w:rStyle w:val="normaltextrun"/>
                <w:rFonts w:ascii="Arial" w:eastAsia="Arial" w:hAnsi="Arial" w:cs="Arial"/>
                <w:color w:val="000000" w:themeColor="text1"/>
                <w:sz w:val="18"/>
                <w:szCs w:val="18"/>
              </w:rPr>
              <w:t>TED 8</w:t>
            </w:r>
            <w:r w:rsidR="1646C662" w:rsidRPr="2C148702">
              <w:rPr>
                <w:rStyle w:val="normaltextrun"/>
                <w:rFonts w:ascii="Arial" w:eastAsia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50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76A18A" w14:textId="6DBB8ED1" w:rsidR="005036EF" w:rsidRDefault="599964F7" w:rsidP="2C148702">
            <w:pPr>
              <w:spacing w:after="0" w:line="240" w:lineRule="auto"/>
              <w:ind w:left="79"/>
              <w:textAlignment w:val="baseline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2C148702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Secondary Capstone</w:t>
            </w:r>
            <w:r w:rsidRPr="2C148702">
              <w:rPr>
                <w:rStyle w:val="normaltextrun"/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  </w:t>
            </w:r>
          </w:p>
          <w:p w14:paraId="4A53CBE1" w14:textId="718F8684" w:rsidR="005036EF" w:rsidRDefault="599964F7" w:rsidP="2C148702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48702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2C148702">
              <w:rPr>
                <w:rStyle w:val="normaltextrun"/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2C148702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F4DFC39" w14:textId="71D8F51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BC158AC" w14:textId="1C19FA95" w:rsidR="005036EF" w:rsidRDefault="4C4BE156" w:rsidP="2C148702">
            <w:pPr>
              <w:pStyle w:val="paragraph"/>
              <w:spacing w:before="0" w:beforeAutospacing="0" w:after="0" w:afterAutospacing="0"/>
              <w:jc w:val="center"/>
            </w:pPr>
            <w:r w:rsidRPr="2C148702"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8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3738179" w14:textId="4DCA6988" w:rsidR="005036EF" w:rsidRDefault="005036EF" w:rsidP="2C1487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C14870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4BEB1509" w:rsidRPr="2C148702">
              <w:rPr>
                <w:rStyle w:val="eop"/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13AC145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6154463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8ED7F62" w14:textId="77777777" w:rsidR="005036EF" w:rsidRDefault="005036EF" w:rsidP="00596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EB1" w14:paraId="57B18617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A45CD1" w14:textId="6E2D18B6" w:rsidR="00432D67" w:rsidRPr="006B22B0" w:rsidRDefault="009A64EB" w:rsidP="00867AA8">
            <w:pPr>
              <w:spacing w:after="0"/>
              <w:jc w:val="center"/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</w:pPr>
            <w:r w:rsidRPr="005036E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Research</w:t>
            </w:r>
            <w:r w:rsidR="006D2BA8" w:rsidRPr="005036E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  <w:r w:rsidR="006B22B0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 w:rsidR="006B22B0" w:rsidRPr="005036EF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  <w:p w14:paraId="1741671D" w14:textId="2D81309A" w:rsidR="00432D67" w:rsidRDefault="7DC9BDAA" w:rsidP="00867A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BC405C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proofErr w:type="gramStart"/>
            <w:r w:rsidRPr="1BC405C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capstone</w:t>
            </w:r>
            <w:proofErr w:type="gramEnd"/>
            <w:r w:rsidRPr="1BC405C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03873C0" w14:textId="6E46B5F7" w:rsidR="00432D67" w:rsidRDefault="7DC9BDAA" w:rsidP="00867AA8">
            <w:pPr>
              <w:spacing w:after="0"/>
              <w:jc w:val="center"/>
            </w:pPr>
            <w:r w:rsidRPr="1BC405C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BD6325" w14:textId="77777777" w:rsidR="00432D67" w:rsidRDefault="00432D67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914679" w14:textId="24BA6C6C" w:rsidR="00432D67" w:rsidRDefault="00432D67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498D77" w14:textId="26D717D7" w:rsidR="00432D67" w:rsidRDefault="00432D67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C4CB4C" w14:textId="60C95537" w:rsidR="00432D67" w:rsidRDefault="00432D67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7FDE0" w14:textId="59F32B19" w:rsidR="00432D67" w:rsidRDefault="00432D67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9336FF" w14:textId="057E50EC" w:rsidR="00432D67" w:rsidRDefault="00432D67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509A" w14:paraId="046F7201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F5B3" w14:textId="2E5F5090" w:rsidR="00432D67" w:rsidRPr="006B22B0" w:rsidRDefault="009A64EB" w:rsidP="006B22B0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 w:rsidR="008E0C2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A999" w14:textId="079B0931" w:rsidR="00432D67" w:rsidRPr="006B22B0" w:rsidRDefault="004B421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616B0" w14:textId="109FC29F" w:rsidR="00432D67" w:rsidRPr="006B22B0" w:rsidRDefault="009A64EB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316269" w14:textId="24A62973" w:rsidR="00432D67" w:rsidRPr="006B22B0" w:rsidRDefault="006B22B0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9A64EB">
              <w:rPr>
                <w:rStyle w:val="normaltextrun"/>
                <w:rFonts w:ascii="Arial" w:hAnsi="Arial" w:cs="Arial"/>
                <w:sz w:val="20"/>
                <w:szCs w:val="20"/>
              </w:rPr>
              <w:t>nline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993561" w14:textId="73B22AAD" w:rsidR="00432D67" w:rsidRPr="006B22B0" w:rsidRDefault="008E0C2B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A19EE8" w14:textId="151C1295" w:rsidR="00432D67" w:rsidRPr="006B22B0" w:rsidRDefault="008E0C2B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A0DDD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D29A20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381D1FEC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A558C" w14:textId="7101889C" w:rsidR="008E0C2B" w:rsidRPr="006B22B0" w:rsidRDefault="008E0C2B" w:rsidP="008E0C2B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D923" w14:textId="62E2C87F" w:rsidR="008E0C2B" w:rsidRPr="006B22B0" w:rsidRDefault="008E0C2B" w:rsidP="008E0C2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Data-Driven Decision Making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670887" w14:textId="3132ABD8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BF03C6" w14:textId="7FF75309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0AFDF" w14:textId="4E396ABE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68026A" w14:textId="0BC0D936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314E7D" w14:textId="77777777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CCACE" w14:textId="77777777" w:rsidR="008E0C2B" w:rsidRPr="006B22B0" w:rsidRDefault="008E0C2B" w:rsidP="008E0C2B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5EB1" w14:paraId="2887D6ED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78A4F623" w14:textId="1EC77CA9" w:rsidR="004B4219" w:rsidRPr="004B4219" w:rsidRDefault="004B4219" w:rsidP="004B4219">
            <w:pPr>
              <w:jc w:val="center"/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</w:pPr>
            <w:r w:rsidRPr="004B4219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Assessment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 w:rsidRPr="00CA774F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B839473" w14:textId="77777777" w:rsidR="004B4219" w:rsidRPr="006B22B0" w:rsidRDefault="004B4219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31E2E3CF" w14:textId="77777777" w:rsidR="004B4219" w:rsidRPr="006B22B0" w:rsidRDefault="004B4219" w:rsidP="006B22B0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84A428E" w14:textId="77777777" w:rsidR="004B4219" w:rsidRPr="006B22B0" w:rsidRDefault="004B4219" w:rsidP="006B22B0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3E830EF" w14:textId="77777777" w:rsidR="004B4219" w:rsidRPr="006B22B0" w:rsidRDefault="004B4219" w:rsidP="006B22B0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7DA9F126" w14:textId="77777777" w:rsidR="004B4219" w:rsidRPr="006B22B0" w:rsidRDefault="004B4219" w:rsidP="006B22B0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7B954513" w14:textId="77777777" w:rsidR="004B4219" w:rsidRPr="006B22B0" w:rsidRDefault="004B4219" w:rsidP="006B22B0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4D04DB3E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00A9" w14:textId="77777777" w:rsidR="00432D67" w:rsidRPr="006B22B0" w:rsidRDefault="009A64EB" w:rsidP="006B22B0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8250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F46EF" w14:textId="5136DABA" w:rsidR="00432D67" w:rsidRPr="004B4219" w:rsidRDefault="0D5D0E86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68AB494">
              <w:rPr>
                <w:rFonts w:ascii="Arial" w:eastAsia="Arial Nova Cond" w:hAnsi="Arial" w:cs="Arial"/>
                <w:sz w:val="20"/>
                <w:szCs w:val="20"/>
              </w:rPr>
              <w:t>Assessment</w:t>
            </w:r>
            <w:r w:rsidR="2378BFD0" w:rsidRPr="368AB494">
              <w:rPr>
                <w:rFonts w:ascii="Arial" w:eastAsia="Arial Nova Cond" w:hAnsi="Arial" w:cs="Arial"/>
                <w:sz w:val="20"/>
                <w:szCs w:val="20"/>
              </w:rPr>
              <w:t xml:space="preserve"> for Classroom Teachers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F11C43" w14:textId="77777777" w:rsidR="00432D67" w:rsidRPr="006B22B0" w:rsidRDefault="009A64EB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5FD4D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326F9" w14:textId="77777777" w:rsidR="00432D67" w:rsidRPr="006B22B0" w:rsidRDefault="009A64EB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DAFA8B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A8966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060544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26A1DDA6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B5AF" w14:textId="77777777" w:rsidR="00432D67" w:rsidRPr="006B22B0" w:rsidRDefault="009A64EB" w:rsidP="006B22B0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8400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5E473" w14:textId="670B2E80" w:rsidR="00432D67" w:rsidRPr="004B4219" w:rsidRDefault="004B421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B4219">
              <w:rPr>
                <w:rFonts w:ascii="Arial" w:eastAsia="Arial Nova Cond" w:hAnsi="Arial" w:cs="Arial"/>
                <w:sz w:val="20"/>
                <w:szCs w:val="20"/>
              </w:rPr>
              <w:t xml:space="preserve">Assessment/Intervention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4B4219">
              <w:rPr>
                <w:rFonts w:ascii="Arial" w:eastAsia="Arial Nova Cond" w:hAnsi="Arial" w:cs="Arial"/>
                <w:sz w:val="20"/>
                <w:szCs w:val="20"/>
              </w:rPr>
              <w:t xml:space="preserve">f </w:t>
            </w:r>
            <w:r w:rsidR="0D5D0E86" w:rsidRPr="7B280C3C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5686FA36" w:rsidRPr="7B280C3C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4B4219">
              <w:rPr>
                <w:rFonts w:ascii="Arial" w:eastAsia="Arial Nova Cond" w:hAnsi="Arial" w:cs="Arial"/>
                <w:sz w:val="20"/>
                <w:szCs w:val="20"/>
              </w:rPr>
              <w:t>-12 Readers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9DC82" w14:textId="77777777" w:rsidR="00432D67" w:rsidRPr="006B22B0" w:rsidRDefault="009A64EB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FD1AB4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F63D11" w14:textId="77777777" w:rsidR="00432D67" w:rsidRPr="006B22B0" w:rsidRDefault="009A64EB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916835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7611F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3587A7" w14:textId="77777777" w:rsidR="00432D67" w:rsidRPr="006B22B0" w:rsidRDefault="00432D67" w:rsidP="006B22B0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5EB1" w14:paraId="3D24A78F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908CED" w14:textId="6064248C" w:rsidR="001061BC" w:rsidRPr="004B4219" w:rsidRDefault="001061BC" w:rsidP="001061B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230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 </w:t>
            </w:r>
            <w:r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7B373E" w14:textId="77777777" w:rsidR="001061BC" w:rsidRPr="006B22B0" w:rsidRDefault="001061BC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030285" w14:textId="77777777" w:rsidR="001061BC" w:rsidRPr="006B22B0" w:rsidRDefault="001061B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845640" w14:textId="77777777" w:rsidR="001061BC" w:rsidRPr="006B22B0" w:rsidRDefault="001061B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ED95FD" w14:textId="77777777" w:rsidR="001061BC" w:rsidRPr="006B22B0" w:rsidRDefault="001061B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9FF95B" w14:textId="77777777" w:rsidR="001061BC" w:rsidRPr="006B22B0" w:rsidRDefault="001061B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2DE7DC" w14:textId="77777777" w:rsidR="001061BC" w:rsidRPr="006B22B0" w:rsidRDefault="001061B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5A62C58B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3D59" w14:textId="1EBE3D6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8540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6B13" w14:textId="029BF6AE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Digital Citizenship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A6BFC0" w14:textId="3D194800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6E85C" w14:textId="0DEBEED0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DD19CB" w14:textId="2F355EA1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334AB4" w14:textId="2D7C21C1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C59995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A1B9D3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1962C917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DD496" w14:textId="0E27A5BC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8550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3E2E" w14:textId="18176BBB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or Creative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nd Critical Thinking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2B53B0" w14:textId="06C17119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364CC6" w14:textId="4FCBCD81" w:rsidR="00230253" w:rsidRPr="006B22B0" w:rsidRDefault="17E21505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7F06B7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2C067E" w14:textId="461C7B49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02034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5F15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8C2B8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7AB2C67D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7FE2" w14:textId="4DB289FE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F10B" w14:textId="112F5E3F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or Diverse Learners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3C1B12" w14:textId="134295D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766D8" w14:textId="51807618" w:rsidR="00230253" w:rsidRPr="006B22B0" w:rsidRDefault="5A8B685C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7F06B7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13620" w14:textId="7C7B0768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66324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A4BB84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AA75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5259E0B3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05FCB" w14:textId="16D82ABA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8580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C9C8" w14:textId="54C11BB2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Online Teaching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nd Learning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54F218" w14:textId="5DA92463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D8670B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F61984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DB4FF" w14:textId="3CE5E4C6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555E86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803E3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2E85E4C8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71D2" w14:textId="5A864E9A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8590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657F" w14:textId="07408180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nd Learning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n Digital Environments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49BAB" w14:textId="3D96D7D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14C37D" w14:textId="5EE3363C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C807C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9C215" w14:textId="4DA4818D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97597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0597D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5EB1" w14:paraId="230BFA1E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5865C33C" w14:textId="16D7B38D" w:rsidR="00230253" w:rsidRPr="004B4219" w:rsidRDefault="00230253" w:rsidP="00230253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4B4219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(Select three classes below)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52FFA8CA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34FB3EFA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25ABBE62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48B38CF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2B33D7F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7EF1F33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6B5D6C72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1DDA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FC93" w14:textId="7C8A4F67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5A16B4">
              <w:rPr>
                <w:rFonts w:ascii="Arial" w:eastAsia="Arial Nova Cond" w:hAnsi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367F13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B5D66A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F8A8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2ED323" w14:textId="5D02DD0F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66B80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B00931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35AE1C1A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654D6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8150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186A9" w14:textId="478E3958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5A16B4">
              <w:rPr>
                <w:rFonts w:ascii="Arial" w:eastAsia="Arial Nova Cond" w:hAnsi="Arial" w:cs="Arial"/>
                <w:sz w:val="20"/>
                <w:szCs w:val="20"/>
              </w:rPr>
              <w:t>Anti-Racism Education</w:t>
            </w:r>
            <w:r w:rsidR="5593FF6A" w:rsidRPr="368AB494">
              <w:rPr>
                <w:rFonts w:ascii="Arial" w:eastAsia="Arial Nova Cond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7D10B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B700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6B9DB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14C833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510480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67047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0D4AE898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CFC8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8160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30A7" w14:textId="1B28353A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5A16B4">
              <w:rPr>
                <w:rFonts w:ascii="Arial" w:eastAsia="Arial Nova Cond" w:hAnsi="Arial" w:cs="Arial"/>
                <w:sz w:val="20"/>
                <w:szCs w:val="20"/>
              </w:rPr>
              <w:t xml:space="preserve">English as a Second Language Strategies for </w:t>
            </w:r>
            <w:r w:rsidR="00572BAB" w:rsidRPr="368AB494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044407D6" w:rsidRPr="368AB494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5A16B4">
              <w:rPr>
                <w:rFonts w:ascii="Arial" w:eastAsia="Arial Nova Cond" w:hAnsi="Arial" w:cs="Arial"/>
                <w:sz w:val="20"/>
                <w:szCs w:val="20"/>
              </w:rPr>
              <w:t>-12 Educators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FF6065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21C18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B4DA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AE3305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E80143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8534E4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14978BA5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D9ED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103F" w14:textId="44BA7813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5A16B4">
              <w:rPr>
                <w:rFonts w:ascii="Arial" w:eastAsia="Arial Nova Cond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0E0EBC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837F0" w14:textId="496EBF84" w:rsidR="00230253" w:rsidRPr="006B22B0" w:rsidRDefault="3C40033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0725A4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6AC67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0F0C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25B8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D7A3E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1E99651B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FACE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8210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67DB6" w14:textId="3B708943" w:rsidR="00230253" w:rsidRPr="005A16B4" w:rsidRDefault="4D0FE83F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50725A46">
              <w:rPr>
                <w:rFonts w:ascii="Arial" w:eastAsia="Arial Nova Cond" w:hAnsi="Arial" w:cs="Arial"/>
                <w:sz w:val="20"/>
                <w:szCs w:val="20"/>
              </w:rPr>
              <w:t xml:space="preserve">Principles of </w:t>
            </w:r>
            <w:r w:rsidR="00230253" w:rsidRPr="005A16B4">
              <w:rPr>
                <w:rFonts w:ascii="Arial" w:eastAsia="Arial Nova Cond" w:hAnsi="Arial" w:cs="Arial"/>
                <w:sz w:val="20"/>
                <w:szCs w:val="20"/>
              </w:rPr>
              <w:t>Multicultural Education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3196E5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6989E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9E5E7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85962D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DF0C3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E4B24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6BB4E9AD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7F91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D7D0" w14:textId="037E4BF6" w:rsidR="00230253" w:rsidRPr="005A16B4" w:rsidRDefault="78964B1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7465C020">
              <w:rPr>
                <w:rFonts w:ascii="Arial" w:eastAsia="Arial Nova Cond" w:hAnsi="Arial" w:cs="Arial"/>
                <w:sz w:val="20"/>
                <w:szCs w:val="20"/>
              </w:rPr>
              <w:t xml:space="preserve">Intro to </w:t>
            </w:r>
            <w:r w:rsidR="00230253" w:rsidRPr="005A16B4">
              <w:rPr>
                <w:rFonts w:ascii="Arial" w:eastAsia="Arial Nova Cond" w:hAnsi="Arial" w:cs="Arial"/>
                <w:sz w:val="20"/>
                <w:szCs w:val="20"/>
              </w:rPr>
              <w:t xml:space="preserve">Human Rights in </w:t>
            </w:r>
            <w:r w:rsidR="00572BAB" w:rsidRPr="368AB494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130825CA" w:rsidRPr="368AB494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="00230253" w:rsidRPr="005A16B4">
              <w:rPr>
                <w:rFonts w:ascii="Arial" w:eastAsia="Arial Nova Cond" w:hAnsi="Arial" w:cs="Arial"/>
                <w:sz w:val="20"/>
                <w:szCs w:val="20"/>
              </w:rPr>
              <w:t>-12 Education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ADFD0A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D11E21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DCC5B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575FC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5BFD7D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18A66A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53A44312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8265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8290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0993" w14:textId="19F122A7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5A16B4">
              <w:rPr>
                <w:rFonts w:ascii="Arial" w:eastAsia="Arial Nova Cond" w:hAnsi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41EAC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89974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7C92AB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3A635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BEAF0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0CF0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54029689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F476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9200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346D" w14:textId="1E0549B5" w:rsidR="00230253" w:rsidRPr="005A16B4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4A6D4059">
              <w:rPr>
                <w:rFonts w:ascii="Arial" w:eastAsia="Arial Nova Cond" w:hAnsi="Arial" w:cs="Arial"/>
                <w:sz w:val="20"/>
                <w:szCs w:val="20"/>
              </w:rPr>
              <w:t>Critical Pedagogy</w:t>
            </w:r>
            <w:r w:rsidR="504E3263" w:rsidRPr="4A6D4059">
              <w:rPr>
                <w:rFonts w:ascii="Arial" w:eastAsia="Arial Nova Cond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0001C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0E2B9" w14:textId="56A59BAE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A6C805" w14:textId="7AC85C5C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54488C" w14:textId="62B7AE6B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00FCE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B2FB8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5EB1" w14:paraId="50C1527F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3981336E" w14:textId="025763B0" w:rsidR="00230253" w:rsidRPr="00E1627C" w:rsidRDefault="799D36A6" w:rsidP="00230253">
            <w:pPr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896DCF3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Effective Teaching Course</w:t>
            </w:r>
            <w:r w:rsidRPr="3896DCF3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  <w:r w:rsidRPr="3896DCF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2C9EE289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6655C36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598F778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FE9762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A6740B0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16297D87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0731BA86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C3A8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8300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BEA1" w14:textId="7F7C7E92" w:rsidR="00230253" w:rsidRPr="00E1627C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1627C">
              <w:rPr>
                <w:rFonts w:ascii="Arial" w:eastAsia="Arial Nova Cond" w:hAnsi="Arial" w:cs="Arial"/>
                <w:sz w:val="20"/>
                <w:szCs w:val="20"/>
              </w:rPr>
              <w:t>Effective Teaching Practices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9DB9C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B59E2" w14:textId="5DE0A725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4249F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DA25C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A588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3C462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5BB152FA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4EC5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8720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95DC" w14:textId="2660191E" w:rsidR="00230253" w:rsidRPr="00E1627C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1627C">
              <w:rPr>
                <w:rFonts w:ascii="Arial" w:eastAsia="Arial Nova Cond" w:hAnsi="Arial" w:cs="Arial"/>
                <w:sz w:val="20"/>
                <w:szCs w:val="20"/>
              </w:rPr>
              <w:t>Instructional Coaching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FEE6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79FA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C4012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6C7C25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38EF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EFF5B1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1A55" w14:paraId="0AC6515A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FD5C3" w14:textId="6D092A21" w:rsidR="00481A55" w:rsidRPr="002255BE" w:rsidRDefault="00481A55" w:rsidP="00481A55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4AC8D938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Concentration Courses </w:t>
            </w:r>
            <w:r w:rsidRPr="4AC8D938">
              <w:rPr>
                <w:rFonts w:ascii="Arial Nova Cond" w:eastAsia="Arial Nova Cond" w:hAnsi="Arial Nova Cond" w:cs="Arial Nova Cond"/>
                <w:sz w:val="20"/>
                <w:szCs w:val="20"/>
              </w:rPr>
              <w:t>(Select two classes below)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089F71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9606E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554682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7ECE4F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BD6174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504DD3" w14:textId="77777777" w:rsidR="00481A55" w:rsidRPr="006B22B0" w:rsidRDefault="00481A55" w:rsidP="00481A55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0D0E86B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9871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8370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0098" w14:textId="0506F7A6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Data Visualization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nd Modeling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or Educators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E47D0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9CEC55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231F3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72675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42C7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A5DE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1B3B1CD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1CA0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8376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F219" w14:textId="0B45651C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he Middle Level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BB05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85B1C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in-person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C1DC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F6EFA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14730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84B22A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26691EE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ED53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8530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598D" w14:textId="782D48A5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Instructional Design Strategies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STEAM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F94C3E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EEAE15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9210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94519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0A33F1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777F97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38349DF4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3BA3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8610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1D6CC" w14:textId="7BEB9C19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nd Writing Throughout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he Curriculum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A303F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299616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FA27C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93661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7FE1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B331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7715EC97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3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58E1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8640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9544" w14:textId="54513592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Science Trends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or </w:t>
            </w:r>
            <w:r w:rsidR="00572BAB" w:rsidRPr="368AB494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12A42094" w:rsidRPr="368AB494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-12 Teachers: Open Educational Resources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or P-12 Teachers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0D304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015D06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A6B1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CC6A17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EC87F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2EAFA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DC009A9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42E9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8660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DB2CD" w14:textId="1CDB3745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Young Adult Literature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100E6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3C214B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5FFE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6B484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816A6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59D151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125C204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6E30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0074" w14:textId="40B63280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Multicultural Literature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or Children </w:t>
            </w:r>
            <w:r w:rsidR="001061BC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nd Youth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E533E2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046BD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947E8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8696C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311B6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5A0C7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76D73CF7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F77B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8840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1655" w14:textId="02B7CB1A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C7CE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011A4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71A01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1842B6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C4399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E1A72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2700C452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C4D8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8860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E68B6" w14:textId="61E43ED3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Invention &amp; Innovation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n Engineering Educatio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3EA9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B0F27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10769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6227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5B2A2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2C4B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1EFA9FF2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797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9100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68D7" w14:textId="16C5E805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Theories, Models,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nd Practices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>f Literacy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45B2AF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E4AE5A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1972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11631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12C5E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3F7F1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4275B657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C88E" w14:textId="77777777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6B22B0">
              <w:rPr>
                <w:rFonts w:ascii="Arial" w:eastAsia="Arial Nova Cond" w:hAnsi="Arial" w:cs="Arial"/>
                <w:sz w:val="18"/>
                <w:szCs w:val="18"/>
              </w:rPr>
              <w:t>TED 9110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8B5F2" w14:textId="1E26BB4B" w:rsidR="00230253" w:rsidRPr="002255BE" w:rsidRDefault="00230253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Principles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nd Practices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2255BE">
              <w:rPr>
                <w:rFonts w:ascii="Arial" w:eastAsia="Arial Nova Cond" w:hAnsi="Arial" w:cs="Arial"/>
                <w:sz w:val="20"/>
                <w:szCs w:val="20"/>
              </w:rPr>
              <w:t xml:space="preserve">or Teaching Readers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8CDE5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FA0E2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BDE03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0DFBF" w14:textId="77777777" w:rsidR="00230253" w:rsidRPr="006B22B0" w:rsidRDefault="00230253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4873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51BB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F5EB1" w14:paraId="30A39B06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6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2BC4BB4B" w14:textId="2F4F67B2" w:rsidR="00230253" w:rsidRPr="00514B2C" w:rsidRDefault="00230253" w:rsidP="2C148702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5105854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Elective Course</w:t>
            </w:r>
            <w:r w:rsidR="673F142D" w:rsidRPr="5105854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</w:t>
            </w:r>
            <w:r w:rsidR="00514B2C" w:rsidRPr="5105854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221D7400" w:rsidRPr="51058541">
              <w:rPr>
                <w:rFonts w:ascii="Arial Nova Cond" w:eastAsia="Arial Nova Cond" w:hAnsi="Arial Nova Cond" w:cs="Arial Nova Cond"/>
                <w:color w:val="000000" w:themeColor="text1"/>
                <w:sz w:val="19"/>
                <w:szCs w:val="19"/>
              </w:rPr>
              <w:t>(Select two classes below)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3551F9F3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24EEA09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71948FD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6B5FC92E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54B5D70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5F07285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09A" w14:paraId="28FD2681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F13F8" w14:textId="4B17AC6A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DBBF5" w14:textId="28B8A2E5" w:rsidR="00230253" w:rsidRPr="001061BC" w:rsidRDefault="001061BC" w:rsidP="00230253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Graduate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l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evel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c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ourse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TED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r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ther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d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iscipline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rea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r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elated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e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ndorsement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s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pproved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b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y </w:t>
            </w:r>
            <w:r w:rsidR="00514B2C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dvisor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905596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C7C876" w14:textId="08626985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4FAD5F" w14:textId="60173E0A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806F42" w14:textId="7031985D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8F3A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8C5E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14:paraId="030F93DB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0FD9" w14:textId="03357D64" w:rsidR="00230253" w:rsidRPr="006B22B0" w:rsidRDefault="00230253" w:rsidP="00230253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5B858" w14:textId="5F389F18" w:rsidR="00230253" w:rsidRDefault="00514B2C" w:rsidP="00230253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Graduate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l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evel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c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ourse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TED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d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iscipline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rea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r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elated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e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ndorsement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pproved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b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1061BC">
              <w:rPr>
                <w:rFonts w:ascii="Arial" w:eastAsia="Arial Nova Cond" w:hAnsi="Arial" w:cs="Arial"/>
                <w:sz w:val="20"/>
                <w:szCs w:val="20"/>
              </w:rPr>
              <w:t>dvisor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DF0DE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73545" w14:textId="47425DE5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2CFBE0" w14:textId="4DEF8441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0B74E" w14:textId="4E1D345D" w:rsidR="00230253" w:rsidRPr="006B22B0" w:rsidRDefault="00766DDB" w:rsidP="00230253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550DA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93268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A132A" w14:paraId="443A5DF2" w14:textId="77777777" w:rsidTr="0048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0C2572" w14:textId="77777777" w:rsidR="00230253" w:rsidRDefault="00230253" w:rsidP="00230253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57998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056F2B" w14:textId="77777777" w:rsidR="00230253" w:rsidRDefault="00230253" w:rsidP="00230253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8675B4" w14:textId="77777777" w:rsidR="00230253" w:rsidRPr="006B22B0" w:rsidRDefault="00230253" w:rsidP="00514B2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5E2CE4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ED1101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B215AD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F65E2B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78D09" w14:textId="77777777" w:rsidR="00230253" w:rsidRPr="006B22B0" w:rsidRDefault="00230253" w:rsidP="00230253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32F84A" w14:textId="77777777" w:rsidR="00432D67" w:rsidRDefault="00432D67">
      <w:pPr>
        <w:rPr>
          <w:rFonts w:ascii="Arial Nova Cond" w:eastAsia="Arial Nova Cond" w:hAnsi="Arial Nova Cond" w:cs="Arial Nova Cond"/>
          <w:sz w:val="20"/>
          <w:szCs w:val="20"/>
        </w:rPr>
      </w:pPr>
    </w:p>
    <w:p w14:paraId="546BED86" w14:textId="77777777" w:rsidR="00432D67" w:rsidRPr="00AD23A7" w:rsidRDefault="009A64E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23A7">
        <w:rPr>
          <w:rFonts w:ascii="Arial" w:eastAsia="Times New Roman" w:hAnsi="Arial" w:cs="Arial"/>
          <w:b/>
          <w:sz w:val="20"/>
          <w:szCs w:val="20"/>
        </w:rPr>
        <w:t>Transfer Credit</w:t>
      </w:r>
      <w:r w:rsidRPr="00AD23A7">
        <w:rPr>
          <w:rFonts w:ascii="Arial" w:eastAsia="Times New Roman" w:hAnsi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4B8401D3" w14:textId="77777777" w:rsidR="00432D67" w:rsidRPr="00AD23A7" w:rsidRDefault="00432D6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46D4D2" w14:textId="77777777" w:rsidR="00432D67" w:rsidRDefault="00432D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32D67" w14:paraId="10EF802A" w14:textId="77777777">
        <w:tc>
          <w:tcPr>
            <w:tcW w:w="1710" w:type="dxa"/>
            <w:tcBorders>
              <w:right w:val="single" w:sz="4" w:space="0" w:color="000000"/>
            </w:tcBorders>
            <w:shd w:val="clear" w:color="auto" w:fill="E7E6E6"/>
          </w:tcPr>
          <w:p w14:paraId="125F359D" w14:textId="77777777" w:rsidR="00432D67" w:rsidRPr="003F1253" w:rsidRDefault="009A64EB" w:rsidP="003F1253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shd w:val="clear" w:color="auto" w:fill="E7E6E6"/>
          </w:tcPr>
          <w:p w14:paraId="699879C9" w14:textId="77777777" w:rsidR="00432D67" w:rsidRPr="003F1253" w:rsidRDefault="009A64EB" w:rsidP="003F1253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sz="4" w:space="0" w:color="000000"/>
            </w:tcBorders>
            <w:shd w:val="clear" w:color="auto" w:fill="E7E6E6"/>
          </w:tcPr>
          <w:p w14:paraId="1985053D" w14:textId="77777777" w:rsidR="00432D67" w:rsidRPr="003F1253" w:rsidRDefault="009A64EB" w:rsidP="003F1253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E7E6E6"/>
          </w:tcPr>
          <w:p w14:paraId="1F26BA3F" w14:textId="77777777" w:rsidR="00432D67" w:rsidRPr="003F1253" w:rsidRDefault="009A64EB" w:rsidP="003F1253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sz="4" w:space="0" w:color="000000"/>
            </w:tcBorders>
            <w:shd w:val="clear" w:color="auto" w:fill="E7E6E6"/>
          </w:tcPr>
          <w:p w14:paraId="2BC3C87F" w14:textId="77777777" w:rsidR="00432D67" w:rsidRPr="003F1253" w:rsidRDefault="009A64EB" w:rsidP="003F1253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432D67" w14:paraId="5E964D6D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7E6F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447C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32EC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5477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0CB5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D67" w14:paraId="2C757D25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27FD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E322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8177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A4A5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35CB" w14:textId="77777777" w:rsidR="00432D67" w:rsidRPr="003F1253" w:rsidRDefault="00432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4ECA76" w14:textId="77777777" w:rsidR="00432D67" w:rsidRPr="00AB7D0F" w:rsidRDefault="00432D67">
      <w:pPr>
        <w:widowControl w:val="0"/>
        <w:spacing w:after="0" w:line="240" w:lineRule="auto"/>
        <w:rPr>
          <w:rFonts w:ascii="Arial" w:eastAsia="Arial Nova Cond" w:hAnsi="Arial" w:cs="Arial"/>
          <w:sz w:val="20"/>
          <w:szCs w:val="20"/>
        </w:rPr>
      </w:pPr>
    </w:p>
    <w:p w14:paraId="13B9D86D" w14:textId="77777777" w:rsidR="00432D67" w:rsidRPr="00AB7D0F" w:rsidRDefault="009A64EB">
      <w:pPr>
        <w:rPr>
          <w:rFonts w:ascii="Arial" w:eastAsia="Arial Nova Cond" w:hAnsi="Arial" w:cs="Arial"/>
          <w:sz w:val="20"/>
          <w:szCs w:val="20"/>
        </w:rPr>
      </w:pPr>
      <w:r w:rsidRPr="00AB7D0F">
        <w:rPr>
          <w:rFonts w:ascii="Arial" w:eastAsia="Arial Nova Cond" w:hAnsi="Arial" w:cs="Arial"/>
          <w:sz w:val="20"/>
          <w:szCs w:val="20"/>
        </w:rPr>
        <w:t>Name:</w:t>
      </w:r>
    </w:p>
    <w:p w14:paraId="5BB092FB" w14:textId="77777777" w:rsidR="00432D67" w:rsidRPr="00AB7D0F" w:rsidRDefault="009A64EB">
      <w:pPr>
        <w:rPr>
          <w:rFonts w:ascii="Arial" w:eastAsia="Arial Nova Cond" w:hAnsi="Arial" w:cs="Arial"/>
          <w:sz w:val="20"/>
          <w:szCs w:val="20"/>
        </w:rPr>
      </w:pPr>
      <w:r w:rsidRPr="00AB7D0F">
        <w:rPr>
          <w:rFonts w:ascii="Arial" w:eastAsia="Arial Nova Cond" w:hAnsi="Arial" w:cs="Arial"/>
          <w:sz w:val="20"/>
          <w:szCs w:val="20"/>
        </w:rPr>
        <w:t>NUID:</w:t>
      </w:r>
    </w:p>
    <w:p w14:paraId="200388AB" w14:textId="77777777" w:rsidR="00432D67" w:rsidRPr="00AB7D0F" w:rsidRDefault="009A64EB">
      <w:pPr>
        <w:rPr>
          <w:rFonts w:ascii="Arial" w:eastAsia="Arial Nova Cond" w:hAnsi="Arial" w:cs="Arial"/>
          <w:sz w:val="20"/>
          <w:szCs w:val="20"/>
        </w:rPr>
      </w:pPr>
      <w:r w:rsidRPr="00AB7D0F">
        <w:rPr>
          <w:rFonts w:ascii="Arial" w:eastAsia="Arial Nova Cond" w:hAnsi="Arial" w:cs="Arial"/>
          <w:sz w:val="20"/>
          <w:szCs w:val="20"/>
        </w:rPr>
        <w:t>Address:</w:t>
      </w:r>
    </w:p>
    <w:p w14:paraId="429EC7A9" w14:textId="77777777" w:rsidR="00432D67" w:rsidRPr="00AB7D0F" w:rsidRDefault="009A64EB">
      <w:pPr>
        <w:rPr>
          <w:rFonts w:ascii="Arial" w:eastAsia="Arial Nova Cond" w:hAnsi="Arial" w:cs="Arial"/>
          <w:sz w:val="20"/>
          <w:szCs w:val="20"/>
        </w:rPr>
      </w:pPr>
      <w:r w:rsidRPr="00AB7D0F">
        <w:rPr>
          <w:rFonts w:ascii="Arial" w:eastAsia="Arial Nova Cond" w:hAnsi="Arial" w:cs="Arial"/>
          <w:sz w:val="20"/>
          <w:szCs w:val="20"/>
        </w:rPr>
        <w:t>City, State, Zip:</w:t>
      </w:r>
    </w:p>
    <w:p w14:paraId="23656567" w14:textId="04B94E30" w:rsidR="00432D67" w:rsidRPr="00AB7D0F" w:rsidRDefault="009A64EB">
      <w:pPr>
        <w:rPr>
          <w:rFonts w:ascii="Arial" w:eastAsia="Arial Nova Cond" w:hAnsi="Arial" w:cs="Arial"/>
          <w:sz w:val="20"/>
          <w:szCs w:val="20"/>
        </w:rPr>
      </w:pPr>
      <w:r w:rsidRPr="00AB7D0F">
        <w:rPr>
          <w:rFonts w:ascii="Arial" w:eastAsia="Arial Nova Cond" w:hAnsi="Arial" w:cs="Arial"/>
          <w:sz w:val="20"/>
          <w:szCs w:val="20"/>
        </w:rPr>
        <w:t>Email: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32D67" w14:paraId="7049830D" w14:textId="77777777">
        <w:tc>
          <w:tcPr>
            <w:tcW w:w="2340" w:type="dxa"/>
            <w:shd w:val="clear" w:color="auto" w:fill="E7E6E6"/>
          </w:tcPr>
          <w:p w14:paraId="03EFDE3D" w14:textId="77777777" w:rsidR="00432D67" w:rsidRDefault="009A64E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242D7805" w14:textId="77777777" w:rsidR="00432D67" w:rsidRDefault="009A64E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7F621195" w14:textId="77777777" w:rsidR="00432D67" w:rsidRDefault="009A64E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32D67" w14:paraId="251C8660" w14:textId="77777777">
        <w:tc>
          <w:tcPr>
            <w:tcW w:w="2340" w:type="dxa"/>
          </w:tcPr>
          <w:p w14:paraId="3FE57DF2" w14:textId="77777777" w:rsidR="00432D67" w:rsidRPr="00D05A16" w:rsidRDefault="009A64E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D05A16">
              <w:rPr>
                <w:rFonts w:ascii="Arial" w:eastAsia="Arial Nova Cond" w:hAnsi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14:paraId="2A318833" w14:textId="1FAE0B0F" w:rsidR="00432D67" w:rsidRPr="00D05A16" w:rsidRDefault="009A64EB" w:rsidP="00AB7D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16">
              <w:rPr>
                <w:rFonts w:ascii="Arial" w:eastAsia="Arial Nova Cond" w:hAnsi="Arial" w:cs="Arial"/>
                <w:color w:val="0A0A0A"/>
                <w:sz w:val="20"/>
                <w:szCs w:val="20"/>
              </w:rPr>
              <w:t>Instructional Technology Leadership Curriculum and Instruction</w:t>
            </w:r>
          </w:p>
        </w:tc>
        <w:tc>
          <w:tcPr>
            <w:tcW w:w="4170" w:type="dxa"/>
          </w:tcPr>
          <w:p w14:paraId="4942DCC6" w14:textId="77777777" w:rsidR="00432D67" w:rsidRPr="00D05A16" w:rsidRDefault="00432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</w:p>
        </w:tc>
      </w:tr>
    </w:tbl>
    <w:p w14:paraId="29C7117C" w14:textId="77777777" w:rsidR="00432D67" w:rsidRDefault="00432D67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p w14:paraId="54F68435" w14:textId="77777777" w:rsidR="00432D67" w:rsidRPr="004D2792" w:rsidRDefault="00432D67">
      <w:pPr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32D67" w:rsidRPr="004D2792" w14:paraId="593463B8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3ACE02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DD3A8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D9EF6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B80F6B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432D67" w:rsidRPr="004D2792" w14:paraId="01BCEBA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E2809B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6C9054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E9AE13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7D448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7D600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49A3FA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248FD4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AE81F8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7A91001" w14:textId="77777777" w:rsidR="00432D67" w:rsidRPr="004D2792" w:rsidRDefault="00432D67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32D67" w:rsidRPr="004D2792" w14:paraId="534DB3EC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D7C1E5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63C44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B2E0E2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6A1252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432D67" w:rsidRPr="004D2792" w14:paraId="26B0F4EE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FC405F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3E5BF8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5B22AB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4DD16A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79A70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9C86BE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E9E882" w14:textId="77777777" w:rsidR="00432D67" w:rsidRPr="004D2792" w:rsidRDefault="00432D6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89B9FE" w14:textId="77777777" w:rsidR="00432D67" w:rsidRPr="004D2792" w:rsidRDefault="009A64EB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4D2792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6DB11604" w14:textId="77777777" w:rsidR="00432D67" w:rsidRDefault="00432D67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432D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C5I399Y" int2:invalidationBookmarkName="" int2:hashCode="TsK/g8Q37O6FO5" int2:id="EvCg5Bg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A85"/>
    <w:multiLevelType w:val="hybridMultilevel"/>
    <w:tmpl w:val="CB88A57E"/>
    <w:lvl w:ilvl="0" w:tplc="3ADC90A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A36B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C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C6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1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63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68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4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4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955"/>
    <w:multiLevelType w:val="multilevel"/>
    <w:tmpl w:val="4A680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ED056"/>
    <w:multiLevelType w:val="hybridMultilevel"/>
    <w:tmpl w:val="0D444B44"/>
    <w:lvl w:ilvl="0" w:tplc="F2AA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8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62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8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AC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66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A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B36D"/>
    <w:multiLevelType w:val="hybridMultilevel"/>
    <w:tmpl w:val="F5F0B840"/>
    <w:lvl w:ilvl="0" w:tplc="F9F0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7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C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25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6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43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4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3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C8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38F4"/>
    <w:multiLevelType w:val="multilevel"/>
    <w:tmpl w:val="4A200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5EC1B9"/>
    <w:multiLevelType w:val="hybridMultilevel"/>
    <w:tmpl w:val="892CE690"/>
    <w:lvl w:ilvl="0" w:tplc="E460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EC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8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85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4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C6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62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E9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1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084E"/>
    <w:multiLevelType w:val="hybridMultilevel"/>
    <w:tmpl w:val="3CDAD044"/>
    <w:lvl w:ilvl="0" w:tplc="46A0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E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0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2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27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E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AF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D9EC"/>
    <w:multiLevelType w:val="hybridMultilevel"/>
    <w:tmpl w:val="EAA0AE1C"/>
    <w:lvl w:ilvl="0" w:tplc="113457D2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9A4E2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0C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3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8C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A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48C5"/>
    <w:multiLevelType w:val="hybridMultilevel"/>
    <w:tmpl w:val="1FFA347C"/>
    <w:lvl w:ilvl="0" w:tplc="DD54A49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3ECE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20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A0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A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08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E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6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D50F5"/>
    <w:multiLevelType w:val="hybridMultilevel"/>
    <w:tmpl w:val="6FEAECDA"/>
    <w:lvl w:ilvl="0" w:tplc="1F32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0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D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80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D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62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27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1073"/>
    <w:multiLevelType w:val="hybridMultilevel"/>
    <w:tmpl w:val="860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C5C36"/>
    <w:multiLevelType w:val="multilevel"/>
    <w:tmpl w:val="AA3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775AD"/>
    <w:multiLevelType w:val="multilevel"/>
    <w:tmpl w:val="70FAAC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9742">
    <w:abstractNumId w:val="6"/>
  </w:num>
  <w:num w:numId="2" w16cid:durableId="1635481340">
    <w:abstractNumId w:val="3"/>
  </w:num>
  <w:num w:numId="3" w16cid:durableId="1878153342">
    <w:abstractNumId w:val="1"/>
  </w:num>
  <w:num w:numId="4" w16cid:durableId="1005867092">
    <w:abstractNumId w:val="4"/>
  </w:num>
  <w:num w:numId="5" w16cid:durableId="1133328330">
    <w:abstractNumId w:val="5"/>
  </w:num>
  <w:num w:numId="6" w16cid:durableId="1009527677">
    <w:abstractNumId w:val="0"/>
  </w:num>
  <w:num w:numId="7" w16cid:durableId="138494766">
    <w:abstractNumId w:val="8"/>
  </w:num>
  <w:num w:numId="8" w16cid:durableId="2090225997">
    <w:abstractNumId w:val="7"/>
  </w:num>
  <w:num w:numId="9" w16cid:durableId="721639208">
    <w:abstractNumId w:val="9"/>
  </w:num>
  <w:num w:numId="10" w16cid:durableId="1545289503">
    <w:abstractNumId w:val="2"/>
  </w:num>
  <w:num w:numId="11" w16cid:durableId="1397359161">
    <w:abstractNumId w:val="12"/>
  </w:num>
  <w:num w:numId="12" w16cid:durableId="1658458928">
    <w:abstractNumId w:val="11"/>
  </w:num>
  <w:num w:numId="13" w16cid:durableId="1560482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67"/>
    <w:rsid w:val="001061BC"/>
    <w:rsid w:val="00195BC3"/>
    <w:rsid w:val="001A132A"/>
    <w:rsid w:val="002255BE"/>
    <w:rsid w:val="00227183"/>
    <w:rsid w:val="00230253"/>
    <w:rsid w:val="0023621C"/>
    <w:rsid w:val="003C18FE"/>
    <w:rsid w:val="003F1253"/>
    <w:rsid w:val="00432D67"/>
    <w:rsid w:val="00437F96"/>
    <w:rsid w:val="004542EC"/>
    <w:rsid w:val="00481A55"/>
    <w:rsid w:val="004A6C49"/>
    <w:rsid w:val="004B4219"/>
    <w:rsid w:val="004D2792"/>
    <w:rsid w:val="005036EF"/>
    <w:rsid w:val="00514B2C"/>
    <w:rsid w:val="00572BAB"/>
    <w:rsid w:val="0059652E"/>
    <w:rsid w:val="005A16B4"/>
    <w:rsid w:val="0064509A"/>
    <w:rsid w:val="00690698"/>
    <w:rsid w:val="006B22B0"/>
    <w:rsid w:val="006D2BA8"/>
    <w:rsid w:val="006E3331"/>
    <w:rsid w:val="00705A1E"/>
    <w:rsid w:val="00747CC4"/>
    <w:rsid w:val="00766DDB"/>
    <w:rsid w:val="007F16E4"/>
    <w:rsid w:val="00804CF4"/>
    <w:rsid w:val="0082074C"/>
    <w:rsid w:val="00821424"/>
    <w:rsid w:val="00854ADD"/>
    <w:rsid w:val="00867AA8"/>
    <w:rsid w:val="008E0C2B"/>
    <w:rsid w:val="008E6CCD"/>
    <w:rsid w:val="00917F51"/>
    <w:rsid w:val="00924158"/>
    <w:rsid w:val="009A64EB"/>
    <w:rsid w:val="009D0CB1"/>
    <w:rsid w:val="00A06161"/>
    <w:rsid w:val="00A53989"/>
    <w:rsid w:val="00A773DE"/>
    <w:rsid w:val="00AB7D0F"/>
    <w:rsid w:val="00AD23A7"/>
    <w:rsid w:val="00AF5EB1"/>
    <w:rsid w:val="00C861D1"/>
    <w:rsid w:val="00CA774F"/>
    <w:rsid w:val="00CB16CC"/>
    <w:rsid w:val="00D05A16"/>
    <w:rsid w:val="00D57998"/>
    <w:rsid w:val="00DC35BB"/>
    <w:rsid w:val="00E1627C"/>
    <w:rsid w:val="00EE7788"/>
    <w:rsid w:val="00F0790D"/>
    <w:rsid w:val="00F575BB"/>
    <w:rsid w:val="00FE69DE"/>
    <w:rsid w:val="0393CEE0"/>
    <w:rsid w:val="044407D6"/>
    <w:rsid w:val="078061C9"/>
    <w:rsid w:val="08642DA2"/>
    <w:rsid w:val="0D5D0E86"/>
    <w:rsid w:val="0F389F74"/>
    <w:rsid w:val="12A42094"/>
    <w:rsid w:val="130825CA"/>
    <w:rsid w:val="155B9169"/>
    <w:rsid w:val="15F10E95"/>
    <w:rsid w:val="15F89D3D"/>
    <w:rsid w:val="1646C662"/>
    <w:rsid w:val="17E21505"/>
    <w:rsid w:val="1977B989"/>
    <w:rsid w:val="1BC405CC"/>
    <w:rsid w:val="20250D5E"/>
    <w:rsid w:val="21E34CA1"/>
    <w:rsid w:val="221D7400"/>
    <w:rsid w:val="235EB357"/>
    <w:rsid w:val="2378BFD0"/>
    <w:rsid w:val="25D4B96F"/>
    <w:rsid w:val="25F2D06F"/>
    <w:rsid w:val="296E7D8B"/>
    <w:rsid w:val="2C148702"/>
    <w:rsid w:val="2FEE341E"/>
    <w:rsid w:val="3048030F"/>
    <w:rsid w:val="30ABEBB8"/>
    <w:rsid w:val="32B94BE3"/>
    <w:rsid w:val="33D1E420"/>
    <w:rsid w:val="35EB13C2"/>
    <w:rsid w:val="36331831"/>
    <w:rsid w:val="368AB494"/>
    <w:rsid w:val="3896DCF3"/>
    <w:rsid w:val="392023D3"/>
    <w:rsid w:val="39581A2F"/>
    <w:rsid w:val="3C400333"/>
    <w:rsid w:val="41E1A02A"/>
    <w:rsid w:val="4253AB85"/>
    <w:rsid w:val="464365CE"/>
    <w:rsid w:val="4A6D4059"/>
    <w:rsid w:val="4AC8D938"/>
    <w:rsid w:val="4BEB1509"/>
    <w:rsid w:val="4C4BE156"/>
    <w:rsid w:val="4D0FE83F"/>
    <w:rsid w:val="4D39F241"/>
    <w:rsid w:val="4FC7D923"/>
    <w:rsid w:val="504E3263"/>
    <w:rsid w:val="50725A46"/>
    <w:rsid w:val="51058541"/>
    <w:rsid w:val="51DE9493"/>
    <w:rsid w:val="53E4F43E"/>
    <w:rsid w:val="5593FF6A"/>
    <w:rsid w:val="5686FA36"/>
    <w:rsid w:val="58F5213B"/>
    <w:rsid w:val="599964F7"/>
    <w:rsid w:val="5A8B685C"/>
    <w:rsid w:val="67315EAB"/>
    <w:rsid w:val="673F142D"/>
    <w:rsid w:val="6B893D40"/>
    <w:rsid w:val="6D13C2ED"/>
    <w:rsid w:val="709DC125"/>
    <w:rsid w:val="7465C020"/>
    <w:rsid w:val="77F06B7A"/>
    <w:rsid w:val="78964B13"/>
    <w:rsid w:val="78A3374E"/>
    <w:rsid w:val="799D36A6"/>
    <w:rsid w:val="7AF4CCB5"/>
    <w:rsid w:val="7B280C3C"/>
    <w:rsid w:val="7C0AF023"/>
    <w:rsid w:val="7DC9BDAA"/>
    <w:rsid w:val="7F25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1D29"/>
  <w15:docId w15:val="{C69CE910-4DE1-4B80-A2FB-C23CB04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773DE"/>
    <w:pPr>
      <w:ind w:left="720"/>
      <w:contextualSpacing/>
    </w:pPr>
  </w:style>
  <w:style w:type="character" w:customStyle="1" w:styleId="normaltextrun">
    <w:name w:val="normaltextrun"/>
    <w:basedOn w:val="DefaultParagraphFont"/>
    <w:rsid w:val="00F575BB"/>
  </w:style>
  <w:style w:type="character" w:customStyle="1" w:styleId="eop">
    <w:name w:val="eop"/>
    <w:basedOn w:val="DefaultParagraphFont"/>
    <w:rsid w:val="00F575BB"/>
  </w:style>
  <w:style w:type="table" w:styleId="TableGrid">
    <w:name w:val="Table Grid"/>
    <w:basedOn w:val="TableNormal"/>
    <w:uiPriority w:val="59"/>
    <w:rsid w:val="00F57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5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4336</Characters>
  <Application>Microsoft Office Word</Application>
  <DocSecurity>4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51</cp:revision>
  <dcterms:created xsi:type="dcterms:W3CDTF">2022-12-16T22:40:00Z</dcterms:created>
  <dcterms:modified xsi:type="dcterms:W3CDTF">2023-08-01T19:45:00Z</dcterms:modified>
</cp:coreProperties>
</file>