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EC3A" w14:textId="145698BC" w:rsidR="00612CE0" w:rsidRDefault="043A5368" w:rsidP="44F8881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AA078F3">
        <w:rPr>
          <w:rFonts w:ascii="Arial" w:eastAsia="Arial" w:hAnsi="Arial" w:cs="Arial"/>
          <w:b/>
          <w:bCs/>
          <w:sz w:val="20"/>
          <w:szCs w:val="20"/>
        </w:rPr>
        <w:t xml:space="preserve">Dyslexia </w:t>
      </w:r>
      <w:r w:rsidR="00FE571D" w:rsidRPr="4AA078F3">
        <w:rPr>
          <w:rFonts w:ascii="Arial" w:eastAsia="Arial" w:hAnsi="Arial" w:cs="Arial"/>
          <w:b/>
          <w:bCs/>
          <w:sz w:val="20"/>
          <w:szCs w:val="20"/>
        </w:rPr>
        <w:t>Reading</w:t>
      </w:r>
      <w:r w:rsidR="63C773EB" w:rsidRPr="4AA078F3">
        <w:rPr>
          <w:rFonts w:ascii="Arial" w:eastAsia="Arial" w:hAnsi="Arial" w:cs="Arial"/>
          <w:b/>
          <w:bCs/>
          <w:sz w:val="20"/>
          <w:szCs w:val="20"/>
        </w:rPr>
        <w:t xml:space="preserve"> Endorsement</w:t>
      </w:r>
    </w:p>
    <w:p w14:paraId="464D3F44" w14:textId="652C1420" w:rsidR="00612CE0" w:rsidRDefault="00FE571D" w:rsidP="44F88815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44F88815">
        <w:rPr>
          <w:rFonts w:ascii="Arial" w:eastAsia="Arial" w:hAnsi="Arial" w:cs="Arial"/>
          <w:i/>
          <w:iCs/>
          <w:sz w:val="20"/>
          <w:szCs w:val="20"/>
        </w:rPr>
        <w:t>Course Planning Document</w:t>
      </w:r>
      <w:r w:rsidR="38422FEF" w:rsidRPr="44F8881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38422FEF" w:rsidRPr="44F8881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14:paraId="1C80F783" w14:textId="77777777" w:rsidR="00612CE0" w:rsidRDefault="00612CE0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12CE0" w14:paraId="227D224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0DF8" w14:textId="77777777" w:rsidR="00612CE0" w:rsidRDefault="00FE571D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B179" w14:textId="77777777" w:rsidR="00612CE0" w:rsidRDefault="00612C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CE0" w14:paraId="5469FF5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0E41" w14:textId="77777777" w:rsidR="00612CE0" w:rsidRDefault="00FE571D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B53F" w14:textId="77777777" w:rsidR="00612CE0" w:rsidRDefault="00612C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766596" w14:textId="77777777" w:rsidR="00612CE0" w:rsidRDefault="00612CE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0BC4D5F" w14:textId="73F86696" w:rsidR="5D81AD81" w:rsidRDefault="5D81AD81" w:rsidP="5D81AD81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00"/>
        <w:gridCol w:w="8715"/>
      </w:tblGrid>
      <w:tr w:rsidR="5D81AD81" w14:paraId="37853B1C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DD93987" w14:textId="4FFA029F" w:rsidR="5D81AD81" w:rsidRDefault="5D81AD81" w:rsidP="5D81AD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72A85B01"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507305F" w14:textId="549822F0" w:rsidR="5D81AD81" w:rsidRDefault="5D81AD81" w:rsidP="5D81AD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D81AD81" w14:paraId="42B2450E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FF0D4" w14:textId="705EEAE2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020F5" w14:textId="68B76450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D81AD8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042F1D3A" w14:textId="40157C18" w:rsidR="5D81AD81" w:rsidRDefault="5D81AD81" w:rsidP="5D81A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D81AD81" w14:paraId="7099A50B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7A728" w14:textId="5990DDF2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D2727" w14:textId="693AE058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D81AD8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6C425C2" w14:textId="1396DABF" w:rsidR="5D81AD81" w:rsidRDefault="5D81AD81" w:rsidP="5D81AD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63C6271F" w14:textId="08351396" w:rsidR="4AA078F3" w:rsidRDefault="4AA078F3"/>
    <w:p w14:paraId="2547CFB6" w14:textId="06534DF2" w:rsidR="5D81AD81" w:rsidRDefault="5D81AD81" w:rsidP="5D81AD81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B15C40" w14:textId="61B9D917" w:rsidR="0199522B" w:rsidRDefault="0199522B" w:rsidP="2B3B57E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E692DAA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70893677" w:rsidRPr="5E692DA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E692DAA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014FEEEB" w:rsidRPr="5E692DA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E692DAA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6B05CA60" w:rsidRPr="5E692DA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E692DAA">
        <w:rPr>
          <w:rFonts w:ascii="Arial" w:eastAsia="Arial" w:hAnsi="Arial" w:cs="Arial"/>
          <w:color w:val="000000" w:themeColor="text1"/>
          <w:sz w:val="20"/>
          <w:szCs w:val="20"/>
        </w:rPr>
        <w:t xml:space="preserve">2, etc.) – “Online instruction” typically refers to instructors and students meeting </w:t>
      </w:r>
      <w:r w:rsidR="7D226966" w:rsidRPr="5E692DAA">
        <w:rPr>
          <w:rFonts w:ascii="Arial" w:eastAsia="Arial" w:hAnsi="Arial" w:cs="Arial"/>
          <w:color w:val="000000" w:themeColor="text1"/>
          <w:sz w:val="20"/>
          <w:szCs w:val="20"/>
        </w:rPr>
        <w:t>A minimum of 1/3 of the coursework must be from UNO.</w:t>
      </w:r>
    </w:p>
    <w:p w14:paraId="102C4EDB" w14:textId="58847419" w:rsidR="7D226966" w:rsidRDefault="7D226966" w:rsidP="2B3B57E0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3D5CEBD2" w14:textId="3F7DC0F9" w:rsidR="7D226966" w:rsidRDefault="7D226966" w:rsidP="2B3B57E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0E687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7F30E68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8F3F943" w14:textId="54888DF1" w:rsidR="7F30E687" w:rsidRDefault="7F30E687" w:rsidP="7F30E68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74F60D" w14:textId="3E17B0A8" w:rsidR="7D226966" w:rsidRDefault="7D226966" w:rsidP="7F30E68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43338">
        <w:rPr>
          <w:rFonts w:ascii="Arial" w:eastAsia="Arial" w:hAnsi="Arial" w:cs="Arial"/>
          <w:sz w:val="20"/>
          <w:szCs w:val="20"/>
        </w:rPr>
        <w:t xml:space="preserve">To obtain Reading Specialist endorsement after completing Literacy Masters you must: </w:t>
      </w:r>
    </w:p>
    <w:p w14:paraId="297F126B" w14:textId="107DEB18" w:rsidR="7D226966" w:rsidRDefault="7D226966" w:rsidP="2B3B57E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0E687">
        <w:rPr>
          <w:rFonts w:ascii="Arial" w:eastAsia="Arial" w:hAnsi="Arial" w:cs="Arial"/>
          <w:color w:val="000000" w:themeColor="text1"/>
          <w:sz w:val="20"/>
          <w:szCs w:val="20"/>
        </w:rPr>
        <w:t xml:space="preserve">Pass Praxis II Reading Specialist Content Test with minimum score of 164 </w:t>
      </w:r>
    </w:p>
    <w:p w14:paraId="01B8E2B2" w14:textId="37C0DCFF" w:rsidR="7D226966" w:rsidRDefault="7D226966" w:rsidP="2B3B57E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0E687">
        <w:rPr>
          <w:rFonts w:ascii="Arial" w:eastAsia="Arial" w:hAnsi="Arial" w:cs="Arial"/>
          <w:color w:val="000000" w:themeColor="text1"/>
          <w:sz w:val="20"/>
          <w:szCs w:val="20"/>
        </w:rPr>
        <w:t xml:space="preserve">Have two years contracted K-12 teaching experience at the time of application to NDE. </w:t>
      </w:r>
    </w:p>
    <w:p w14:paraId="04F0349E" w14:textId="16578E11" w:rsidR="5D81AD81" w:rsidRDefault="5D81AD81" w:rsidP="5D81AD81">
      <w:pPr>
        <w:spacing w:after="0"/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p w14:paraId="2313D09C" w14:textId="58FD114C" w:rsidR="0199522B" w:rsidRDefault="0199522B" w:rsidP="5D81AD81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D81AD81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D81AD81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C96899" w14:textId="262CA935" w:rsidR="00612CE0" w:rsidRDefault="00612CE0" w:rsidP="3D9AC4AF">
      <w:pPr>
        <w:spacing w:after="0" w:line="276" w:lineRule="auto"/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336"/>
        <w:gridCol w:w="469"/>
        <w:gridCol w:w="1021"/>
        <w:gridCol w:w="885"/>
        <w:gridCol w:w="1080"/>
        <w:gridCol w:w="825"/>
        <w:gridCol w:w="860"/>
      </w:tblGrid>
      <w:tr w:rsidR="00612CE0" w14:paraId="4456A289" w14:textId="77777777" w:rsidTr="446FE791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BE72A7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Literacy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412592" w14:textId="77777777" w:rsidR="00612CE0" w:rsidRPr="00DA3226" w:rsidRDefault="00612CE0">
            <w:pPr>
              <w:rPr>
                <w:rFonts w:ascii="Arial Nova Cond" w:eastAsia="Times New Roman" w:hAnsi="Arial Nova Cond" w:cs="Times New Roman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4B0EA8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7E1ADA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D8CC2C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1DAFEA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F28EA2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612CE0" w14:paraId="2256A517" w14:textId="77777777" w:rsidTr="446FE791">
        <w:trPr>
          <w:trHeight w:val="300"/>
        </w:trPr>
        <w:tc>
          <w:tcPr>
            <w:tcW w:w="1305" w:type="dxa"/>
          </w:tcPr>
          <w:p w14:paraId="4AA638C3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8260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5DC6642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Foundations &amp; The Science of Reading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BCE83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3E5DF2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6C50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E1C5FB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5149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A48A33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0168D640" w14:textId="77777777" w:rsidTr="446FE791">
        <w:tc>
          <w:tcPr>
            <w:tcW w:w="1305" w:type="dxa"/>
          </w:tcPr>
          <w:p w14:paraId="71081FD2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8360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5FB9AB88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Language Essentials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F65E24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866DD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06DC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1411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BE81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E3FCD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2F887A89" w14:textId="77777777" w:rsidTr="446FE791">
        <w:tc>
          <w:tcPr>
            <w:tcW w:w="1305" w:type="dxa"/>
          </w:tcPr>
          <w:p w14:paraId="2DF003A2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8660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BC82209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Assessment for Instructional Planning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EA3D9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0A5B5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1DD8D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ED7164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23FD3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70D5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C62CA31" w14:textId="77777777" w:rsidTr="446FE791">
        <w:tc>
          <w:tcPr>
            <w:tcW w:w="1305" w:type="dxa"/>
          </w:tcPr>
          <w:p w14:paraId="21D193C4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8690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01E9050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Structured Literacy Instruction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92F2D4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7A777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6379E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0A05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4BBEB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C9FFA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4CB8667" w14:textId="77777777" w:rsidTr="446FE791">
        <w:tc>
          <w:tcPr>
            <w:tcW w:w="1305" w:type="dxa"/>
          </w:tcPr>
          <w:p w14:paraId="24F3B01D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8760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33B81B2F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white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Practicum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79AF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00B4C0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22D402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C3BA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F930D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D454F2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2A5A15E" w14:textId="77777777" w:rsidTr="446FE791">
        <w:tc>
          <w:tcPr>
            <w:tcW w:w="1305" w:type="dxa"/>
          </w:tcPr>
          <w:p w14:paraId="1EF009FE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9180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9BC1050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Literacy Research Seminar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CAD25C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F4F2A9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0DEBB4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18159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1C481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DC89F6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1A9" w14:paraId="77EB8427" w14:textId="77777777" w:rsidTr="446FE791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713D20" w14:textId="2E041C6E" w:rsidR="00AE71A9" w:rsidRPr="00110578" w:rsidRDefault="74BBFD3E" w:rsidP="3D9AC4AF">
            <w:pPr>
              <w:spacing w:line="240" w:lineRule="auto"/>
              <w:jc w:val="center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Concentration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(s</w:t>
            </w:r>
            <w:r w:rsidR="5EA2CE7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elect </w:t>
            </w:r>
            <w:r w:rsidR="4B9F746B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two</w:t>
            </w:r>
            <w:r w:rsidR="5EA2CE7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courses</w:t>
            </w:r>
            <w:r w:rsidR="1A1B98F9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42DF19" w14:textId="77777777" w:rsidR="00AE71A9" w:rsidRDefault="00AE71A9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75A031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8F5708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0AC8F0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CB82C5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648267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612CE0" w14:paraId="1DCF8B75" w14:textId="77777777" w:rsidTr="446FE791">
        <w:tc>
          <w:tcPr>
            <w:tcW w:w="1305" w:type="dxa"/>
          </w:tcPr>
          <w:p w14:paraId="2139CB19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8650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1314C88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Children’s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51DE11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0F1C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08B46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FD2A48" w14:textId="25169B6B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4BF0B6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E46D1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13748F6" w14:textId="77777777" w:rsidTr="446FE791">
        <w:trPr>
          <w:trHeight w:val="345"/>
        </w:trPr>
        <w:tc>
          <w:tcPr>
            <w:tcW w:w="1305" w:type="dxa"/>
          </w:tcPr>
          <w:p w14:paraId="3E25BE9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8660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90CFAA6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Young Adult Literature and Education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F885B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2E043D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655454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60EEE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B9422C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2C654E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F7C4811" w14:paraId="08D9C0C6" w14:textId="77777777" w:rsidTr="446FE791">
        <w:trPr>
          <w:trHeight w:val="300"/>
        </w:trPr>
        <w:tc>
          <w:tcPr>
            <w:tcW w:w="1305" w:type="dxa"/>
          </w:tcPr>
          <w:p w14:paraId="4D3A05F7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F7C4811">
              <w:rPr>
                <w:rFonts w:ascii="Arial" w:eastAsia="Times New Roman" w:hAnsi="Arial" w:cs="Arial"/>
                <w:sz w:val="18"/>
                <w:szCs w:val="18"/>
              </w:rPr>
              <w:t>TED 8800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3E803E2" w14:textId="273CDB5B" w:rsidR="3F7C4811" w:rsidRDefault="3F7C4811" w:rsidP="3F7C481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F7C4811">
              <w:rPr>
                <w:rFonts w:ascii="Arial" w:eastAsia="Times New Roman" w:hAnsi="Arial" w:cs="Arial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AD7BAD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F7C48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1C6295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3BD233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F7C48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CDABC7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F7C48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B0930A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C48690" w14:textId="77777777" w:rsidR="3F7C4811" w:rsidRDefault="3F7C4811" w:rsidP="3F7C481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8E2E91F" w14:textId="77777777" w:rsidTr="446FE791">
        <w:tc>
          <w:tcPr>
            <w:tcW w:w="1305" w:type="dxa"/>
          </w:tcPr>
          <w:p w14:paraId="50F6E739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TED 8720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2B115817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Instructional Coaching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6D30CA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58555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08E073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977C10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F34F3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F1E87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AA2B85A" w14:textId="77777777" w:rsidTr="446FE791">
        <w:tc>
          <w:tcPr>
            <w:tcW w:w="1305" w:type="dxa"/>
          </w:tcPr>
          <w:p w14:paraId="1416406D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8470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34B25A3C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F7C4811">
              <w:rPr>
                <w:rFonts w:ascii="Arial" w:eastAsia="Times New Roman" w:hAnsi="Arial" w:cs="Arial"/>
                <w:sz w:val="20"/>
                <w:szCs w:val="20"/>
              </w:rPr>
              <w:t>Teaching Language Arts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C71F6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ECACC1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C3F68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0943B6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77692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A7E78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0523D14" w14:textId="77777777" w:rsidTr="446FE791">
        <w:tc>
          <w:tcPr>
            <w:tcW w:w="1305" w:type="dxa"/>
          </w:tcPr>
          <w:p w14:paraId="7F875113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8610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53E33D3" w14:textId="00A15A9D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Teaching </w:t>
            </w:r>
            <w:r w:rsidR="5EA2CE7F"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Writing Throughout</w:t>
            </w: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 the Curriculum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56EB1C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8679A0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4AA8A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F71EA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01C232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3EE1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5A387D37" w14:textId="77777777" w:rsidTr="446FE791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FDF5BD" w14:textId="52EE6F22" w:rsidR="005B2B2E" w:rsidRDefault="3FA4740C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Diversity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</w:t>
            </w:r>
            <w:r w:rsidR="79A67A48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elect one</w:t>
            </w:r>
            <w:r w:rsidR="6DE2C18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class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C94CD3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94E330" w14:textId="21F7E7A3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DC8C8B" w14:textId="3E7E161B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087DC0" w14:textId="0622E500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CCECA4" w14:textId="03B7E6A7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9F2AC4" w14:textId="41184A3E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5B2B2E" w14:paraId="5F459504" w14:textId="77777777" w:rsidTr="446FE791">
        <w:tc>
          <w:tcPr>
            <w:tcW w:w="1305" w:type="dxa"/>
          </w:tcPr>
          <w:p w14:paraId="442882EB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8130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1334657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E50B3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A9561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18679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0C0CE" w14:textId="4D91D0AF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77D1413A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C03639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CFA28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683999C6" w14:textId="77777777" w:rsidTr="446FE791">
        <w:tc>
          <w:tcPr>
            <w:tcW w:w="1305" w:type="dxa"/>
          </w:tcPr>
          <w:p w14:paraId="0B72950C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5CC91A0" w14:textId="29D3EEE8" w:rsidR="005B2B2E" w:rsidRPr="003D2024" w:rsidRDefault="30CED5CF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446FE791">
              <w:rPr>
                <w:rFonts w:ascii="Arial" w:eastAsia="Times New Roman" w:hAnsi="Arial" w:cs="Arial"/>
                <w:sz w:val="20"/>
                <w:szCs w:val="20"/>
              </w:rPr>
              <w:t>Multilingual</w:t>
            </w:r>
            <w:r w:rsidR="3FA4740C" w:rsidRPr="446FE791">
              <w:rPr>
                <w:rFonts w:ascii="Arial" w:eastAsia="Times New Roman" w:hAnsi="Arial" w:cs="Arial"/>
                <w:sz w:val="20"/>
                <w:szCs w:val="20"/>
              </w:rPr>
              <w:t xml:space="preserve"> Strategies for Pk-12 Educators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FB7DAB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0DB17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1F69F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EEF94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9D4FD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7CA7AE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3A400324" w14:textId="77777777" w:rsidTr="446FE791">
        <w:tc>
          <w:tcPr>
            <w:tcW w:w="1305" w:type="dxa"/>
          </w:tcPr>
          <w:p w14:paraId="04CD27CF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8210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D7CF2BC" w14:textId="79B00588" w:rsidR="005B2B2E" w:rsidRPr="003D2024" w:rsidRDefault="5488F656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6B22098">
              <w:rPr>
                <w:rFonts w:ascii="Arial" w:eastAsia="Times New Roman" w:hAnsi="Arial" w:cs="Arial"/>
                <w:sz w:val="20"/>
                <w:szCs w:val="20"/>
              </w:rPr>
              <w:t xml:space="preserve">Principles of </w:t>
            </w:r>
            <w:r w:rsidR="3FA4740C" w:rsidRPr="36B22098">
              <w:rPr>
                <w:rFonts w:ascii="Arial" w:eastAsia="Times New Roman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8FB86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562CB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ECEBC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4DE31A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0E505C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DB32F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447BF71C" w14:textId="77777777" w:rsidTr="446FE791">
        <w:tc>
          <w:tcPr>
            <w:tcW w:w="1305" w:type="dxa"/>
          </w:tcPr>
          <w:p w14:paraId="44C559AA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20DA393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92FEB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C02B54" w14:textId="55B820F6" w:rsidR="005B2B2E" w:rsidRPr="004E297D" w:rsidRDefault="6BCC15DF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B1101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D824E3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0BE3E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3384D7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1F1AC5C9" w14:textId="77777777" w:rsidTr="446FE791">
        <w:tc>
          <w:tcPr>
            <w:tcW w:w="1305" w:type="dxa"/>
          </w:tcPr>
          <w:p w14:paraId="62C3C031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8290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AB0FB89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E612E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D2F435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EF6E91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719E4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2997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6F5A7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97D" w14:paraId="0E7D7B72" w14:textId="77777777" w:rsidTr="446FE791">
        <w:tc>
          <w:tcPr>
            <w:tcW w:w="1305" w:type="dxa"/>
          </w:tcPr>
          <w:p w14:paraId="1093D9F9" w14:textId="5201B4A7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455F0DC" w14:textId="0A0C7636" w:rsidR="3D9AC4AF" w:rsidRDefault="3D9AC4AF" w:rsidP="36B2209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="17C41E76"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75188" w14:textId="71432FA0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5B5B7A" w14:textId="2B7F329C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427FF" w14:textId="0EF6799C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333B30" w14:textId="3C4A4863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39558" w14:textId="77777777" w:rsidR="004E297D" w:rsidRPr="004E297D" w:rsidRDefault="004E297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654E67" w14:textId="77777777" w:rsidR="004E297D" w:rsidRPr="004E297D" w:rsidRDefault="004E297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3A3F3CCC" w14:textId="77777777" w:rsidTr="446FE791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9A310E" w14:textId="435C9E86" w:rsidR="005B2B2E" w:rsidRPr="00D11111" w:rsidRDefault="3FA4740C" w:rsidP="3D9AC4AF">
            <w:pPr>
              <w:spacing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Technology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</w:t>
            </w:r>
            <w:r w:rsidR="00D11111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class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58A95F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667FB3" w14:textId="3C1BAC52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3DB5DD" w14:textId="20FA4451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76D633" w14:textId="2C67B0E6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042E95" w14:textId="3D060E84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7BCB9E" w14:textId="5ECEC26F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5B2B2E" w14:paraId="51E8348F" w14:textId="77777777" w:rsidTr="446FE791">
        <w:tc>
          <w:tcPr>
            <w:tcW w:w="1305" w:type="dxa"/>
          </w:tcPr>
          <w:p w14:paraId="270C3421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8540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1A389D8C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0C93F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5310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5D944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red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CE0BE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96A71A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954E4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62A753BA" w14:textId="77777777" w:rsidTr="446FE791">
        <w:tc>
          <w:tcPr>
            <w:tcW w:w="1305" w:type="dxa"/>
          </w:tcPr>
          <w:p w14:paraId="54353215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8550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17CF2B32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8CF4C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53794" w14:textId="1F012C73" w:rsidR="005B2B2E" w:rsidRPr="00D11111" w:rsidRDefault="622FB3DF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61FF9C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97E22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BF43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65D4F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8E36BEC" w14:textId="77777777" w:rsidTr="446FE791">
        <w:tc>
          <w:tcPr>
            <w:tcW w:w="1305" w:type="dxa"/>
          </w:tcPr>
          <w:p w14:paraId="48440486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46E6F7A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7A39D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0CA775" w14:textId="27C5F1B9" w:rsidR="005B2B2E" w:rsidRPr="00D11111" w:rsidRDefault="63AD67F9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812327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2E350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45D26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666954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EFFFDAF" w14:textId="77777777" w:rsidTr="446FE791">
        <w:tc>
          <w:tcPr>
            <w:tcW w:w="1305" w:type="dxa"/>
          </w:tcPr>
          <w:p w14:paraId="17AFFD4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559342C9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75FE4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A79FF1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F86FC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DA78B9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560F7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C6C9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4FEE449" w14:textId="77777777" w:rsidTr="446FE791">
        <w:tc>
          <w:tcPr>
            <w:tcW w:w="1305" w:type="dxa"/>
          </w:tcPr>
          <w:p w14:paraId="0DB3E7F6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9D6837C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7F11F3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07251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E5B80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5921AD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6DE46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E13019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2C3F1B4F" w14:textId="77777777" w:rsidTr="446FE791">
        <w:tc>
          <w:tcPr>
            <w:tcW w:w="1305" w:type="dxa"/>
            <w:shd w:val="clear" w:color="auto" w:fill="D9D9D9" w:themeFill="background1" w:themeFillShade="D9"/>
          </w:tcPr>
          <w:p w14:paraId="418876A6" w14:textId="77777777" w:rsidR="005B2B2E" w:rsidRDefault="3FA4740C" w:rsidP="3D9AC4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3C85A3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DF950E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6627EE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16BA3D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39BC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AB6D5E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8F8DC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C3914C" w14:textId="300A1F7D" w:rsidR="00612CE0" w:rsidRDefault="00612CE0" w:rsidP="36B2209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36B22098" w14:paraId="359C6FA9" w14:textId="77777777" w:rsidTr="36B22098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BFD479C" w14:textId="489F1231" w:rsidR="36B22098" w:rsidRDefault="36B22098">
            <w:r w:rsidRPr="36B2209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 w:rsidR="004B02A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36B22098" w14:paraId="1049E2ED" w14:textId="77777777" w:rsidTr="36B22098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168F5F6" w14:textId="2192FDAA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4C995A5" w14:textId="308D5BDF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A3F01A4" w14:textId="0146C70E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7A5FA89" w14:textId="210C2C47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D443EC" w14:textId="24FD7A78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36B22098" w14:paraId="77E9DAA4" w14:textId="77777777" w:rsidTr="36B22098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96493" w14:textId="5968C39B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328FE" w14:textId="4868A4C2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1286A" w14:textId="68BC498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9D786" w14:textId="2E167671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A3AD69" w14:textId="3D1A6684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6B22098" w14:paraId="41754B4E" w14:textId="77777777" w:rsidTr="36B22098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35934" w14:textId="3A09A47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757E0" w14:textId="1BC54F84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0C363E" w14:textId="5D72E992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F68EE" w14:textId="14F3565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98794" w14:textId="0625AE20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95D1B0F" w14:textId="6ABC3EFC" w:rsidR="00612CE0" w:rsidRDefault="3DEB2FBC" w:rsidP="36B22098">
      <w:pPr>
        <w:spacing w:after="0" w:line="240" w:lineRule="auto"/>
      </w:pPr>
      <w:r w:rsidRPr="36B2209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667B83D" w14:textId="5DBE5B55" w:rsidR="00612CE0" w:rsidRDefault="00612CE0">
      <w:pPr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957474" w14:paraId="4622EB39" w14:textId="77777777" w:rsidTr="7F30E687">
        <w:trPr>
          <w:trHeight w:val="300"/>
        </w:trPr>
        <w:tc>
          <w:tcPr>
            <w:tcW w:w="5400" w:type="dxa"/>
            <w:shd w:val="clear" w:color="auto" w:fill="E7E6E6"/>
          </w:tcPr>
          <w:p w14:paraId="2A98E200" w14:textId="1C0C55B9" w:rsidR="00957474" w:rsidRDefault="7EC891AA" w:rsidP="7F30E687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color w:val="FF0000"/>
                <w:sz w:val="20"/>
                <w:szCs w:val="20"/>
              </w:rPr>
            </w:pPr>
            <w:r w:rsidRPr="00DC2BB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5400" w:type="dxa"/>
            <w:shd w:val="clear" w:color="auto" w:fill="E7E6E6"/>
          </w:tcPr>
          <w:p w14:paraId="241262F5" w14:textId="77777777" w:rsidR="2DF84D91" w:rsidRDefault="2DF84D91" w:rsidP="7F30E68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F30E68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  <w:p w14:paraId="6B9C5A9D" w14:textId="6F8111CF" w:rsidR="7F30E687" w:rsidRDefault="7F30E687" w:rsidP="7F30E68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</w:tr>
      <w:tr w:rsidR="00957474" w14:paraId="1433C2AF" w14:textId="77777777" w:rsidTr="7F30E687">
        <w:trPr>
          <w:trHeight w:val="300"/>
        </w:trPr>
        <w:tc>
          <w:tcPr>
            <w:tcW w:w="5400" w:type="dxa"/>
          </w:tcPr>
          <w:p w14:paraId="54DBF7B8" w14:textId="48F32EAF" w:rsidR="00957474" w:rsidRPr="00DC2BBC" w:rsidRDefault="45890EF7" w:rsidP="7F30E687">
            <w:pPr>
              <w:numPr>
                <w:ilvl w:val="0"/>
                <w:numId w:val="15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C2BBC">
              <w:rPr>
                <w:rFonts w:ascii="Arial" w:eastAsia="Arial" w:hAnsi="Arial" w:cs="Arial"/>
                <w:sz w:val="19"/>
                <w:szCs w:val="19"/>
              </w:rPr>
              <w:t>Literacy K-12 with Dyslexia Concentration</w:t>
            </w:r>
          </w:p>
          <w:p w14:paraId="38E71595" w14:textId="73AD0CB3" w:rsidR="00957474" w:rsidRPr="00D11111" w:rsidRDefault="00957474" w:rsidP="7F30E687">
            <w:pP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</w:tcPr>
          <w:p w14:paraId="1A6954A2" w14:textId="1F37EC22" w:rsidR="28C1A706" w:rsidRDefault="28C1A706" w:rsidP="7F30E68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30E6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K-12 Reading Specialist Endorsement</w:t>
            </w:r>
          </w:p>
          <w:p w14:paraId="45B0C65D" w14:textId="26759DBC" w:rsidR="7F30E687" w:rsidRDefault="7F30E687" w:rsidP="7F30E6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B104CD" w14:textId="77777777" w:rsidR="00612CE0" w:rsidRDefault="00612CE0" w:rsidP="3D9AC4AF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12CE0" w14:paraId="18598319" w14:textId="77777777" w:rsidTr="3D9AC4AF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122601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8E607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AD8970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17E60EE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CE0" w14:paraId="15FC1944" w14:textId="77777777" w:rsidTr="3D9AC4AF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D071AA4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495E722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5D0F03A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9C91A1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B7594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12A690F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30D4A6D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FED199B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36203E6" w14:textId="77777777" w:rsidR="00612CE0" w:rsidRDefault="00612CE0" w:rsidP="3D9AC4AF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ED130C" w14:paraId="6E70CC36" w14:textId="77777777" w:rsidTr="00ED130C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23C38E3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5F4E5B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4DD67E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130C" w14:paraId="7ABEFFF9" w14:textId="77777777" w:rsidTr="00ED130C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85713D2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FA0682F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7C9A786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C67FD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9E4A78" w14:textId="77777777" w:rsidR="00ED130C" w:rsidRDefault="00ED130C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6EF024" w14:textId="77777777" w:rsidR="00612CE0" w:rsidRDefault="00612CE0" w:rsidP="3D9AC4AF">
      <w:pPr>
        <w:rPr>
          <w:rFonts w:ascii="Arial" w:eastAsia="Arial" w:hAnsi="Arial" w:cs="Arial"/>
          <w:sz w:val="20"/>
          <w:szCs w:val="20"/>
        </w:rPr>
      </w:pPr>
    </w:p>
    <w:sectPr w:rsidR="00612CE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8309"/>
    <w:multiLevelType w:val="hybridMultilevel"/>
    <w:tmpl w:val="67F6A102"/>
    <w:lvl w:ilvl="0" w:tplc="3CCE1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F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89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AD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E5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E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C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E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44A"/>
    <w:multiLevelType w:val="multilevel"/>
    <w:tmpl w:val="ED4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30ACE"/>
    <w:multiLevelType w:val="hybridMultilevel"/>
    <w:tmpl w:val="A932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A67"/>
    <w:multiLevelType w:val="multilevel"/>
    <w:tmpl w:val="4EFECCD2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010CB8"/>
    <w:multiLevelType w:val="multilevel"/>
    <w:tmpl w:val="542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C7BB5"/>
    <w:multiLevelType w:val="hybridMultilevel"/>
    <w:tmpl w:val="F39C3CE4"/>
    <w:lvl w:ilvl="0" w:tplc="6EFA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21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8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E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9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2937"/>
    <w:multiLevelType w:val="hybridMultilevel"/>
    <w:tmpl w:val="A6F21BF6"/>
    <w:lvl w:ilvl="0" w:tplc="D9622D6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15C7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28E86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5156EA4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1E1C8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0BD62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DCD69D6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E9AC2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211F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2E1116E"/>
    <w:multiLevelType w:val="multilevel"/>
    <w:tmpl w:val="C554D6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BF6BFE"/>
    <w:multiLevelType w:val="multilevel"/>
    <w:tmpl w:val="78F2544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7888F8"/>
    <w:multiLevelType w:val="hybridMultilevel"/>
    <w:tmpl w:val="991AFDAE"/>
    <w:lvl w:ilvl="0" w:tplc="89448E0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 w:tplc="F84E7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E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C8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6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E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6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FA60"/>
    <w:multiLevelType w:val="multilevel"/>
    <w:tmpl w:val="329E48DC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8423"/>
    <w:multiLevelType w:val="multilevel"/>
    <w:tmpl w:val="2702E45A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83DF"/>
    <w:multiLevelType w:val="hybridMultilevel"/>
    <w:tmpl w:val="BC800EF0"/>
    <w:lvl w:ilvl="0" w:tplc="9366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2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7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A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4E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6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66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94BCF"/>
    <w:multiLevelType w:val="hybridMultilevel"/>
    <w:tmpl w:val="A9627F3E"/>
    <w:lvl w:ilvl="0" w:tplc="E4682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5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E7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3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F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D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8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C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501F"/>
    <w:multiLevelType w:val="multilevel"/>
    <w:tmpl w:val="D28E46A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D4BD26"/>
    <w:multiLevelType w:val="hybridMultilevel"/>
    <w:tmpl w:val="C4B4D084"/>
    <w:lvl w:ilvl="0" w:tplc="11AA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A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A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5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22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6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68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09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1CDE"/>
    <w:multiLevelType w:val="hybridMultilevel"/>
    <w:tmpl w:val="88EEB2D2"/>
    <w:lvl w:ilvl="0" w:tplc="93F8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E3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2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B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B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5ABB"/>
    <w:multiLevelType w:val="hybridMultilevel"/>
    <w:tmpl w:val="CCE4DFE0"/>
    <w:lvl w:ilvl="0" w:tplc="37B68E38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EBE7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2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8D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D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2A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A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6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2F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EDE0"/>
    <w:multiLevelType w:val="hybridMultilevel"/>
    <w:tmpl w:val="312A8CC0"/>
    <w:lvl w:ilvl="0" w:tplc="3420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E4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9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AE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8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0D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829">
    <w:abstractNumId w:val="10"/>
  </w:num>
  <w:num w:numId="2" w16cid:durableId="2068994033">
    <w:abstractNumId w:val="11"/>
  </w:num>
  <w:num w:numId="3" w16cid:durableId="1864511594">
    <w:abstractNumId w:val="12"/>
  </w:num>
  <w:num w:numId="4" w16cid:durableId="275599907">
    <w:abstractNumId w:val="16"/>
  </w:num>
  <w:num w:numId="5" w16cid:durableId="2038267407">
    <w:abstractNumId w:val="0"/>
  </w:num>
  <w:num w:numId="6" w16cid:durableId="1393432612">
    <w:abstractNumId w:val="13"/>
  </w:num>
  <w:num w:numId="7" w16cid:durableId="1560557074">
    <w:abstractNumId w:val="9"/>
  </w:num>
  <w:num w:numId="8" w16cid:durableId="1446268811">
    <w:abstractNumId w:val="17"/>
  </w:num>
  <w:num w:numId="9" w16cid:durableId="1742174593">
    <w:abstractNumId w:val="15"/>
  </w:num>
  <w:num w:numId="10" w16cid:durableId="1784349515">
    <w:abstractNumId w:val="18"/>
  </w:num>
  <w:num w:numId="11" w16cid:durableId="1528835279">
    <w:abstractNumId w:val="5"/>
  </w:num>
  <w:num w:numId="12" w16cid:durableId="1384283209">
    <w:abstractNumId w:val="3"/>
  </w:num>
  <w:num w:numId="13" w16cid:durableId="187957620">
    <w:abstractNumId w:val="14"/>
  </w:num>
  <w:num w:numId="14" w16cid:durableId="801115281">
    <w:abstractNumId w:val="8"/>
  </w:num>
  <w:num w:numId="15" w16cid:durableId="43675142">
    <w:abstractNumId w:val="6"/>
  </w:num>
  <w:num w:numId="16" w16cid:durableId="1461846218">
    <w:abstractNumId w:val="7"/>
  </w:num>
  <w:num w:numId="17" w16cid:durableId="646252260">
    <w:abstractNumId w:val="4"/>
  </w:num>
  <w:num w:numId="18" w16cid:durableId="2068722125">
    <w:abstractNumId w:val="1"/>
  </w:num>
  <w:num w:numId="19" w16cid:durableId="26234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0"/>
    <w:rsid w:val="00085D23"/>
    <w:rsid w:val="00110578"/>
    <w:rsid w:val="00120B36"/>
    <w:rsid w:val="002F7762"/>
    <w:rsid w:val="003D2024"/>
    <w:rsid w:val="004B02A5"/>
    <w:rsid w:val="004E297D"/>
    <w:rsid w:val="00580A7C"/>
    <w:rsid w:val="005B2B2E"/>
    <w:rsid w:val="00612CE0"/>
    <w:rsid w:val="00664700"/>
    <w:rsid w:val="0078779C"/>
    <w:rsid w:val="00957474"/>
    <w:rsid w:val="00982E90"/>
    <w:rsid w:val="00A95837"/>
    <w:rsid w:val="00AB0914"/>
    <w:rsid w:val="00AE71A9"/>
    <w:rsid w:val="00B10CE7"/>
    <w:rsid w:val="00C43338"/>
    <w:rsid w:val="00CA5571"/>
    <w:rsid w:val="00D11111"/>
    <w:rsid w:val="00DA3226"/>
    <w:rsid w:val="00DC2BBC"/>
    <w:rsid w:val="00ED130C"/>
    <w:rsid w:val="00FE571D"/>
    <w:rsid w:val="014FEEEB"/>
    <w:rsid w:val="0199522B"/>
    <w:rsid w:val="0232D8FF"/>
    <w:rsid w:val="038114F2"/>
    <w:rsid w:val="03CEA960"/>
    <w:rsid w:val="043A5368"/>
    <w:rsid w:val="05644D93"/>
    <w:rsid w:val="0596AE3B"/>
    <w:rsid w:val="05B4A555"/>
    <w:rsid w:val="0DD63AC5"/>
    <w:rsid w:val="1355E869"/>
    <w:rsid w:val="17C41E76"/>
    <w:rsid w:val="1884D90D"/>
    <w:rsid w:val="190F1269"/>
    <w:rsid w:val="1A1B98F9"/>
    <w:rsid w:val="1F8C249B"/>
    <w:rsid w:val="20048E79"/>
    <w:rsid w:val="2537F210"/>
    <w:rsid w:val="284AC81D"/>
    <w:rsid w:val="28C1A706"/>
    <w:rsid w:val="29DD4280"/>
    <w:rsid w:val="2B3B57E0"/>
    <w:rsid w:val="2DF84D91"/>
    <w:rsid w:val="30CED5CF"/>
    <w:rsid w:val="324B91F6"/>
    <w:rsid w:val="36B22098"/>
    <w:rsid w:val="38422FEF"/>
    <w:rsid w:val="3B5911EF"/>
    <w:rsid w:val="3D9AC4AF"/>
    <w:rsid w:val="3DEB2FBC"/>
    <w:rsid w:val="3F7C4811"/>
    <w:rsid w:val="3FA4740C"/>
    <w:rsid w:val="437B52F8"/>
    <w:rsid w:val="446FE791"/>
    <w:rsid w:val="44F88815"/>
    <w:rsid w:val="45890EF7"/>
    <w:rsid w:val="4601535A"/>
    <w:rsid w:val="46CA0479"/>
    <w:rsid w:val="480FC179"/>
    <w:rsid w:val="48CE678E"/>
    <w:rsid w:val="4AA078F3"/>
    <w:rsid w:val="4AAE6495"/>
    <w:rsid w:val="4B9F746B"/>
    <w:rsid w:val="4FA05AEA"/>
    <w:rsid w:val="5488F656"/>
    <w:rsid w:val="549D7E3A"/>
    <w:rsid w:val="577DD7D5"/>
    <w:rsid w:val="5A25E2B9"/>
    <w:rsid w:val="5C4E3C3E"/>
    <w:rsid w:val="5D21ECA0"/>
    <w:rsid w:val="5D81AD81"/>
    <w:rsid w:val="5D93272A"/>
    <w:rsid w:val="5DFB89AB"/>
    <w:rsid w:val="5E692DAA"/>
    <w:rsid w:val="5EA2CE7F"/>
    <w:rsid w:val="622FB3DF"/>
    <w:rsid w:val="63AD67F9"/>
    <w:rsid w:val="63C773EB"/>
    <w:rsid w:val="6A1B2497"/>
    <w:rsid w:val="6B05CA60"/>
    <w:rsid w:val="6BCC15DF"/>
    <w:rsid w:val="6DE2C18F"/>
    <w:rsid w:val="70893677"/>
    <w:rsid w:val="71573808"/>
    <w:rsid w:val="72A85B01"/>
    <w:rsid w:val="74BBFD3E"/>
    <w:rsid w:val="77EEF7F3"/>
    <w:rsid w:val="798872C7"/>
    <w:rsid w:val="79A67A48"/>
    <w:rsid w:val="7D226966"/>
    <w:rsid w:val="7D951626"/>
    <w:rsid w:val="7EC891AA"/>
    <w:rsid w:val="7F30E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30B4"/>
  <w15:docId w15:val="{6B2E7175-DA1F-4191-A1EE-535D2B5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DA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3226"/>
  </w:style>
  <w:style w:type="character" w:customStyle="1" w:styleId="eop">
    <w:name w:val="eop"/>
    <w:basedOn w:val="DefaultParagraphFont"/>
    <w:rsid w:val="00DA32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Lemke</dc:creator>
  <cp:keywords/>
  <cp:lastModifiedBy>Maureen Rosenkaimer</cp:lastModifiedBy>
  <cp:revision>30</cp:revision>
  <dcterms:created xsi:type="dcterms:W3CDTF">2022-12-05T20:46:00Z</dcterms:created>
  <dcterms:modified xsi:type="dcterms:W3CDTF">2024-09-24T18:30:00Z</dcterms:modified>
</cp:coreProperties>
</file>