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6D84" w:rsidP="20792FAC" w:rsidRDefault="00AE30ED" w14:paraId="07DC058F" w14:textId="77777777">
      <w:pPr>
        <w:spacing w:after="0" w:line="240" w:lineRule="auto"/>
        <w:jc w:val="center"/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</w:pPr>
      <w:r w:rsidRPr="20792FAC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 xml:space="preserve">Elementary </w:t>
      </w:r>
      <w:r w:rsidR="00986D84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>Masters</w:t>
      </w:r>
    </w:p>
    <w:p w:rsidRPr="00AE30ED" w:rsidR="00AE30ED" w:rsidP="00AE30ED" w:rsidRDefault="001B5320" w14:paraId="43F13619" w14:textId="194BA26F">
      <w:pPr>
        <w:spacing w:after="0" w:line="240" w:lineRule="auto"/>
        <w:jc w:val="center"/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</w:pPr>
      <w:r w:rsidRPr="5184F6C5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 xml:space="preserve"> </w:t>
      </w:r>
      <w:r w:rsidRPr="5184F6C5" w:rsidR="00AE30ED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>School Library Concentratio</w:t>
      </w:r>
      <w:r w:rsidRPr="5184F6C5" w:rsidR="40FD075D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>n</w:t>
      </w:r>
      <w:r w:rsidR="00D15320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 xml:space="preserve"> with Endorsement</w:t>
      </w:r>
      <w:r w:rsidRPr="5184F6C5" w:rsidR="40FD075D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 xml:space="preserve"> (</w:t>
      </w:r>
      <w:r w:rsidRPr="5184F6C5" w:rsidR="7A921A40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>Blend</w:t>
      </w:r>
      <w:r w:rsidRPr="5184F6C5" w:rsidR="3124F319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>ed</w:t>
      </w:r>
      <w:r w:rsidRPr="5184F6C5" w:rsidR="40FD075D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>)</w:t>
      </w:r>
    </w:p>
    <w:p w:rsidR="00041E9E" w:rsidRDefault="00986D84" w14:paraId="00000003" w14:textId="20C94DD1">
      <w:pPr>
        <w:spacing w:after="0" w:line="240" w:lineRule="auto"/>
        <w:jc w:val="center"/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Course Planning Document reflects the most likely scheduling.</w:t>
      </w:r>
      <w:r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Pr="00C8079A" w:rsidR="00986D84" w:rsidRDefault="00986D84" w14:paraId="21EF9985" w14:textId="77777777">
      <w:pPr>
        <w:spacing w:after="0" w:line="240" w:lineRule="auto"/>
        <w:jc w:val="center"/>
        <w:rPr>
          <w:rFonts w:ascii="Arial" w:hAnsi="Arial" w:eastAsia="Arial Nova Cond" w:cs="Arial"/>
          <w:i/>
          <w:color w:val="000000" w:themeColor="text1"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Pr="00C8079A" w:rsidR="00C8079A" w:rsidTr="20792FAC" w14:paraId="3D0973B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79A" w:rsidR="00041E9E" w:rsidP="20792FAC" w:rsidRDefault="00302366" w14:paraId="00000004" w14:textId="77777777">
            <w:pPr>
              <w:spacing w:after="0" w:line="276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79A" w:rsidR="00041E9E" w:rsidP="20792FAC" w:rsidRDefault="00041E9E" w14:paraId="00000005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041E9E" w:rsidTr="20792FAC" w14:paraId="3FE19F6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79A" w:rsidR="00041E9E" w:rsidP="20792FAC" w:rsidRDefault="00302366" w14:paraId="00000006" w14:textId="77777777">
            <w:pPr>
              <w:spacing w:after="0" w:line="276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79A" w:rsidR="00041E9E" w:rsidP="20792FAC" w:rsidRDefault="00041E9E" w14:paraId="00000007" w14:textId="5791C3AD">
            <w:pPr>
              <w:widowControl w:val="0"/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</w:tbl>
    <w:p w:rsidRPr="00C8079A" w:rsidR="00041E9E" w:rsidRDefault="00041E9E" w14:paraId="00000008" w14:textId="4D933B79">
      <w:pPr>
        <w:spacing w:after="0" w:line="276" w:lineRule="auto"/>
        <w:rPr>
          <w:rFonts w:ascii="Arial" w:hAnsi="Arial" w:eastAsia="Arial" w:cs="Arial"/>
          <w:color w:val="000000" w:themeColor="text1"/>
        </w:rPr>
      </w:pPr>
    </w:p>
    <w:tbl>
      <w:tblPr>
        <w:tblW w:w="10215" w:type="dxa"/>
        <w:tblLayout w:type="fixed"/>
        <w:tblLook w:val="0600" w:firstRow="0" w:lastRow="0" w:firstColumn="0" w:lastColumn="0" w:noHBand="1" w:noVBand="1"/>
      </w:tblPr>
      <w:tblGrid>
        <w:gridCol w:w="1380"/>
        <w:gridCol w:w="8835"/>
      </w:tblGrid>
      <w:tr w:rsidR="7083631A" w:rsidTr="5A5C19AE" w14:paraId="72A56D57" w14:textId="77777777">
        <w:trPr>
          <w:trHeight w:val="300"/>
        </w:trPr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7083631A" w:rsidP="7083631A" w:rsidRDefault="7083631A" w14:paraId="19B2B2E3" w14:textId="7715ACF1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083631A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8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7083631A" w:rsidP="7083631A" w:rsidRDefault="7083631A" w14:paraId="32F013FB" w14:textId="088F45C2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083631A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7083631A" w:rsidTr="5A5C19AE" w14:paraId="19BA50EF" w14:textId="77777777">
        <w:trPr>
          <w:trHeight w:val="300"/>
        </w:trPr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083631A" w:rsidP="7083631A" w:rsidRDefault="7083631A" w14:paraId="1D1B3185" w14:textId="38062720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083631A" w:rsidP="7083631A" w:rsidRDefault="7083631A" w14:paraId="3DEEAC58" w14:textId="47E9D0EC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083631A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7083631A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7083631A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:rsidR="7083631A" w:rsidP="5A5C19AE" w:rsidRDefault="7528D91E" w14:paraId="26FFD684" w14:textId="6C7F31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A5C19AE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5A5C19AE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5A5C19AE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7083631A" w:rsidTr="5A5C19AE" w14:paraId="19F9DCE6" w14:textId="77777777">
        <w:trPr>
          <w:trHeight w:val="300"/>
        </w:trPr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083631A" w:rsidP="7083631A" w:rsidRDefault="7083631A" w14:paraId="353DC1DC" w14:textId="6CF31B83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083631A" w:rsidP="7083631A" w:rsidRDefault="7083631A" w14:paraId="769CA82B" w14:textId="5BF29109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083631A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7083631A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7083631A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:rsidR="7083631A" w:rsidP="5A5C19AE" w:rsidRDefault="7528D91E" w14:paraId="3D6BA028" w14:textId="389D8CC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A5C19AE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7083631A" w:rsidTr="5A5C19AE" w14:paraId="76EFAAED" w14:textId="77777777">
        <w:trPr>
          <w:trHeight w:val="300"/>
        </w:trPr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083631A" w:rsidP="7083631A" w:rsidRDefault="7083631A" w14:paraId="076589A9" w14:textId="41F7E9E1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083631A" w:rsidP="7083631A" w:rsidRDefault="7083631A" w14:paraId="67A13A82" w14:textId="6C1D02CA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083631A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7083631A" w:rsidTr="5A5C19AE" w14:paraId="457E2155" w14:textId="77777777">
        <w:trPr>
          <w:trHeight w:val="300"/>
        </w:trPr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083631A" w:rsidP="7083631A" w:rsidRDefault="7083631A" w14:paraId="5E44FC0A" w14:textId="6FFA45DF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083631A" w:rsidP="7083631A" w:rsidRDefault="7083631A" w14:paraId="26B5674B" w14:textId="28495566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083631A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7083631A" w:rsidTr="5A5C19AE" w14:paraId="10656848" w14:textId="77777777">
        <w:trPr>
          <w:trHeight w:val="300"/>
        </w:trPr>
        <w:tc>
          <w:tcPr>
            <w:tcW w:w="13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083631A" w:rsidP="7083631A" w:rsidRDefault="7083631A" w14:paraId="06308F6D" w14:textId="28C0B68C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3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7083631A" w:rsidP="7083631A" w:rsidRDefault="7083631A" w14:paraId="4FDCFDCD" w14:textId="14426F5D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083631A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:rsidR="0508A66F" w:rsidP="0508A66F" w:rsidRDefault="0508A66F" w14:paraId="798CE8C2" w14:textId="34DAA5CA">
      <w:pPr>
        <w:spacing w:after="0" w:line="276" w:lineRule="auto"/>
        <w:rPr>
          <w:rFonts w:ascii="Arial" w:hAnsi="Arial" w:eastAsia="Arial" w:cs="Arial"/>
          <w:color w:val="000000" w:themeColor="text1"/>
        </w:rPr>
      </w:pPr>
    </w:p>
    <w:p w:rsidRPr="00C8079A" w:rsidR="005636C5" w:rsidP="3E34C922" w:rsidRDefault="3C4AC079" w14:paraId="305F4A0C" w14:textId="065B0E5D">
      <w:pPr>
        <w:pStyle w:val="ListParagraph"/>
        <w:numPr>
          <w:ilvl w:val="0"/>
          <w:numId w:val="7"/>
        </w:numPr>
        <w:spacing w:after="0" w:line="276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40C2C99F">
        <w:rPr>
          <w:rFonts w:ascii="Arial" w:hAnsi="Arial" w:eastAsia="Arial" w:cs="Arial"/>
          <w:color w:val="000000" w:themeColor="text1"/>
          <w:sz w:val="20"/>
          <w:szCs w:val="20"/>
        </w:rPr>
        <w:t>850 (e.g., 851, 852, etc.) – “Online instruction” typically refers to instructors and students meeting synchronously using digital technology (</w:t>
      </w:r>
      <w:proofErr w:type="spellStart"/>
      <w:r w:rsidRPr="40C2C99F">
        <w:rPr>
          <w:rFonts w:ascii="Arial" w:hAnsi="Arial" w:eastAsia="Arial" w:cs="Arial"/>
          <w:color w:val="000000" w:themeColor="text1"/>
          <w:sz w:val="20"/>
          <w:szCs w:val="20"/>
        </w:rPr>
        <w:t>eg</w:t>
      </w:r>
      <w:proofErr w:type="spellEnd"/>
      <w:r w:rsidRPr="40C2C99F">
        <w:rPr>
          <w:rFonts w:ascii="Arial" w:hAnsi="Arial" w:eastAsia="Arial" w:cs="Arial"/>
          <w:color w:val="000000" w:themeColor="text1"/>
          <w:sz w:val="20"/>
          <w:szCs w:val="20"/>
        </w:rPr>
        <w:t xml:space="preserve">: Zoom) at </w:t>
      </w:r>
      <w:r w:rsidRPr="40C2C99F" w:rsidR="3BA53D5D">
        <w:rPr>
          <w:rFonts w:ascii="Arial" w:hAnsi="Arial" w:eastAsia="Arial" w:cs="Arial"/>
          <w:color w:val="000000" w:themeColor="text1"/>
          <w:sz w:val="20"/>
          <w:szCs w:val="20"/>
        </w:rPr>
        <w:t>scheduled</w:t>
      </w:r>
      <w:r w:rsidRPr="40C2C99F">
        <w:rPr>
          <w:rFonts w:ascii="Arial" w:hAnsi="Arial" w:eastAsia="Arial" w:cs="Arial"/>
          <w:color w:val="000000" w:themeColor="text1"/>
          <w:sz w:val="20"/>
          <w:szCs w:val="20"/>
        </w:rPr>
        <w:t xml:space="preserve"> times throughout the semester. Typically, there are four synchronous virtual meetings. Please see the notes in the class search for virtual meeting dates and times.  </w:t>
      </w:r>
    </w:p>
    <w:p w:rsidRPr="00C8079A" w:rsidR="005636C5" w:rsidP="20792FAC" w:rsidRDefault="3C4AC079" w14:paraId="58B5D609" w14:textId="22908B0F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20792FAC">
        <w:rPr>
          <w:rFonts w:ascii="Arial" w:hAnsi="Arial" w:eastAsia="Arial" w:cs="Arial"/>
          <w:color w:val="000000" w:themeColor="text1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20792FAC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</w:t>
      </w:r>
    </w:p>
    <w:p w:rsidRPr="00C8079A" w:rsidR="005636C5" w:rsidP="20792FAC" w:rsidRDefault="3C4AC079" w14:paraId="5E05A40E" w14:textId="565CE0EC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20792FAC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Diversity course must be taken within the first 12 credit hours</w:t>
      </w:r>
    </w:p>
    <w:p w:rsidRPr="00C8079A" w:rsidR="005636C5" w:rsidP="20792FAC" w:rsidRDefault="3C4AC079" w14:paraId="121B1521" w14:textId="7EAA66AC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eastAsia="Arial" w:cs="Arial"/>
          <w:color w:val="000000" w:themeColor="text1"/>
          <w:sz w:val="20"/>
          <w:szCs w:val="20"/>
        </w:rPr>
      </w:pPr>
      <w:r w:rsidRPr="20792FAC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Data-Driven Decision Making (TED 8050) or Intro to Research (TED8010) should be taken the semester before </w:t>
      </w:r>
      <w:r w:rsidR="00D15320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C</w:t>
      </w:r>
      <w:r w:rsidRPr="20792FAC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apstone or within the last 9 hours. </w:t>
      </w:r>
    </w:p>
    <w:p w:rsidRPr="00C8079A" w:rsidR="005636C5" w:rsidP="20792FAC" w:rsidRDefault="3C4AC079" w14:paraId="4B08FF63" w14:textId="3805387C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000000" w:themeColor="text1"/>
        </w:rPr>
      </w:pPr>
      <w:r w:rsidRPr="20792FAC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Capstone must be taken with 6 or fewer credit hours remaining</w:t>
      </w:r>
    </w:p>
    <w:p w:rsidRPr="00C8079A" w:rsidR="005636C5" w:rsidP="63B86515" w:rsidRDefault="005636C5" w14:paraId="147E8810" w14:textId="4EEB8D66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63B86515">
        <w:rPr>
          <w:rFonts w:ascii="Arial" w:hAnsi="Arial" w:cs="Arial"/>
          <w:color w:val="000000" w:themeColor="text1"/>
          <w:sz w:val="20"/>
          <w:szCs w:val="20"/>
        </w:rPr>
        <w:t>A minimum of 15 hours must be current UNO credits.</w:t>
      </w:r>
    </w:p>
    <w:p w:rsidRPr="00C8079A" w:rsidR="005636C5" w:rsidP="005636C5" w:rsidRDefault="005636C5" w14:paraId="5C961712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 w:themeColor="text1"/>
        </w:rPr>
      </w:pPr>
    </w:p>
    <w:p w:rsidRPr="00C8079A" w:rsidR="009A7C75" w:rsidP="20792FAC" w:rsidRDefault="005636C5" w14:paraId="476AD44C" w14:textId="188B7DB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20792FAC">
        <w:rPr>
          <w:rFonts w:ascii="Arial" w:hAnsi="Arial" w:cs="Arial"/>
          <w:color w:val="000000" w:themeColor="text1"/>
          <w:sz w:val="20"/>
          <w:szCs w:val="20"/>
        </w:rPr>
        <w:t xml:space="preserve">After completion of the courses on this plan of study, </w:t>
      </w:r>
      <w:r w:rsidRPr="20792FAC">
        <w:rPr>
          <w:rFonts w:ascii="Arial" w:hAnsi="Arial" w:cs="Arial"/>
          <w:color w:val="000000" w:themeColor="text1"/>
          <w:sz w:val="20"/>
          <w:szCs w:val="20"/>
          <w:u w:val="single"/>
        </w:rPr>
        <w:t>you must apply</w:t>
      </w:r>
      <w:r w:rsidRPr="20792FAC">
        <w:rPr>
          <w:rFonts w:ascii="Arial" w:hAnsi="Arial" w:cs="Arial"/>
          <w:color w:val="000000" w:themeColor="text1"/>
          <w:sz w:val="20"/>
          <w:szCs w:val="20"/>
        </w:rPr>
        <w:t xml:space="preserve"> to the Nebraska Department of Education to add this endorsement and next contact the Certification Office (</w:t>
      </w:r>
      <w:hyperlink r:id="rId5">
        <w:r w:rsidRPr="20792FAC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unocertification@unomaha.edu</w:t>
        </w:r>
      </w:hyperlink>
      <w:r w:rsidRPr="20792FAC">
        <w:rPr>
          <w:rFonts w:ascii="Arial" w:hAnsi="Arial" w:cs="Arial"/>
          <w:color w:val="000000" w:themeColor="text1"/>
          <w:sz w:val="20"/>
          <w:szCs w:val="20"/>
        </w:rPr>
        <w:t xml:space="preserve">) to request that </w:t>
      </w:r>
      <w:r w:rsidRPr="20792FAC">
        <w:rPr>
          <w:rFonts w:ascii="Arial" w:hAnsi="Arial" w:cs="Arial"/>
          <w:color w:val="000000" w:themeColor="text1"/>
          <w:sz w:val="20"/>
          <w:szCs w:val="20"/>
          <w:u w:val="single"/>
        </w:rPr>
        <w:t>institutional verification</w:t>
      </w:r>
      <w:r w:rsidRPr="20792FAC">
        <w:rPr>
          <w:rFonts w:ascii="Arial" w:hAnsi="Arial" w:cs="Arial"/>
          <w:color w:val="000000" w:themeColor="text1"/>
          <w:sz w:val="20"/>
          <w:szCs w:val="20"/>
        </w:rPr>
        <w:t xml:space="preserve"> be sent to NDE.  For questions about certification, contact </w:t>
      </w:r>
      <w:hyperlink r:id="rId6">
        <w:r w:rsidRPr="20792FAC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unocertification@unomaha.edu</w:t>
        </w:r>
      </w:hyperlink>
      <w:r w:rsidRPr="20792FAC">
        <w:rPr>
          <w:rFonts w:ascii="Arial" w:hAnsi="Arial" w:cs="Arial"/>
          <w:color w:val="000000" w:themeColor="text1"/>
          <w:sz w:val="20"/>
          <w:szCs w:val="20"/>
        </w:rPr>
        <w:t>.</w:t>
      </w:r>
    </w:p>
    <w:tbl>
      <w:tblPr>
        <w:tblW w:w="1078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4365"/>
        <w:gridCol w:w="469"/>
        <w:gridCol w:w="915"/>
        <w:gridCol w:w="900"/>
        <w:gridCol w:w="1245"/>
        <w:gridCol w:w="735"/>
        <w:gridCol w:w="876"/>
      </w:tblGrid>
      <w:tr w:rsidRPr="00C8079A" w:rsidR="00BA4BA5" w:rsidTr="510AB649" w14:paraId="32001178" w14:textId="77777777">
        <w:tc>
          <w:tcPr>
            <w:tcW w:w="564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FE37D0" w:rsidR="00BA4BA5" w:rsidP="20792FAC" w:rsidRDefault="1871046D" w14:paraId="261971EE" w14:textId="6DAAE626">
            <w:pPr>
              <w:jc w:val="center"/>
              <w:rPr>
                <w:rFonts w:ascii="Arial Nova Cond" w:hAnsi="Arial Nova Cond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00FE37D0">
              <w:rPr>
                <w:rFonts w:ascii="Arial Nova Cond" w:hAnsi="Arial Nova Cond" w:eastAsia="Arial Nova" w:cs="Arial Nova"/>
                <w:b/>
                <w:bCs/>
                <w:color w:val="000000" w:themeColor="text1"/>
                <w:sz w:val="20"/>
                <w:szCs w:val="20"/>
              </w:rPr>
              <w:t>Required Classes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8079A" w:rsidR="00BA4BA5" w:rsidP="20792FAC" w:rsidRDefault="00BA4BA5" w14:paraId="3934767A" w14:textId="77777777">
            <w:pPr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8079A" w:rsidR="00BA4BA5" w:rsidP="20792FAC" w:rsidRDefault="1871046D" w14:paraId="2CB1F6F2" w14:textId="77777777">
            <w:pPr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8079A" w:rsidR="00BA4BA5" w:rsidP="20792FAC" w:rsidRDefault="1871046D" w14:paraId="425B6679" w14:textId="77777777">
            <w:pPr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8079A" w:rsidR="00BA4BA5" w:rsidP="20792FAC" w:rsidRDefault="1871046D" w14:paraId="47771183" w14:textId="77777777">
            <w:pPr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8079A" w:rsidR="00BA4BA5" w:rsidP="20792FAC" w:rsidRDefault="1871046D" w14:paraId="3DE7BB76" w14:textId="77777777">
            <w:pPr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8079A" w:rsidR="00BA4BA5" w:rsidP="20792FAC" w:rsidRDefault="1871046D" w14:paraId="7E0F74C8" w14:textId="77777777">
            <w:pPr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</w:tr>
      <w:tr w:rsidRPr="00C8079A" w:rsidR="00BA4BA5" w:rsidTr="510AB649" w14:paraId="559E89A2" w14:textId="77777777">
        <w:tc>
          <w:tcPr>
            <w:tcW w:w="1275" w:type="dxa"/>
            <w:tcMar/>
          </w:tcPr>
          <w:p w:rsidRPr="00C8079A" w:rsidR="00BA4BA5" w:rsidP="00E23843" w:rsidRDefault="00BA4BA5" w14:paraId="47AB0953" w14:textId="0F48E2E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87</w:t>
            </w: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="00BA4BA5" w:rsidP="20792FAC" w:rsidRDefault="1871046D" w14:paraId="1FA2915E" w14:textId="7777777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cs="Arial"/>
                <w:color w:val="000000" w:themeColor="text1"/>
                <w:sz w:val="20"/>
                <w:szCs w:val="20"/>
              </w:rPr>
              <w:t>Elementary Capstone</w:t>
            </w:r>
          </w:p>
          <w:p w:rsidRPr="00C8079A" w:rsidR="00BA4BA5" w:rsidP="20792FAC" w:rsidRDefault="1B273A0A" w14:paraId="0791A21A" w14:textId="504B1C1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Exit Requirement – Must receive a B or better. Capstone must be taken with 6 or less credit hours remaining. 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8079A" w:rsidR="00BA4BA5" w:rsidP="20792FAC" w:rsidRDefault="1871046D" w14:paraId="790476F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C21B9" w:rsidR="00BA4BA5" w:rsidP="20792FAC" w:rsidRDefault="3DE7E391" w14:paraId="3B54D26C" w14:textId="1E98301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hybrid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C21B9" w:rsidR="00BA4BA5" w:rsidP="20792FAC" w:rsidRDefault="3DE7E391" w14:paraId="40195A44" w14:textId="6EE663D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hybrid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C21B9" w:rsidR="00BA4BA5" w:rsidP="20792FAC" w:rsidRDefault="00BA4BA5" w14:paraId="27A8C52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C21B9" w:rsidR="00BA4BA5" w:rsidP="20792FAC" w:rsidRDefault="00BA4BA5" w14:paraId="10A0834C" w14:textId="27881F9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C21B9" w:rsidR="00BA4BA5" w:rsidP="20792FAC" w:rsidRDefault="00BA4BA5" w14:paraId="78D9C66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E65B60" w:rsidTr="510AB649" w14:paraId="38B7CC40" w14:textId="77777777">
        <w:tc>
          <w:tcPr>
            <w:tcW w:w="564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FE37D0" w:rsidR="00E65B60" w:rsidP="40C2C99F" w:rsidRDefault="00E65B60" w14:paraId="203998B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ova Cond" w:hAnsi="Arial Nova Cond" w:cs="Segoe UI"/>
                <w:sz w:val="18"/>
                <w:szCs w:val="18"/>
              </w:rPr>
            </w:pPr>
            <w:r w:rsidRPr="40C2C99F">
              <w:rPr>
                <w:rStyle w:val="normaltextrun"/>
                <w:rFonts w:ascii="Arial Nova Cond" w:hAnsi="Arial Nova Cond" w:cs="Segoe UI"/>
                <w:b/>
                <w:bCs/>
                <w:sz w:val="20"/>
                <w:szCs w:val="20"/>
              </w:rPr>
              <w:t xml:space="preserve">Research Course </w:t>
            </w:r>
            <w:r w:rsidRPr="40C2C99F"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(</w:t>
            </w:r>
            <w:r w:rsidRPr="40C2C99F">
              <w:rPr>
                <w:rStyle w:val="normaltextrun"/>
                <w:rFonts w:ascii="Arial Nova Cond" w:hAnsi="Arial Nova Cond" w:cs="Segoe UI"/>
                <w:sz w:val="20"/>
                <w:szCs w:val="20"/>
              </w:rPr>
              <w:t>Select one class below)</w:t>
            </w:r>
            <w:r w:rsidRPr="40C2C99F">
              <w:rPr>
                <w:rStyle w:val="eop"/>
                <w:rFonts w:ascii="Arial Nova Cond" w:hAnsi="Arial Nova Cond" w:cs="Segoe UI"/>
                <w:sz w:val="20"/>
                <w:szCs w:val="20"/>
              </w:rPr>
              <w:t> </w:t>
            </w:r>
          </w:p>
          <w:p w:rsidRPr="00FE37D0" w:rsidR="00E65B60" w:rsidP="00E65B60" w:rsidRDefault="00E65B60" w14:paraId="5CA56FBD" w14:textId="15574EA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ova Cond" w:hAnsi="Arial Nova Cond" w:cs="Segoe UI"/>
                <w:sz w:val="18"/>
                <w:szCs w:val="18"/>
              </w:rPr>
            </w:pPr>
            <w:r w:rsidRPr="00FE37D0">
              <w:rPr>
                <w:rStyle w:val="normaltextrun"/>
                <w:rFonts w:ascii="Arial Nova Cond" w:hAnsi="Arial Nova Cond" w:cs="Arial"/>
                <w:color w:val="000000"/>
                <w:sz w:val="19"/>
                <w:szCs w:val="19"/>
              </w:rPr>
              <w:t xml:space="preserve">This class should be taken the semester before </w:t>
            </w:r>
            <w:r w:rsidR="00D15320">
              <w:rPr>
                <w:rStyle w:val="normaltextrun"/>
                <w:rFonts w:ascii="Arial Nova Cond" w:hAnsi="Arial Nova Cond" w:cs="Arial"/>
                <w:color w:val="000000"/>
                <w:sz w:val="19"/>
                <w:szCs w:val="19"/>
              </w:rPr>
              <w:t>C</w:t>
            </w:r>
            <w:r w:rsidRPr="00FE37D0">
              <w:rPr>
                <w:rStyle w:val="normaltextrun"/>
                <w:rFonts w:ascii="Arial Nova Cond" w:hAnsi="Arial Nova Cond" w:cs="Arial"/>
                <w:color w:val="000000"/>
                <w:sz w:val="19"/>
                <w:szCs w:val="19"/>
              </w:rPr>
              <w:t>apstone </w:t>
            </w:r>
            <w:r w:rsidRPr="00FE37D0">
              <w:rPr>
                <w:rStyle w:val="eop"/>
                <w:rFonts w:ascii="Arial Nova Cond" w:hAnsi="Arial Nova Cond" w:cs="Arial"/>
                <w:color w:val="000000"/>
                <w:sz w:val="19"/>
                <w:szCs w:val="19"/>
              </w:rPr>
              <w:t> </w:t>
            </w:r>
          </w:p>
          <w:p w:rsidRPr="00FE37D0" w:rsidR="00E65B60" w:rsidP="00E65B60" w:rsidRDefault="00E65B60" w14:paraId="3BCEFE46" w14:textId="197AB5A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 Nova Cond" w:hAnsi="Arial Nova Cond" w:cs="Segoe UI"/>
                <w:b/>
                <w:bCs/>
                <w:sz w:val="18"/>
                <w:szCs w:val="18"/>
              </w:rPr>
            </w:pPr>
            <w:r w:rsidRPr="00FE37D0">
              <w:rPr>
                <w:rStyle w:val="normaltextrun"/>
                <w:rFonts w:ascii="Arial Nova Cond" w:hAnsi="Arial Nova Cond" w:cs="Arial"/>
                <w:color w:val="000000"/>
                <w:sz w:val="19"/>
                <w:szCs w:val="19"/>
              </w:rPr>
              <w:t>or within the last 9 hours.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E65B60" w:rsidP="20792FAC" w:rsidRDefault="00E65B60" w14:paraId="0EFDA4B9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E65B60" w:rsidP="20792FAC" w:rsidRDefault="00E65B60" w14:paraId="33A506E7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E65B60" w:rsidP="20792FAC" w:rsidRDefault="00E65B60" w14:paraId="5D06A083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3E34C922" w:rsidR="00E65B60" w:rsidP="3E34C922" w:rsidRDefault="00E65B60" w14:paraId="62489E33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C21B9" w:rsidR="00E65B60" w:rsidP="20792FAC" w:rsidRDefault="00E65B60" w14:paraId="16E9F7D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6C21B9" w:rsidR="00E65B60" w:rsidP="20792FAC" w:rsidRDefault="00E65B60" w14:paraId="28D61A3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508A66F" w:rsidTr="510AB649" w14:paraId="7C30382C" w14:textId="77777777">
        <w:trPr>
          <w:trHeight w:val="300"/>
        </w:trPr>
        <w:tc>
          <w:tcPr>
            <w:tcW w:w="1275" w:type="dxa"/>
            <w:tcMar/>
          </w:tcPr>
          <w:p w:rsidR="7ED84DD4" w:rsidP="0508A66F" w:rsidRDefault="7ED84DD4" w14:paraId="65421DF4" w14:textId="2A0EA77F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508A66F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8010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="7ED84DD4" w:rsidP="0508A66F" w:rsidRDefault="7ED84DD4" w14:paraId="1D5B638B" w14:textId="55E3C7E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508A66F">
              <w:rPr>
                <w:rFonts w:ascii="Arial" w:hAnsi="Arial" w:cs="Arial"/>
                <w:color w:val="000000" w:themeColor="text1"/>
                <w:sz w:val="20"/>
                <w:szCs w:val="20"/>
              </w:rPr>
              <w:t>Introduction to Research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7ED84DD4" w:rsidP="0508A66F" w:rsidRDefault="7ED84DD4" w14:paraId="739454A5" w14:textId="2DE6F93D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508A66F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1E65D42C" w:rsidP="0508A66F" w:rsidRDefault="1E65D42C" w14:paraId="650CC215" w14:textId="1ECCF7CE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508A66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1E65D42C" w:rsidP="0508A66F" w:rsidRDefault="1E65D42C" w14:paraId="3A1532FE" w14:textId="32841D62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508A66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1E65D42C" w:rsidP="0508A66F" w:rsidRDefault="1E65D42C" w14:paraId="4B508547" w14:textId="7D6F4A34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508A66F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508A66F" w:rsidP="0508A66F" w:rsidRDefault="0508A66F" w14:paraId="190E216C" w14:textId="31B106D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508A66F" w:rsidP="0508A66F" w:rsidRDefault="0508A66F" w14:paraId="06A1DD08" w14:textId="4B65CAF2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A4BA5" w:rsidTr="510AB649" w14:paraId="4A2DD290" w14:textId="77777777">
        <w:tc>
          <w:tcPr>
            <w:tcW w:w="1275" w:type="dxa"/>
            <w:tcMar/>
          </w:tcPr>
          <w:p w:rsidRPr="00C8079A" w:rsidR="00BA4BA5" w:rsidP="20792FAC" w:rsidRDefault="52A42A33" w14:paraId="3E12E8B0" w14:textId="1942FDF9" w14:noSpellErr="1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10AB649" w:rsidR="52A42A33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TED 8050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="00BA4BA5" w:rsidP="00E23843" w:rsidRDefault="00BA4BA5" w14:paraId="767583CC" w14:textId="1C8DBB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Data Driven Decision Making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C8079A" w:rsidR="00BA4BA5" w:rsidP="20792FAC" w:rsidRDefault="1871046D" w14:paraId="154E1D7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C21B9" w:rsidR="00BA4BA5" w:rsidP="20792FAC" w:rsidRDefault="1871046D" w14:paraId="70CD883D" w14:textId="57951E1F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C21B9" w:rsidR="00BA4BA5" w:rsidP="20792FAC" w:rsidRDefault="1871046D" w14:paraId="17F091D6" w14:textId="45EB606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C21B9" w:rsidR="00BA4BA5" w:rsidP="3E34C922" w:rsidRDefault="7C969EED" w14:paraId="03177405" w14:textId="64867C1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3E34C922">
              <w:rPr>
                <w:rFonts w:ascii="Arial" w:hAnsi="Arial" w:eastAsia="Arial Nova Cond" w:cs="Arial"/>
                <w:sz w:val="20"/>
                <w:szCs w:val="20"/>
              </w:rPr>
              <w:t>o</w:t>
            </w:r>
            <w:r w:rsidRPr="3E34C922" w:rsidR="52A42A33">
              <w:rPr>
                <w:rFonts w:ascii="Arial" w:hAnsi="Arial" w:eastAsia="Arial Nova Cond" w:cs="Arial"/>
                <w:sz w:val="20"/>
                <w:szCs w:val="20"/>
              </w:rPr>
              <w:t>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C21B9" w:rsidR="00BA4BA5" w:rsidP="20792FAC" w:rsidRDefault="00BA4BA5" w14:paraId="35CA9CE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6C21B9" w:rsidR="00BA4BA5" w:rsidP="20792FAC" w:rsidRDefault="00BA4BA5" w14:paraId="38F2803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4C5062" w:rsidTr="510AB649" w14:paraId="273EFF6F" w14:textId="77777777">
        <w:tc>
          <w:tcPr>
            <w:tcW w:w="564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3E34C922" w:rsidR="004C5062" w:rsidP="004C5062" w:rsidRDefault="004C5062" w14:paraId="375FF5AA" w14:textId="653ABAF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2AC9">
              <w:rPr>
                <w:rFonts w:ascii="Arial Nova Cond" w:hAnsi="Arial Nova Cond" w:eastAsia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Technology Course </w:t>
            </w:r>
            <w:r w:rsidRPr="004C5062">
              <w:rPr>
                <w:rFonts w:ascii="Arial Nova Cond" w:hAnsi="Arial Nova Cond" w:eastAsia="Arial Nova" w:cs="Arial Nova"/>
                <w:color w:val="000000" w:themeColor="text1"/>
                <w:sz w:val="20"/>
                <w:szCs w:val="20"/>
              </w:rPr>
              <w:t>(Select one class below)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4C5062" w:rsidP="20792FAC" w:rsidRDefault="004C5062" w14:paraId="7760557E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4C5062" w:rsidP="20792FAC" w:rsidRDefault="004C5062" w14:paraId="45BCC1B4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D3D2B" w:rsidR="004C5062" w:rsidP="20792FAC" w:rsidRDefault="004C5062" w14:paraId="755FE4D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D3D2B" w:rsidR="004C5062" w:rsidP="20792FAC" w:rsidRDefault="004C5062" w14:paraId="7ADAECC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D3D2B" w:rsidR="004C5062" w:rsidP="20792FAC" w:rsidRDefault="004C5062" w14:paraId="3BB9DAF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2D3D2B" w:rsidR="004C5062" w:rsidP="20792FAC" w:rsidRDefault="004C5062" w14:paraId="641225B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A4BA5" w:rsidTr="510AB649" w14:paraId="09C0DFE9" w14:textId="77777777">
        <w:tc>
          <w:tcPr>
            <w:tcW w:w="1275" w:type="dxa"/>
            <w:shd w:val="clear" w:color="auto" w:fill="auto"/>
            <w:tcMar/>
          </w:tcPr>
          <w:p w:rsidRPr="00C8079A" w:rsidR="00BA4BA5" w:rsidP="20792FAC" w:rsidRDefault="1871046D" w14:paraId="6287B8EF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8530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52A42A33" w14:paraId="0BCE9C5E" w14:textId="6F23063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E34C92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Instructional Design Strategies </w:t>
            </w:r>
            <w:r w:rsidRPr="3E34C922" w:rsidR="2227893C">
              <w:rPr>
                <w:rFonts w:ascii="Arial" w:hAnsi="Arial" w:cs="Arial"/>
                <w:color w:val="000000" w:themeColor="text1"/>
                <w:sz w:val="20"/>
                <w:szCs w:val="20"/>
              </w:rPr>
              <w:t>f</w:t>
            </w:r>
            <w:r w:rsidRPr="3E34C922">
              <w:rPr>
                <w:rFonts w:ascii="Arial" w:hAnsi="Arial" w:cs="Arial"/>
                <w:color w:val="000000" w:themeColor="text1"/>
                <w:sz w:val="20"/>
                <w:szCs w:val="20"/>
              </w:rPr>
              <w:t>or STEAM Educators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1051791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1871046D" w14:paraId="209E86D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hybrid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00BA4BA5" w14:paraId="7CA80E7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00BA4BA5" w14:paraId="563FF10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00BA4BA5" w14:paraId="6E0F697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00BA4BA5" w14:paraId="604D1F9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A4BA5" w:rsidTr="510AB649" w14:paraId="29CF8833" w14:textId="77777777">
        <w:tc>
          <w:tcPr>
            <w:tcW w:w="1275" w:type="dxa"/>
            <w:shd w:val="clear" w:color="auto" w:fill="auto"/>
            <w:tcMar/>
          </w:tcPr>
          <w:p w:rsidRPr="00C8079A" w:rsidR="00BA4BA5" w:rsidP="20792FAC" w:rsidRDefault="1871046D" w14:paraId="38ACD945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lastRenderedPageBreak/>
              <w:t>TED 8560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5A17EEC0" w14:textId="7777777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cs="Arial"/>
                <w:color w:val="000000" w:themeColor="text1"/>
                <w:sz w:val="20"/>
                <w:szCs w:val="20"/>
              </w:rPr>
              <w:t>Tech for Diverse Learners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632F2EE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1871046D" w14:paraId="2427A7D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1871046D" w14:paraId="205DCA7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00BA4BA5" w14:paraId="492D841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00BA4BA5" w14:paraId="72310AB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00BA4BA5" w14:paraId="5E742C2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A4BA5" w:rsidTr="510AB649" w14:paraId="2126640D" w14:textId="77777777">
        <w:tc>
          <w:tcPr>
            <w:tcW w:w="1275" w:type="dxa"/>
            <w:shd w:val="clear" w:color="auto" w:fill="auto"/>
            <w:tcMar/>
          </w:tcPr>
          <w:p w:rsidRPr="00C8079A" w:rsidR="00BA4BA5" w:rsidP="20792FAC" w:rsidRDefault="1871046D" w14:paraId="19A8DBCE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8580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7E05280D" w14:textId="7777777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cs="Arial"/>
                <w:color w:val="000000" w:themeColor="text1"/>
                <w:sz w:val="20"/>
                <w:szCs w:val="20"/>
              </w:rPr>
              <w:t>Online Teaching and Learning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26DE801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00BA4BA5" w14:paraId="40E4FED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00BA4BA5" w14:paraId="2C11946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3E34C922" w:rsidRDefault="41196E95" w14:paraId="39776838" w14:textId="5584B446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3E34C922">
              <w:rPr>
                <w:rFonts w:ascii="Arial" w:hAnsi="Arial" w:eastAsia="Arial Nova Cond" w:cs="Arial"/>
                <w:sz w:val="20"/>
                <w:szCs w:val="20"/>
              </w:rPr>
              <w:t>o</w:t>
            </w:r>
            <w:r w:rsidRPr="3E34C922" w:rsidR="52A42A33">
              <w:rPr>
                <w:rFonts w:ascii="Arial" w:hAnsi="Arial" w:eastAsia="Arial Nova Cond" w:cs="Arial"/>
                <w:sz w:val="20"/>
                <w:szCs w:val="20"/>
              </w:rPr>
              <w:t>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00BA4BA5" w14:paraId="34E611A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00BA4BA5" w14:paraId="793FD6F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A4BA5" w:rsidTr="510AB649" w14:paraId="11EC3A7D" w14:textId="77777777">
        <w:tc>
          <w:tcPr>
            <w:tcW w:w="1275" w:type="dxa"/>
            <w:shd w:val="clear" w:color="auto" w:fill="auto"/>
            <w:tcMar/>
          </w:tcPr>
          <w:p w:rsidRPr="00C8079A" w:rsidR="00BA4BA5" w:rsidP="20792FAC" w:rsidRDefault="1871046D" w14:paraId="58D901B1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8590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1822BB45" w14:textId="7777777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cs="Arial"/>
                <w:color w:val="000000" w:themeColor="text1"/>
                <w:sz w:val="20"/>
                <w:szCs w:val="20"/>
              </w:rPr>
              <w:t>Teaching and Learning in Digital Environments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077702F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1871046D" w14:paraId="7BBA4AD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00BA4BA5" w14:paraId="34D7383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1871046D" w14:paraId="3F952CF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00BA4BA5" w14:paraId="58E9D68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D3D2B" w:rsidR="00BA4BA5" w:rsidP="20792FAC" w:rsidRDefault="00BA4BA5" w14:paraId="1DD866C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750DFE" w:rsidTr="510AB649" w14:paraId="5423B1FC" w14:textId="77777777">
        <w:tc>
          <w:tcPr>
            <w:tcW w:w="564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750DFE" w:rsidP="00750DFE" w:rsidRDefault="00750DFE" w14:paraId="217CDB40" w14:textId="2672421E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50DFE">
              <w:rPr>
                <w:rFonts w:ascii="Arial Nova Cond" w:hAnsi="Arial Nova Cond" w:eastAsia="Arial Nova" w:cs="Arial Nova"/>
                <w:b/>
                <w:bCs/>
                <w:color w:val="000000" w:themeColor="text1"/>
                <w:sz w:val="20"/>
                <w:szCs w:val="20"/>
              </w:rPr>
              <w:t xml:space="preserve">Diversity Course </w:t>
            </w:r>
            <w:r w:rsidRPr="00750DFE">
              <w:rPr>
                <w:rFonts w:ascii="Arial Nova Cond" w:hAnsi="Arial Nova Cond" w:eastAsia="Arial Nova" w:cs="Arial Nova"/>
                <w:color w:val="000000" w:themeColor="text1"/>
                <w:sz w:val="20"/>
                <w:szCs w:val="20"/>
              </w:rPr>
              <w:t>(Select one class below)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750DFE" w:rsidP="20792FAC" w:rsidRDefault="00750DFE" w14:paraId="4DF3F0CE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750DFE" w:rsidP="20792FAC" w:rsidRDefault="00750DFE" w14:paraId="2269DE69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E426A2" w:rsidR="00750DFE" w:rsidP="20792FAC" w:rsidRDefault="00750DFE" w14:paraId="5286383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750DFE" w:rsidP="20792FAC" w:rsidRDefault="00750DFE" w14:paraId="02284AB0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E426A2" w:rsidR="00750DFE" w:rsidP="20792FAC" w:rsidRDefault="00750DFE" w14:paraId="5EC6033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E426A2" w:rsidR="00750DFE" w:rsidP="20792FAC" w:rsidRDefault="00750DFE" w14:paraId="6D759D6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A4BA5" w:rsidTr="510AB649" w14:paraId="005EC3A8" w14:textId="77777777">
        <w:tc>
          <w:tcPr>
            <w:tcW w:w="1275" w:type="dxa"/>
            <w:shd w:val="clear" w:color="auto" w:fill="auto"/>
            <w:tcMar/>
          </w:tcPr>
          <w:p w:rsidRPr="00C8079A" w:rsidR="00BA4BA5" w:rsidP="20792FAC" w:rsidRDefault="1871046D" w14:paraId="6CDD199A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8130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792C118B" w14:textId="77777777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cs="Arial"/>
                <w:color w:val="000000" w:themeColor="text1"/>
                <w:sz w:val="20"/>
                <w:szCs w:val="20"/>
              </w:rPr>
              <w:t>Language, Culture, Power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2AA9F13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3DE7E391" w14:paraId="54979E3A" w14:textId="08361B2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hybrid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579DE95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1871046D" w14:paraId="600D996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04C1F1D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1F6853A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A4BA5" w:rsidTr="510AB649" w14:paraId="2C4F994E" w14:textId="77777777">
        <w:tc>
          <w:tcPr>
            <w:tcW w:w="1275" w:type="dxa"/>
            <w:shd w:val="clear" w:color="auto" w:fill="auto"/>
            <w:tcMar/>
          </w:tcPr>
          <w:p w:rsidRPr="00C8079A" w:rsidR="00BA4BA5" w:rsidP="20792FAC" w:rsidRDefault="1871046D" w14:paraId="4E84B329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8150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7D37AACB" w14:paraId="53DA0F66" w14:textId="0CA8A07D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386C290">
              <w:rPr>
                <w:rFonts w:ascii="Arial" w:hAnsi="Arial" w:cs="Arial"/>
                <w:color w:val="000000" w:themeColor="text1"/>
                <w:sz w:val="20"/>
                <w:szCs w:val="20"/>
              </w:rPr>
              <w:t>Anti-Racism Education</w:t>
            </w:r>
            <w:r w:rsidRPr="1386C290" w:rsidR="79BF278A">
              <w:rPr>
                <w:rFonts w:ascii="Arial" w:hAnsi="Arial" w:cs="Arial"/>
                <w:color w:val="000000" w:themeColor="text1"/>
                <w:sz w:val="20"/>
                <w:szCs w:val="20"/>
              </w:rPr>
              <w:t>: Princip</w:t>
            </w:r>
            <w:r w:rsidRPr="1386C290" w:rsidR="0637DC16">
              <w:rPr>
                <w:rFonts w:ascii="Arial" w:hAnsi="Arial" w:cs="Arial"/>
                <w:color w:val="000000" w:themeColor="text1"/>
                <w:sz w:val="20"/>
                <w:szCs w:val="20"/>
              </w:rPr>
              <w:t>les</w:t>
            </w:r>
            <w:r w:rsidRPr="1386C290" w:rsidR="79BF278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Practices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6F8DACA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3DE7E391" w14:paraId="29261C8D" w14:textId="6D45703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hybrid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36220D9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53700E7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0CE7659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2431F9F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A4BA5" w:rsidTr="510AB649" w14:paraId="26C0F73C" w14:textId="77777777">
        <w:tc>
          <w:tcPr>
            <w:tcW w:w="1275" w:type="dxa"/>
            <w:shd w:val="clear" w:color="auto" w:fill="auto"/>
            <w:tcMar/>
          </w:tcPr>
          <w:p w:rsidRPr="00C8079A" w:rsidR="00BA4BA5" w:rsidP="20792FAC" w:rsidRDefault="1871046D" w14:paraId="04B902A2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8160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7D37AACB" w14:paraId="48A6A44B" w14:textId="4CBF3D2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A5C19AE">
              <w:rPr>
                <w:rFonts w:ascii="Arial" w:hAnsi="Arial" w:cs="Arial"/>
                <w:color w:val="000000" w:themeColor="text1"/>
                <w:sz w:val="20"/>
                <w:szCs w:val="20"/>
              </w:rPr>
              <w:t>English as a Second Language Strategies</w:t>
            </w:r>
            <w:r w:rsidRPr="5A5C19AE" w:rsidR="5643184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PK-12 Educators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3BF9A7D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3DE7E391" w14:paraId="73A9A239" w14:textId="4753BAF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3DE7E391" w14:paraId="4DC155D9" w14:textId="7BFB6FD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hybrid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0D074A7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6BC0688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4F77172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A4BA5" w:rsidTr="510AB649" w14:paraId="4226B4C9" w14:textId="77777777">
        <w:tc>
          <w:tcPr>
            <w:tcW w:w="1275" w:type="dxa"/>
            <w:shd w:val="clear" w:color="auto" w:fill="auto"/>
            <w:tcMar/>
          </w:tcPr>
          <w:p w:rsidRPr="00C8079A" w:rsidR="00BA4BA5" w:rsidP="20792FAC" w:rsidRDefault="1871046D" w14:paraId="53D98320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8180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5A8843A8" w14:textId="77777777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cs="Arial"/>
                <w:color w:val="000000" w:themeColor="text1"/>
                <w:sz w:val="20"/>
                <w:szCs w:val="20"/>
              </w:rPr>
              <w:t>Culturally Responsive Teaching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3898667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63B86515" w:rsidRDefault="701BC73E" w14:paraId="49A096D0" w14:textId="52D3A53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63B86515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1871046D" w14:paraId="30C6756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6609C7EE" w:rsidRDefault="00BA4BA5" w14:paraId="48925046" w14:textId="4AD377E6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301E6A3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19DCAEB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A4BA5" w:rsidTr="510AB649" w14:paraId="441D02F9" w14:textId="77777777">
        <w:tc>
          <w:tcPr>
            <w:tcW w:w="1275" w:type="dxa"/>
            <w:shd w:val="clear" w:color="auto" w:fill="auto"/>
            <w:tcMar/>
          </w:tcPr>
          <w:p w:rsidRPr="00C8079A" w:rsidR="00BA4BA5" w:rsidP="20792FAC" w:rsidRDefault="1871046D" w14:paraId="61F25FDB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8280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790A4840" w14:paraId="2A54306C" w14:textId="30197D53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A5C19A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Intro to </w:t>
            </w:r>
            <w:r w:rsidRPr="5A5C19AE" w:rsidR="7D37AACB">
              <w:rPr>
                <w:rFonts w:ascii="Arial" w:hAnsi="Arial" w:cs="Arial"/>
                <w:color w:val="000000" w:themeColor="text1"/>
                <w:sz w:val="20"/>
                <w:szCs w:val="20"/>
              </w:rPr>
              <w:t>Human Rights in P</w:t>
            </w:r>
            <w:r w:rsidRPr="5A5C19AE" w:rsidR="367B7F6F">
              <w:rPr>
                <w:rFonts w:ascii="Arial" w:hAnsi="Arial" w:cs="Arial"/>
                <w:color w:val="000000" w:themeColor="text1"/>
                <w:sz w:val="20"/>
                <w:szCs w:val="20"/>
              </w:rPr>
              <w:t>K-</w:t>
            </w:r>
            <w:r w:rsidRPr="5A5C19AE" w:rsidR="7D37AACB">
              <w:rPr>
                <w:rFonts w:ascii="Arial" w:hAnsi="Arial" w:cs="Arial"/>
                <w:color w:val="000000" w:themeColor="text1"/>
                <w:sz w:val="20"/>
                <w:szCs w:val="20"/>
              </w:rPr>
              <w:t>12 Education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7AD26D3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75B5740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3DE7E391" w14:paraId="4D304911" w14:textId="4503A14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hybrid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506FF10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717DBFC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00331E4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A4BA5" w:rsidTr="510AB649" w14:paraId="14B5F709" w14:textId="77777777">
        <w:tc>
          <w:tcPr>
            <w:tcW w:w="1275" w:type="dxa"/>
            <w:shd w:val="clear" w:color="auto" w:fill="auto"/>
            <w:tcMar/>
          </w:tcPr>
          <w:p w:rsidRPr="00C8079A" w:rsidR="00BA4BA5" w:rsidP="20792FAC" w:rsidRDefault="1871046D" w14:paraId="2807F65B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8290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5482D880" w14:textId="77777777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cs="Arial"/>
                <w:color w:val="000000" w:themeColor="text1"/>
                <w:sz w:val="20"/>
                <w:szCs w:val="20"/>
              </w:rPr>
              <w:t>Trauma Informed Education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3AB87F5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1871046D" w14:paraId="52FAFCF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01C72B9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50E0A2A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54CD26E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5D5B5AC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A4BA5" w:rsidTr="510AB649" w14:paraId="7ADFD700" w14:textId="77777777">
        <w:tc>
          <w:tcPr>
            <w:tcW w:w="1275" w:type="dxa"/>
            <w:shd w:val="clear" w:color="auto" w:fill="auto"/>
            <w:tcMar/>
          </w:tcPr>
          <w:p w:rsidRPr="00C8079A" w:rsidR="00BA4BA5" w:rsidP="20792FAC" w:rsidRDefault="1871046D" w14:paraId="23D2C1FA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8800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7D37AACB" w14:paraId="67686604" w14:textId="30D7BDC4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A5C19AE">
              <w:rPr>
                <w:rFonts w:ascii="Arial" w:hAnsi="Arial" w:cs="Arial"/>
                <w:color w:val="000000" w:themeColor="text1"/>
                <w:sz w:val="20"/>
                <w:szCs w:val="20"/>
              </w:rPr>
              <w:t>Multicultural Literature</w:t>
            </w:r>
            <w:r w:rsidRPr="5A5C19AE" w:rsidR="0DA202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Children and Youth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2B1E8B4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4DD13AB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1871046D" w14:paraId="6EC6733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1871046D" w14:paraId="4E3F050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62B0EE1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38AA5DD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BA4BA5" w:rsidTr="510AB649" w14:paraId="3CF57CF8" w14:textId="77777777">
        <w:tc>
          <w:tcPr>
            <w:tcW w:w="1275" w:type="dxa"/>
            <w:shd w:val="clear" w:color="auto" w:fill="auto"/>
            <w:tcMar/>
          </w:tcPr>
          <w:p w:rsidRPr="00C8079A" w:rsidR="00BA4BA5" w:rsidP="20792FAC" w:rsidRDefault="1871046D" w14:paraId="78481488" w14:textId="77777777">
            <w:pPr>
              <w:spacing w:after="0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9200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13570A" w:rsidR="00BA4BA5" w:rsidP="63B86515" w:rsidRDefault="0F855E75" w14:paraId="0048973A" w14:textId="03805876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5A5C19AE">
              <w:rPr>
                <w:rFonts w:ascii="Arial" w:hAnsi="Arial" w:cs="Arial"/>
                <w:color w:val="000000" w:themeColor="text1"/>
                <w:sz w:val="20"/>
                <w:szCs w:val="20"/>
              </w:rPr>
              <w:t>Critical Pedagogy</w:t>
            </w:r>
            <w:r w:rsidRPr="5A5C19AE" w:rsidR="2B7A57D9">
              <w:rPr>
                <w:rFonts w:ascii="Arial" w:hAnsi="Arial" w:cs="Arial"/>
                <w:color w:val="000000" w:themeColor="text1"/>
                <w:sz w:val="20"/>
                <w:szCs w:val="20"/>
              </w:rPr>
              <w:t>: Teaching for Social Justice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C8079A" w:rsidR="00BA4BA5" w:rsidP="20792FAC" w:rsidRDefault="1871046D" w14:paraId="7BDE3C3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3E34C922" w:rsidRDefault="7EBC95D9" w14:paraId="17BA353A" w14:textId="420A4F7E">
            <w:pPr>
              <w:spacing w:after="0"/>
              <w:jc w:val="center"/>
            </w:pPr>
            <w:r w:rsidRPr="3E34C922">
              <w:rPr>
                <w:rFonts w:ascii="Arial" w:hAnsi="Arial" w:eastAsia="Arial Nova Cond" w:cs="Arial"/>
                <w:sz w:val="20"/>
                <w:szCs w:val="20"/>
              </w:rPr>
              <w:t>TBD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3E34C922" w:rsidRDefault="7EBC95D9" w14:paraId="5D98A8FE" w14:textId="44527F24">
            <w:pPr>
              <w:spacing w:after="0"/>
              <w:jc w:val="center"/>
            </w:pPr>
            <w:r w:rsidRPr="3E34C922">
              <w:rPr>
                <w:rFonts w:ascii="Arial" w:hAnsi="Arial" w:eastAsia="Arial Nova Cond" w:cs="Arial"/>
                <w:sz w:val="20"/>
                <w:szCs w:val="20"/>
              </w:rPr>
              <w:t>TBD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3E34C922" w:rsidRDefault="7EBC95D9" w14:paraId="4497F795" w14:textId="14C0AE34">
            <w:pPr>
              <w:spacing w:after="0"/>
              <w:jc w:val="center"/>
            </w:pPr>
            <w:r w:rsidRPr="3E34C922">
              <w:rPr>
                <w:rFonts w:ascii="Arial" w:hAnsi="Arial" w:eastAsia="Arial Nova Cond" w:cs="Arial"/>
                <w:sz w:val="20"/>
                <w:szCs w:val="20"/>
              </w:rPr>
              <w:t>TBD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1501EAC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E426A2" w:rsidR="00BA4BA5" w:rsidP="20792FAC" w:rsidRDefault="00BA4BA5" w14:paraId="059840A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691EA4" w:rsidTr="510AB649" w14:paraId="6FA17FDB" w14:textId="77777777">
        <w:trPr>
          <w:trHeight w:val="300"/>
        </w:trPr>
        <w:tc>
          <w:tcPr>
            <w:tcW w:w="5640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691EA4" w:rsidP="00D15320" w:rsidRDefault="00691EA4" w14:paraId="7651F1F8" w14:textId="77777777">
            <w:pPr>
              <w:spacing w:after="0"/>
              <w:jc w:val="center"/>
              <w:rPr>
                <w:rFonts w:ascii="Arial Nova Cond" w:hAnsi="Arial Nova Cond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00750DFE">
              <w:rPr>
                <w:rFonts w:ascii="Arial Nova Cond" w:hAnsi="Arial Nova Cond" w:eastAsia="Arial Nova" w:cs="Arial Nova"/>
                <w:b/>
                <w:bCs/>
                <w:color w:val="000000" w:themeColor="text1"/>
                <w:sz w:val="20"/>
                <w:szCs w:val="20"/>
              </w:rPr>
              <w:t>Theoretical Framework</w:t>
            </w:r>
          </w:p>
          <w:p w:rsidRPr="20792FAC" w:rsidR="00D15320" w:rsidP="00D15320" w:rsidRDefault="00D15320" w14:paraId="6EF0A68E" w14:textId="40BCA81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3C9E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  <w:bdr w:val="none" w:color="auto" w:sz="0" w:space="0" w:frame="1"/>
              </w:rPr>
              <w:t>Endorsement courses are in italics. 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691EA4" w:rsidP="20792FAC" w:rsidRDefault="00691EA4" w14:paraId="2132915F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20792FAC" w:rsidR="00691EA4" w:rsidP="20792FAC" w:rsidRDefault="00691EA4" w14:paraId="2BFF9FB0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691EA4" w:rsidP="20792FAC" w:rsidRDefault="00691EA4" w14:paraId="089DE2EE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691EA4" w:rsidP="20792FAC" w:rsidRDefault="00691EA4" w14:paraId="2C177C95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691EA4" w:rsidP="20792FAC" w:rsidRDefault="00691EA4" w14:paraId="1C133BD8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691EA4" w:rsidP="20792FAC" w:rsidRDefault="00691EA4" w14:paraId="28EB8D89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20792FAC" w:rsidTr="510AB649" w14:paraId="2C3A6767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tcMar/>
          </w:tcPr>
          <w:p w:rsidR="20792FAC" w:rsidP="20792FAC" w:rsidRDefault="20792FAC" w14:paraId="791C1983" w14:textId="7C6907B8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8710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Pr="00D15320" w:rsidR="20792FAC" w:rsidP="20792FAC" w:rsidRDefault="20792FAC" w14:paraId="107B1566" w14:textId="7C4F954F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15320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Research and Inquiry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6B79214E" w14:textId="7AF026C0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0B9718C6" w14:textId="4FEE5B9E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2AFAC1A3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393A3549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558F583F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7BFEC985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20792FAC" w:rsidTr="510AB649" w14:paraId="7FB1867D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tcMar/>
          </w:tcPr>
          <w:p w:rsidR="20792FAC" w:rsidP="20792FAC" w:rsidRDefault="20792FAC" w14:paraId="22C2AAE3" w14:textId="6B2B9805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8760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Pr="00D15320" w:rsidR="20792FAC" w:rsidP="20792FAC" w:rsidRDefault="20792FAC" w14:paraId="46768DA9" w14:textId="0273F972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15320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Managing Collections in Libraries and Information Agencies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6FD88A3F" w14:textId="3635472F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2BB86FF7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21B6A2F4" w14:textId="7E824D56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13C31390" w14:textId="15E9BC49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4F3E76D8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3811DC17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20792FAC" w:rsidTr="510AB649" w14:paraId="62278EEB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tcMar/>
          </w:tcPr>
          <w:p w:rsidR="20792FAC" w:rsidP="20792FAC" w:rsidRDefault="20792FAC" w14:paraId="2356E422" w14:textId="74560243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8830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Pr="00D15320" w:rsidR="20792FAC" w:rsidP="20792FAC" w:rsidRDefault="20792FAC" w14:paraId="4D0E94DF" w14:textId="22A1BB1A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15320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Leadership &amp; Management in Libraries &amp; Information Agencies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7AAB0948" w14:textId="3193AA8A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005442A0" w14:paraId="7D320784" w14:textId="3B02A1F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63B86515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63B86515" w:rsidRDefault="20792FAC" w14:paraId="7AFDC3F3" w14:textId="4BBA0946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51E5C280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541F00CB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75B3ED08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20792FAC" w:rsidTr="510AB649" w14:paraId="2347034D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tcMar/>
          </w:tcPr>
          <w:p w:rsidR="20792FAC" w:rsidP="20792FAC" w:rsidRDefault="20792FAC" w14:paraId="4FC3EFAA" w14:textId="2D5BF4D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10AB649" w:rsidR="20792FAC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TED 874</w:t>
            </w:r>
            <w:r w:rsidRPr="510AB649" w:rsidR="649041FE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Pr="00D15320" w:rsidR="20792FAC" w:rsidP="20792FAC" w:rsidRDefault="593036F3" w14:paraId="73943300" w14:textId="61A0B0D4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15320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Organization</w:t>
            </w:r>
            <w:r w:rsidRPr="00D15320" w:rsidR="20792FAC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of Information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1A0FBA25" w14:textId="672F77E3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63DAE653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05F2E5E4" w14:textId="231724EB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6A675EC8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0B7A02D9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145CA79C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20792FAC" w:rsidTr="510AB649" w14:paraId="340790F4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tcMar/>
          </w:tcPr>
          <w:p w:rsidR="20792FAC" w:rsidP="20792FAC" w:rsidRDefault="20792FAC" w14:paraId="063EAA23" w14:textId="36C85D92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8520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Pr="00D15320" w:rsidR="20792FAC" w:rsidP="20792FAC" w:rsidRDefault="20792FAC" w14:paraId="5424A6B5" w14:textId="77777777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15320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School Library Practicum</w:t>
            </w:r>
          </w:p>
          <w:p w:rsidRPr="00D15320" w:rsidR="20792FAC" w:rsidP="20792FAC" w:rsidRDefault="20792FAC" w14:paraId="7EE15712" w14:textId="6EB5FF30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15320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(Application and Background check required)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0A00AEEB" w14:textId="570BC38E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28B333C6" w14:textId="215D909A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5E6974C2" w14:textId="41F530A6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52049F4D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4EE4236C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2A66DF9C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20792FAC" w:rsidTr="510AB649" w14:paraId="311E1EC7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tcMar/>
          </w:tcPr>
          <w:p w:rsidR="20792FAC" w:rsidP="20792FAC" w:rsidRDefault="20792FAC" w14:paraId="69F6AE6E" w14:textId="5599625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 8540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Pr="00D15320" w:rsidR="20792FAC" w:rsidP="20792FAC" w:rsidRDefault="20792FAC" w14:paraId="7FE4533B" w14:textId="7704D8F5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15320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Digital Citizenship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07F56700" w14:textId="6DC69F3A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5870275A" w14:textId="56339F0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63B86515" w:rsidRDefault="6CEF9899" w14:paraId="361EAD91" w14:textId="1441F3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63B86515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2869E8E6" w14:textId="74EC9A4E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1A7DEEF5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38DEE66D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20792FAC" w:rsidTr="510AB649" w14:paraId="7F365459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tcMar/>
          </w:tcPr>
          <w:p w:rsidR="20792FAC" w:rsidP="20792FAC" w:rsidRDefault="20792FAC" w14:paraId="40D7CAD0" w14:textId="528399FB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8650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Pr="00D15320" w:rsidR="20792FAC" w:rsidP="20792FAC" w:rsidRDefault="20792FAC" w14:paraId="7328A524" w14:textId="466C76C6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15320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Children’s Literature and Education 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4EDB3488" w14:textId="3E0C909F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67C7FE4B" w14:textId="59A4408E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6346AA03" w14:textId="281FBA42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0B894DAB" w14:textId="4F3DD9BA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hybrid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46B8EF24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0792FAC" w:rsidP="20792FAC" w:rsidRDefault="20792FAC" w14:paraId="457E4C60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985477" w:rsidTr="510AB649" w14:paraId="5F1C3D82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tcMar/>
          </w:tcPr>
          <w:p w:rsidRPr="20792FAC" w:rsidR="00985477" w:rsidP="00985477" w:rsidRDefault="00985477" w14:paraId="6550B384" w14:textId="438297BB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8660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tcMar/>
          </w:tcPr>
          <w:p w:rsidRPr="00D15320" w:rsidR="00985477" w:rsidP="00985477" w:rsidRDefault="00985477" w14:paraId="6403BD2C" w14:textId="0403AFE9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D15320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Young Adult Literature and Education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20792FAC" w:rsidR="00985477" w:rsidP="00985477" w:rsidRDefault="00985477" w14:paraId="7E7D223D" w14:textId="1C80425B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20792FAC" w:rsidR="00985477" w:rsidP="00985477" w:rsidRDefault="00985477" w14:paraId="21977586" w14:textId="7F7E662F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85477" w:rsidP="00985477" w:rsidRDefault="00985477" w14:paraId="4A8456CB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20792FAC" w:rsidR="00985477" w:rsidP="00985477" w:rsidRDefault="00985477" w14:paraId="52027DAA" w14:textId="2F232411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85477" w:rsidP="00985477" w:rsidRDefault="00985477" w14:paraId="449BCD61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985477" w:rsidP="00985477" w:rsidRDefault="00985477" w14:paraId="2822EE49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A9765F" w:rsidTr="510AB649" w14:paraId="2D436FFC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A9765F" w:rsidP="00A9765F" w:rsidRDefault="00A9765F" w14:paraId="43FDAAE2" w14:textId="07D79EC8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365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A9765F" w:rsidP="00A9765F" w:rsidRDefault="00A9765F" w14:paraId="702506A3" w14:textId="163218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A9765F" w:rsidP="00A9765F" w:rsidRDefault="00A9765F" w14:paraId="4B06E657" w14:textId="75F30A09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C470B1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A9765F" w:rsidP="00A9765F" w:rsidRDefault="00A9765F" w14:paraId="2B26A844" w14:textId="12112672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A9765F" w:rsidP="00A9765F" w:rsidRDefault="00A9765F" w14:paraId="36203D22" w14:textId="12D68725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A9765F" w:rsidP="00A9765F" w:rsidRDefault="00A9765F" w14:paraId="1C7B6746" w14:textId="35BC40DD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A9765F" w:rsidP="00A9765F" w:rsidRDefault="00A9765F" w14:paraId="63AEF441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A9765F" w:rsidP="00A9765F" w:rsidRDefault="00A9765F" w14:paraId="0FA4205D" w14:textId="77777777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</w:tbl>
    <w:p w:rsidRPr="00C8079A" w:rsidR="00C22F48" w:rsidP="5A5C19AE" w:rsidRDefault="64D3FFA5" w14:paraId="3465C7FE" w14:textId="32D41422">
      <w:p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5A5C19AE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Transfer Credit</w:t>
      </w:r>
      <w:r w:rsidRPr="5A5C19AE">
        <w:rPr>
          <w:rFonts w:ascii="Arial" w:hAnsi="Arial" w:eastAsia="Arial" w:cs="Arial"/>
          <w:color w:val="000000" w:themeColor="text1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:rsidRPr="00C8079A" w:rsidR="00C22F48" w:rsidP="5A5C19AE" w:rsidRDefault="00C22F48" w14:paraId="28294268" w14:textId="5CF01AA3">
      <w:pPr>
        <w:rPr>
          <w:rFonts w:ascii="Arial" w:hAnsi="Arial" w:eastAsia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3327"/>
        <w:gridCol w:w="989"/>
        <w:gridCol w:w="2158"/>
        <w:gridCol w:w="2158"/>
      </w:tblGrid>
      <w:tr w:rsidRPr="00C8079A" w:rsidR="00C8079A" w:rsidTr="5A5C19AE" w14:paraId="73FE151D" w14:textId="77777777">
        <w:tc>
          <w:tcPr>
            <w:tcW w:w="2158" w:type="dxa"/>
            <w:shd w:val="clear" w:color="auto" w:fill="D9D9D9" w:themeFill="background1" w:themeFillShade="D9"/>
            <w:vAlign w:val="bottom"/>
          </w:tcPr>
          <w:p w:rsidRPr="00C8079A" w:rsidR="00630A96" w:rsidP="5A5C19AE" w:rsidRDefault="3F23BE2A" w14:paraId="53918E7F" w14:textId="16A3AF62">
            <w:pPr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5A5C19AE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Course No.</w:t>
            </w:r>
          </w:p>
        </w:tc>
        <w:tc>
          <w:tcPr>
            <w:tcW w:w="3327" w:type="dxa"/>
            <w:shd w:val="clear" w:color="auto" w:fill="D9D9D9" w:themeFill="background1" w:themeFillShade="D9"/>
          </w:tcPr>
          <w:p w:rsidRPr="00C8079A" w:rsidR="00630A96" w:rsidP="5A5C19AE" w:rsidRDefault="3F23BE2A" w14:paraId="12147EF2" w14:textId="5DE7F232">
            <w:pPr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5A5C19AE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Course Title &amp; Institution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:rsidRPr="00C8079A" w:rsidR="00630A96" w:rsidP="5A5C19AE" w:rsidRDefault="3F23BE2A" w14:paraId="3756D777" w14:textId="55337FEE">
            <w:pPr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5A5C19AE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:rsidRPr="00C8079A" w:rsidR="00630A96" w:rsidP="5A5C19AE" w:rsidRDefault="3F23BE2A" w14:paraId="1994C9FF" w14:textId="5CAF390C">
            <w:pPr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5A5C19AE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Hours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:rsidRPr="00C8079A" w:rsidR="00630A96" w:rsidP="5A5C19AE" w:rsidRDefault="3F23BE2A" w14:paraId="7C160656" w14:textId="24C1A4C5">
            <w:pPr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5A5C19AE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Semester</w:t>
            </w:r>
          </w:p>
        </w:tc>
      </w:tr>
      <w:tr w:rsidRPr="00C8079A" w:rsidR="00C8079A" w:rsidTr="5A5C19AE" w14:paraId="6EF50B42" w14:textId="77777777">
        <w:tc>
          <w:tcPr>
            <w:tcW w:w="2158" w:type="dxa"/>
          </w:tcPr>
          <w:p w:rsidRPr="00C8079A" w:rsidR="00630A96" w:rsidP="00630A96" w:rsidRDefault="00630A96" w14:paraId="30880B3F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  <w:p w:rsidRPr="00C8079A" w:rsidR="00630A96" w:rsidP="00630A96" w:rsidRDefault="00630A96" w14:paraId="757CEDBF" w14:textId="5A6D5CA5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27" w:type="dxa"/>
          </w:tcPr>
          <w:p w:rsidRPr="00C8079A" w:rsidR="00630A96" w:rsidP="00630A96" w:rsidRDefault="00630A96" w14:paraId="54B9AE1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</w:tcPr>
          <w:p w:rsidRPr="00C8079A" w:rsidR="00630A96" w:rsidP="00630A96" w:rsidRDefault="00630A96" w14:paraId="7258DCB5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:rsidRPr="00C8079A" w:rsidR="00630A96" w:rsidP="00630A96" w:rsidRDefault="00630A96" w14:paraId="5617ED9C" w14:textId="45DC05FF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:rsidRPr="00C8079A" w:rsidR="00630A96" w:rsidP="00630A96" w:rsidRDefault="00630A96" w14:paraId="6F035C33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630A96" w:rsidTr="5A5C19AE" w14:paraId="53060C49" w14:textId="77777777">
        <w:tc>
          <w:tcPr>
            <w:tcW w:w="2158" w:type="dxa"/>
          </w:tcPr>
          <w:p w:rsidRPr="00C8079A" w:rsidR="00630A96" w:rsidP="00630A96" w:rsidRDefault="00630A96" w14:paraId="7EC0522C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  <w:p w:rsidRPr="00C8079A" w:rsidR="00630A96" w:rsidP="00630A96" w:rsidRDefault="00630A96" w14:paraId="49BDD132" w14:textId="6E24398A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27" w:type="dxa"/>
          </w:tcPr>
          <w:p w:rsidRPr="00C8079A" w:rsidR="00630A96" w:rsidP="00630A96" w:rsidRDefault="00630A96" w14:paraId="120F4C80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</w:tcPr>
          <w:p w:rsidRPr="00C8079A" w:rsidR="00630A96" w:rsidP="00630A96" w:rsidRDefault="00630A96" w14:paraId="6FF67C1A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:rsidRPr="00C8079A" w:rsidR="00630A96" w:rsidP="00630A96" w:rsidRDefault="00630A96" w14:paraId="5E03D4B9" w14:textId="5114D71E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:rsidRPr="00C8079A" w:rsidR="00630A96" w:rsidP="00630A96" w:rsidRDefault="00630A96" w14:paraId="5404B0F8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</w:tbl>
    <w:p w:rsidR="5A5C19AE" w:rsidRDefault="5A5C19AE" w14:paraId="495F600A" w14:textId="26495FE5"/>
    <w:p w:rsidR="00CB6EF0" w:rsidRDefault="00CB6EF0" w14:paraId="24AA49B6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p w:rsidR="00CB6EF0" w:rsidRDefault="00CB6EF0" w14:paraId="656D22E2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  <w:r>
        <w:rPr>
          <w:rFonts w:ascii="Arial" w:hAnsi="Arial" w:eastAsia="Arial Nova Cond" w:cs="Arial"/>
          <w:color w:val="000000" w:themeColor="text1"/>
          <w:sz w:val="20"/>
          <w:szCs w:val="20"/>
        </w:rPr>
        <w:br w:type="page"/>
      </w:r>
    </w:p>
    <w:p w:rsidRPr="00C8079A" w:rsidR="00041E9E" w:rsidP="20792FAC" w:rsidRDefault="00302366" w14:paraId="000000ED" w14:textId="33DAA15C">
      <w:pPr>
        <w:spacing w:line="240" w:lineRule="auto"/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20792FAC">
        <w:rPr>
          <w:rFonts w:ascii="Arial" w:hAnsi="Arial" w:eastAsia="Arial Nova Cond" w:cs="Arial"/>
          <w:color w:val="000000" w:themeColor="text1"/>
          <w:sz w:val="20"/>
          <w:szCs w:val="20"/>
        </w:rPr>
        <w:lastRenderedPageBreak/>
        <w:t>Name:</w:t>
      </w:r>
    </w:p>
    <w:p w:rsidRPr="00C8079A" w:rsidR="00041E9E" w:rsidP="20792FAC" w:rsidRDefault="00302366" w14:paraId="000000EE" w14:textId="77777777">
      <w:pPr>
        <w:spacing w:line="240" w:lineRule="auto"/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20792FAC">
        <w:rPr>
          <w:rFonts w:ascii="Arial" w:hAnsi="Arial" w:eastAsia="Arial Nova Cond" w:cs="Arial"/>
          <w:color w:val="000000" w:themeColor="text1"/>
          <w:sz w:val="20"/>
          <w:szCs w:val="20"/>
        </w:rPr>
        <w:t>NUID:</w:t>
      </w:r>
    </w:p>
    <w:p w:rsidRPr="00C8079A" w:rsidR="00041E9E" w:rsidP="20792FAC" w:rsidRDefault="00302366" w14:paraId="000000EF" w14:textId="77777777">
      <w:pPr>
        <w:spacing w:line="240" w:lineRule="auto"/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20792FAC">
        <w:rPr>
          <w:rFonts w:ascii="Arial" w:hAnsi="Arial" w:eastAsia="Arial Nova Cond" w:cs="Arial"/>
          <w:color w:val="000000" w:themeColor="text1"/>
          <w:sz w:val="20"/>
          <w:szCs w:val="20"/>
        </w:rPr>
        <w:t>Address:</w:t>
      </w:r>
    </w:p>
    <w:p w:rsidRPr="00C8079A" w:rsidR="00041E9E" w:rsidP="20792FAC" w:rsidRDefault="00302366" w14:paraId="000000F0" w14:textId="77777777">
      <w:pPr>
        <w:spacing w:line="240" w:lineRule="auto"/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20792FAC">
        <w:rPr>
          <w:rFonts w:ascii="Arial" w:hAnsi="Arial" w:eastAsia="Arial Nova Cond" w:cs="Arial"/>
          <w:color w:val="000000" w:themeColor="text1"/>
          <w:sz w:val="20"/>
          <w:szCs w:val="20"/>
        </w:rPr>
        <w:t>City, State, Zip:</w:t>
      </w:r>
    </w:p>
    <w:p w:rsidRPr="00C8079A" w:rsidR="00041E9E" w:rsidP="20792FAC" w:rsidRDefault="00302366" w14:paraId="000000F1" w14:textId="77777777">
      <w:pPr>
        <w:spacing w:line="240" w:lineRule="auto"/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20792FAC">
        <w:rPr>
          <w:rFonts w:ascii="Arial" w:hAnsi="Arial" w:eastAsia="Arial Nova Cond" w:cs="Arial"/>
          <w:color w:val="000000" w:themeColor="text1"/>
          <w:sz w:val="20"/>
          <w:szCs w:val="20"/>
        </w:rPr>
        <w:t>Email:</w:t>
      </w:r>
    </w:p>
    <w:p w:rsidRPr="00C8079A" w:rsidR="00041E9E" w:rsidP="20792FAC" w:rsidRDefault="00041E9E" w14:paraId="000000F2" w14:textId="745237FC">
      <w:pPr>
        <w:spacing w:line="240" w:lineRule="auto"/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tbl>
      <w:tblPr>
        <w:tblW w:w="108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Pr="00C8079A" w:rsidR="00C8079A" w:rsidTr="5A5C19AE" w14:paraId="0CA270F5" w14:textId="77777777">
        <w:tc>
          <w:tcPr>
            <w:tcW w:w="2340" w:type="dxa"/>
            <w:shd w:val="clear" w:color="auto" w:fill="E7E6E6"/>
          </w:tcPr>
          <w:p w:rsidRPr="00C8079A" w:rsidR="00041E9E" w:rsidP="20792FAC" w:rsidRDefault="00302366" w14:paraId="000000F3" w14:textId="77777777">
            <w:pPr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:rsidRPr="00C8079A" w:rsidR="00041E9E" w:rsidP="20792FAC" w:rsidRDefault="00302366" w14:paraId="000000F4" w14:textId="77777777">
            <w:pPr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:rsidRPr="00C8079A" w:rsidR="00041E9E" w:rsidP="20792FAC" w:rsidRDefault="00302366" w14:paraId="000000F5" w14:textId="08803366">
            <w:pPr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Endorsement</w:t>
            </w:r>
          </w:p>
        </w:tc>
      </w:tr>
      <w:tr w:rsidRPr="00C8079A" w:rsidR="0045757A" w:rsidTr="5A5C19AE" w14:paraId="365D54EC" w14:textId="77777777">
        <w:tc>
          <w:tcPr>
            <w:tcW w:w="2340" w:type="dxa"/>
          </w:tcPr>
          <w:p w:rsidRPr="00C8079A" w:rsidR="0045757A" w:rsidP="0045757A" w:rsidRDefault="0045757A" w14:paraId="000000F6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Elementary Master’s</w:t>
            </w:r>
          </w:p>
        </w:tc>
        <w:tc>
          <w:tcPr>
            <w:tcW w:w="4290" w:type="dxa"/>
          </w:tcPr>
          <w:p w:rsidRPr="00337864" w:rsidR="0045757A" w:rsidP="0045757A" w:rsidRDefault="0045757A" w14:paraId="000000FD" w14:textId="5801AE92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3786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School Library</w:t>
            </w:r>
          </w:p>
        </w:tc>
        <w:tc>
          <w:tcPr>
            <w:tcW w:w="4170" w:type="dxa"/>
          </w:tcPr>
          <w:p w:rsidRPr="0045757A" w:rsidR="0045757A" w:rsidP="0045757A" w:rsidRDefault="0045757A" w14:paraId="00000105" w14:textId="5392F3E0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5757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PK-12 School Library Endorsement</w:t>
            </w:r>
          </w:p>
        </w:tc>
      </w:tr>
    </w:tbl>
    <w:p w:rsidRPr="00C8079A" w:rsidR="00041E9E" w:rsidRDefault="00041E9E" w14:paraId="0000018F" w14:textId="611EE6B5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Pr="00C8079A" w:rsidR="00C8079A" w14:paraId="62EBF3C5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C8079A" w:rsidR="00041E9E" w:rsidRDefault="00041E9E" w14:paraId="0000019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8079A" w:rsidR="00041E9E" w:rsidRDefault="00041E9E" w14:paraId="0000019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8079A" w:rsidR="00041E9E" w:rsidRDefault="00041E9E" w14:paraId="0000019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C8079A" w:rsidR="00041E9E" w:rsidRDefault="00041E9E" w14:paraId="0000019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041E9E" w14:paraId="255B2FD7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302366" w14:paraId="0000019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041E9E" w14:paraId="0000019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302366" w14:paraId="0000019A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8079A" w:rsidR="00041E9E" w:rsidRDefault="00041E9E" w14:paraId="0000019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8079A" w:rsidR="00041E9E" w:rsidRDefault="00041E9E" w14:paraId="0000019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302366" w14:paraId="0000019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041E9E" w14:paraId="0000019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302366" w14:paraId="0000019F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</w:tr>
    </w:tbl>
    <w:p w:rsidRPr="00C8079A" w:rsidR="00041E9E" w:rsidRDefault="00041E9E" w14:paraId="000001A0" w14:textId="77777777">
      <w:pPr>
        <w:tabs>
          <w:tab w:val="left" w:pos="720"/>
          <w:tab w:val="left" w:pos="4320"/>
          <w:tab w:val="left" w:pos="5040"/>
        </w:tabs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Pr="00C8079A" w:rsidR="00C8079A" w14:paraId="6D98A12B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C8079A" w:rsidR="00041E9E" w:rsidRDefault="00041E9E" w14:paraId="000001A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8079A" w:rsidR="00041E9E" w:rsidRDefault="00041E9E" w14:paraId="000001A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8079A" w:rsidR="00041E9E" w:rsidRDefault="00041E9E" w14:paraId="000001A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C8079A" w:rsidR="00041E9E" w:rsidRDefault="00041E9E" w14:paraId="000001A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041E9E" w14:paraId="2B9CEF33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302366" w14:paraId="000001A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041E9E" w14:paraId="000001A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302366" w14:paraId="000001AB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8079A" w:rsidR="00041E9E" w:rsidRDefault="00041E9E" w14:paraId="000001A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8079A" w:rsidR="00041E9E" w:rsidRDefault="00041E9E" w14:paraId="000001A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302366" w14:paraId="000001A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Department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041E9E" w14:paraId="000001AF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302366" w14:paraId="000001B0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</w:tr>
    </w:tbl>
    <w:p w:rsidRPr="00C8079A" w:rsidR="00041E9E" w:rsidRDefault="00041E9E" w14:paraId="000001B1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sectPr w:rsidRPr="00C8079A" w:rsidR="00041E9E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5F558"/>
    <w:multiLevelType w:val="hybridMultilevel"/>
    <w:tmpl w:val="67AA5A54"/>
    <w:lvl w:ilvl="0" w:tplc="E2765F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7426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E7A52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4E68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C099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36EA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51EF4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F63D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E648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6B73C2"/>
    <w:multiLevelType w:val="hybridMultilevel"/>
    <w:tmpl w:val="0F8CC2EC"/>
    <w:lvl w:ilvl="0" w:tplc="FFFFFFFF">
      <w:start w:val="1"/>
      <w:numFmt w:val="bullet"/>
      <w:lvlText w:val="●"/>
      <w:lvlJc w:val="left"/>
      <w:pPr>
        <w:ind w:left="1080" w:hanging="360"/>
      </w:pPr>
      <w:rPr>
        <w:rFonts w:hint="default" w:ascii="Noto Sans Symbols" w:hAnsi="Noto Sans Symbols"/>
      </w:rPr>
    </w:lvl>
    <w:lvl w:ilvl="1" w:tplc="847CFB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006F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5260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D4EF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52783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E85E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EC0D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4815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734C22"/>
    <w:multiLevelType w:val="multilevel"/>
    <w:tmpl w:val="43DA8CC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206C03B2"/>
    <w:multiLevelType w:val="multilevel"/>
    <w:tmpl w:val="DC32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F124298"/>
    <w:multiLevelType w:val="hybridMultilevel"/>
    <w:tmpl w:val="DDBE6BBE"/>
    <w:lvl w:ilvl="0" w:tplc="B6C8CF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A24FA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8010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1ADC5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E276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627E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67032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A283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0E12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3A18C06"/>
    <w:multiLevelType w:val="hybridMultilevel"/>
    <w:tmpl w:val="DAB4D786"/>
    <w:lvl w:ilvl="0" w:tplc="CFF6B0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E4410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D4CC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66859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523F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74E4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6407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4E25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B8C8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44A06EF"/>
    <w:multiLevelType w:val="hybridMultilevel"/>
    <w:tmpl w:val="7A742554"/>
    <w:lvl w:ilvl="0" w:tplc="641609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F4848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6800A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749D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9E896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D413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AE94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96D17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4E619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7B0DEF7"/>
    <w:multiLevelType w:val="multilevel"/>
    <w:tmpl w:val="461AE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8" w15:restartNumberingAfterBreak="0">
    <w:nsid w:val="6DDBB2F5"/>
    <w:multiLevelType w:val="hybridMultilevel"/>
    <w:tmpl w:val="2872158E"/>
    <w:lvl w:ilvl="0" w:tplc="4C7810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E26A7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52A7D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5942F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B9439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41A2E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F276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008E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AE83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11BFEE7"/>
    <w:multiLevelType w:val="hybridMultilevel"/>
    <w:tmpl w:val="17D6F5FE"/>
    <w:lvl w:ilvl="0" w:tplc="A4A270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4056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509F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48DD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50BD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B04C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9ED9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7219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CCD1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5EDD9EC"/>
    <w:multiLevelType w:val="hybridMultilevel"/>
    <w:tmpl w:val="03D0AC4C"/>
    <w:lvl w:ilvl="0" w:tplc="5CBC14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84492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CE87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3484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AAAE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84FB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4CBB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B2EA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8207C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83423747">
    <w:abstractNumId w:val="0"/>
  </w:num>
  <w:num w:numId="2" w16cid:durableId="860751285">
    <w:abstractNumId w:val="4"/>
  </w:num>
  <w:num w:numId="3" w16cid:durableId="1943953492">
    <w:abstractNumId w:val="10"/>
  </w:num>
  <w:num w:numId="4" w16cid:durableId="1215699692">
    <w:abstractNumId w:val="5"/>
  </w:num>
  <w:num w:numId="5" w16cid:durableId="214128713">
    <w:abstractNumId w:val="6"/>
  </w:num>
  <w:num w:numId="6" w16cid:durableId="840659898">
    <w:abstractNumId w:val="8"/>
  </w:num>
  <w:num w:numId="7" w16cid:durableId="650719096">
    <w:abstractNumId w:val="1"/>
  </w:num>
  <w:num w:numId="8" w16cid:durableId="1436289403">
    <w:abstractNumId w:val="9"/>
  </w:num>
  <w:num w:numId="9" w16cid:durableId="1652559911">
    <w:abstractNumId w:val="7"/>
  </w:num>
  <w:num w:numId="10" w16cid:durableId="803624082">
    <w:abstractNumId w:val="2"/>
  </w:num>
  <w:num w:numId="11" w16cid:durableId="1435439597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9E"/>
    <w:rsid w:val="00041E9E"/>
    <w:rsid w:val="0007269D"/>
    <w:rsid w:val="00091C80"/>
    <w:rsid w:val="000F1C63"/>
    <w:rsid w:val="000F5A50"/>
    <w:rsid w:val="0013570A"/>
    <w:rsid w:val="00152AC9"/>
    <w:rsid w:val="00186E2C"/>
    <w:rsid w:val="001B4F05"/>
    <w:rsid w:val="001B5320"/>
    <w:rsid w:val="001E42B5"/>
    <w:rsid w:val="001E4BD1"/>
    <w:rsid w:val="002045A8"/>
    <w:rsid w:val="00222E53"/>
    <w:rsid w:val="00227983"/>
    <w:rsid w:val="00246748"/>
    <w:rsid w:val="00264A5F"/>
    <w:rsid w:val="002D3D2B"/>
    <w:rsid w:val="002F4795"/>
    <w:rsid w:val="00302366"/>
    <w:rsid w:val="00307D94"/>
    <w:rsid w:val="00337864"/>
    <w:rsid w:val="00375626"/>
    <w:rsid w:val="00395207"/>
    <w:rsid w:val="00436277"/>
    <w:rsid w:val="00443C26"/>
    <w:rsid w:val="0045757A"/>
    <w:rsid w:val="00490BE9"/>
    <w:rsid w:val="00492C1F"/>
    <w:rsid w:val="004C4F81"/>
    <w:rsid w:val="004C5062"/>
    <w:rsid w:val="004C5150"/>
    <w:rsid w:val="004E2F13"/>
    <w:rsid w:val="0051574B"/>
    <w:rsid w:val="005330C3"/>
    <w:rsid w:val="005442A0"/>
    <w:rsid w:val="005636C5"/>
    <w:rsid w:val="005B4077"/>
    <w:rsid w:val="005D1C05"/>
    <w:rsid w:val="005D286B"/>
    <w:rsid w:val="00630609"/>
    <w:rsid w:val="00630A96"/>
    <w:rsid w:val="00691EA4"/>
    <w:rsid w:val="006C21B9"/>
    <w:rsid w:val="00713E62"/>
    <w:rsid w:val="00750DFE"/>
    <w:rsid w:val="00753457"/>
    <w:rsid w:val="00762683"/>
    <w:rsid w:val="007F39A7"/>
    <w:rsid w:val="00850795"/>
    <w:rsid w:val="008A4CBC"/>
    <w:rsid w:val="00913836"/>
    <w:rsid w:val="009475F2"/>
    <w:rsid w:val="00985477"/>
    <w:rsid w:val="00986D84"/>
    <w:rsid w:val="009A7C75"/>
    <w:rsid w:val="00A13D93"/>
    <w:rsid w:val="00A9765F"/>
    <w:rsid w:val="00AB2BBA"/>
    <w:rsid w:val="00AE30ED"/>
    <w:rsid w:val="00B175A0"/>
    <w:rsid w:val="00B42BFB"/>
    <w:rsid w:val="00BA4BA5"/>
    <w:rsid w:val="00C22F48"/>
    <w:rsid w:val="00C46C99"/>
    <w:rsid w:val="00C532F5"/>
    <w:rsid w:val="00C671EA"/>
    <w:rsid w:val="00C8079A"/>
    <w:rsid w:val="00CB0CC7"/>
    <w:rsid w:val="00CB6EF0"/>
    <w:rsid w:val="00CC2566"/>
    <w:rsid w:val="00CC26AC"/>
    <w:rsid w:val="00D15320"/>
    <w:rsid w:val="00D251D7"/>
    <w:rsid w:val="00DD33F7"/>
    <w:rsid w:val="00E23843"/>
    <w:rsid w:val="00E33068"/>
    <w:rsid w:val="00E426A2"/>
    <w:rsid w:val="00E65B60"/>
    <w:rsid w:val="00E91293"/>
    <w:rsid w:val="00EC4D72"/>
    <w:rsid w:val="00EE4F9A"/>
    <w:rsid w:val="00F01423"/>
    <w:rsid w:val="00F02603"/>
    <w:rsid w:val="00F04E89"/>
    <w:rsid w:val="00F27C37"/>
    <w:rsid w:val="00F56A33"/>
    <w:rsid w:val="00FA322F"/>
    <w:rsid w:val="00FE37D0"/>
    <w:rsid w:val="02278514"/>
    <w:rsid w:val="028403C9"/>
    <w:rsid w:val="0348EAD2"/>
    <w:rsid w:val="047073DB"/>
    <w:rsid w:val="0473371F"/>
    <w:rsid w:val="0508A66F"/>
    <w:rsid w:val="052B84F7"/>
    <w:rsid w:val="0637DC16"/>
    <w:rsid w:val="0841E682"/>
    <w:rsid w:val="08E8BD79"/>
    <w:rsid w:val="09AABC92"/>
    <w:rsid w:val="0AC113C7"/>
    <w:rsid w:val="0B0E6B1C"/>
    <w:rsid w:val="0D55CE54"/>
    <w:rsid w:val="0DA20230"/>
    <w:rsid w:val="0E68465C"/>
    <w:rsid w:val="0F855E75"/>
    <w:rsid w:val="115CA242"/>
    <w:rsid w:val="1302C1CD"/>
    <w:rsid w:val="1386C290"/>
    <w:rsid w:val="14970A01"/>
    <w:rsid w:val="16BE2510"/>
    <w:rsid w:val="176BEB26"/>
    <w:rsid w:val="178DEB64"/>
    <w:rsid w:val="1871046D"/>
    <w:rsid w:val="1B273A0A"/>
    <w:rsid w:val="1D54A82C"/>
    <w:rsid w:val="1DA3D741"/>
    <w:rsid w:val="1DBEF407"/>
    <w:rsid w:val="1DDD6FA7"/>
    <w:rsid w:val="1E65D42C"/>
    <w:rsid w:val="1EA77AB3"/>
    <w:rsid w:val="1EF687A8"/>
    <w:rsid w:val="20792FAC"/>
    <w:rsid w:val="22195CBF"/>
    <w:rsid w:val="2227893C"/>
    <w:rsid w:val="22CAC8C3"/>
    <w:rsid w:val="2306E752"/>
    <w:rsid w:val="238D2BD8"/>
    <w:rsid w:val="24517383"/>
    <w:rsid w:val="24755789"/>
    <w:rsid w:val="252DE767"/>
    <w:rsid w:val="26C6C0CC"/>
    <w:rsid w:val="29DFDAFF"/>
    <w:rsid w:val="2A82D7F0"/>
    <w:rsid w:val="2B7A57D9"/>
    <w:rsid w:val="2BBBF883"/>
    <w:rsid w:val="2E3C1DC8"/>
    <w:rsid w:val="3124F319"/>
    <w:rsid w:val="33D7909E"/>
    <w:rsid w:val="351A9DDD"/>
    <w:rsid w:val="3656878C"/>
    <w:rsid w:val="367B7F6F"/>
    <w:rsid w:val="38B4A8CE"/>
    <w:rsid w:val="3A3A5155"/>
    <w:rsid w:val="3A3C1ACE"/>
    <w:rsid w:val="3B29F8AF"/>
    <w:rsid w:val="3B3D4E5F"/>
    <w:rsid w:val="3BA53D5D"/>
    <w:rsid w:val="3C4AC079"/>
    <w:rsid w:val="3CC5C910"/>
    <w:rsid w:val="3CF291BE"/>
    <w:rsid w:val="3DBA6ABD"/>
    <w:rsid w:val="3DE7E391"/>
    <w:rsid w:val="3E34C922"/>
    <w:rsid w:val="3EFE39CA"/>
    <w:rsid w:val="3F23BE2A"/>
    <w:rsid w:val="3FFD69D2"/>
    <w:rsid w:val="40A8C890"/>
    <w:rsid w:val="40C2C99F"/>
    <w:rsid w:val="40FD075D"/>
    <w:rsid w:val="41196E95"/>
    <w:rsid w:val="41A7FD57"/>
    <w:rsid w:val="41AE4B91"/>
    <w:rsid w:val="41BA0212"/>
    <w:rsid w:val="41BC69F4"/>
    <w:rsid w:val="42300CCA"/>
    <w:rsid w:val="42AC242F"/>
    <w:rsid w:val="43350A94"/>
    <w:rsid w:val="4342C5DC"/>
    <w:rsid w:val="45BE8ECD"/>
    <w:rsid w:val="467B6E7A"/>
    <w:rsid w:val="469A5853"/>
    <w:rsid w:val="48014BCA"/>
    <w:rsid w:val="4814E1F5"/>
    <w:rsid w:val="48173EDB"/>
    <w:rsid w:val="498B23BB"/>
    <w:rsid w:val="4AF99736"/>
    <w:rsid w:val="4B7F2B0C"/>
    <w:rsid w:val="4CD742EB"/>
    <w:rsid w:val="4D149AAB"/>
    <w:rsid w:val="4E6D5802"/>
    <w:rsid w:val="4E930071"/>
    <w:rsid w:val="50092863"/>
    <w:rsid w:val="50C6D9E0"/>
    <w:rsid w:val="510AB649"/>
    <w:rsid w:val="5184F6C5"/>
    <w:rsid w:val="519A5139"/>
    <w:rsid w:val="519E2326"/>
    <w:rsid w:val="52196045"/>
    <w:rsid w:val="5240300F"/>
    <w:rsid w:val="52A42A33"/>
    <w:rsid w:val="531F567E"/>
    <w:rsid w:val="53FE7AA2"/>
    <w:rsid w:val="541C272D"/>
    <w:rsid w:val="55442785"/>
    <w:rsid w:val="56431844"/>
    <w:rsid w:val="564AD7D3"/>
    <w:rsid w:val="565DEC57"/>
    <w:rsid w:val="5820BA5A"/>
    <w:rsid w:val="59262170"/>
    <w:rsid w:val="593036F3"/>
    <w:rsid w:val="596F49BD"/>
    <w:rsid w:val="5A10CC5B"/>
    <w:rsid w:val="5A5C19AE"/>
    <w:rsid w:val="5A6E76A6"/>
    <w:rsid w:val="5E41CD6D"/>
    <w:rsid w:val="60038C58"/>
    <w:rsid w:val="60CE18AB"/>
    <w:rsid w:val="63B86515"/>
    <w:rsid w:val="649041FE"/>
    <w:rsid w:val="64D3FFA5"/>
    <w:rsid w:val="6609C7EE"/>
    <w:rsid w:val="66FD4E32"/>
    <w:rsid w:val="672FF3A2"/>
    <w:rsid w:val="673AF451"/>
    <w:rsid w:val="67B7557F"/>
    <w:rsid w:val="68AED931"/>
    <w:rsid w:val="698CC6F1"/>
    <w:rsid w:val="69B530DA"/>
    <w:rsid w:val="6B4FBC21"/>
    <w:rsid w:val="6B6B08E0"/>
    <w:rsid w:val="6B950B71"/>
    <w:rsid w:val="6C5CB612"/>
    <w:rsid w:val="6CCE68AC"/>
    <w:rsid w:val="6CEF9899"/>
    <w:rsid w:val="6DCDC240"/>
    <w:rsid w:val="6F6992A1"/>
    <w:rsid w:val="6F75691C"/>
    <w:rsid w:val="6F868CEB"/>
    <w:rsid w:val="701BC73E"/>
    <w:rsid w:val="7083631A"/>
    <w:rsid w:val="70AF14DA"/>
    <w:rsid w:val="70E0B4B3"/>
    <w:rsid w:val="70E6E799"/>
    <w:rsid w:val="71289EC3"/>
    <w:rsid w:val="724514F2"/>
    <w:rsid w:val="725FD79C"/>
    <w:rsid w:val="72A50550"/>
    <w:rsid w:val="7341A5A9"/>
    <w:rsid w:val="73550044"/>
    <w:rsid w:val="73654A77"/>
    <w:rsid w:val="73C10391"/>
    <w:rsid w:val="7528D91E"/>
    <w:rsid w:val="7677419E"/>
    <w:rsid w:val="767FE19B"/>
    <w:rsid w:val="76C87B7F"/>
    <w:rsid w:val="772D7069"/>
    <w:rsid w:val="774D7DFD"/>
    <w:rsid w:val="778D09CA"/>
    <w:rsid w:val="78F649DF"/>
    <w:rsid w:val="790A4840"/>
    <w:rsid w:val="79BF278A"/>
    <w:rsid w:val="7A921A40"/>
    <w:rsid w:val="7A9D00B0"/>
    <w:rsid w:val="7AC936E3"/>
    <w:rsid w:val="7B9DCB0D"/>
    <w:rsid w:val="7C650744"/>
    <w:rsid w:val="7C969EED"/>
    <w:rsid w:val="7D37AACB"/>
    <w:rsid w:val="7EBC95D9"/>
    <w:rsid w:val="7ED8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06320"/>
  <w15:docId w15:val="{CEC61A6B-A37E-46A0-AEA3-542B6FF3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5636C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636C5"/>
    <w:rPr>
      <w:color w:val="0000FF"/>
      <w:u w:val="single"/>
    </w:rPr>
  </w:style>
  <w:style w:type="table" w:styleId="TableGrid">
    <w:name w:val="Table Grid"/>
    <w:basedOn w:val="TableNormal"/>
    <w:uiPriority w:val="39"/>
    <w:rsid w:val="00630A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986D84"/>
  </w:style>
  <w:style w:type="character" w:styleId="eop" w:customStyle="1">
    <w:name w:val="eop"/>
    <w:basedOn w:val="DefaultParagraphFont"/>
    <w:rsid w:val="00986D84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paragraph" w:customStyle="1">
    <w:name w:val="paragraph"/>
    <w:basedOn w:val="Normal"/>
    <w:rsid w:val="00E65B6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microsoft.com/office/2011/relationships/people" Target="peop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unocertification@unomaha.edu" TargetMode="External" Id="rId6" /><Relationship Type="http://schemas.openxmlformats.org/officeDocument/2006/relationships/fontTable" Target="fontTable.xml" Id="rId11" /><Relationship Type="http://schemas.openxmlformats.org/officeDocument/2006/relationships/hyperlink" Target="mailto:unocertification@unomaha.edu" TargetMode="External" Id="rId5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microsoft.com/office/2019/05/relationships/documenttasks" Target="documenttasks/documenttasks1.xml" Id="rId14" /></Relationships>
</file>

<file path=word/documenttasks/documenttasks1.xml><?xml version="1.0" encoding="utf-8"?>
<t:Tasks xmlns:t="http://schemas.microsoft.com/office/tasks/2019/documenttasks" xmlns:oel="http://schemas.microsoft.com/office/2019/extlst">
  <t:Task id="{08B2D9C8-F2FD-4067-A50B-5B5D79147F54}">
    <t:Anchor>
      <t:Comment id="479607972"/>
    </t:Anchor>
    <t:History>
      <t:Event id="{80FFEB16-7633-45F9-8253-0A2CFDE40395}" time="2023-01-13T01:15:05.996Z">
        <t:Attribution userId="S::cwilcoxen@unomaha.edu::f538abb9-1b29-4321-9d9c-8d27621b7f00" userProvider="AD" userName="Christina Wilcoxen"/>
        <t:Anchor>
          <t:Comment id="479607972"/>
        </t:Anchor>
        <t:Create/>
      </t:Event>
      <t:Event id="{D147A084-B11F-4F97-AAA5-1D7C509AFD0E}" time="2023-01-13T01:15:05.996Z">
        <t:Attribution userId="S::cwilcoxen@unomaha.edu::f538abb9-1b29-4321-9d9c-8d27621b7f00" userProvider="AD" userName="Christina Wilcoxen"/>
        <t:Anchor>
          <t:Comment id="479607972"/>
        </t:Anchor>
        <t:Assign userId="S::schurchill@unomaha.edu::e616873a-b088-4c57-b5ae-177988c5c123" userProvider="AD" userName="Sara Churchill"/>
      </t:Event>
      <t:Event id="{E895E01F-9436-48A9-B0F0-168BA6BA7BD0}" time="2023-01-13T01:15:05.996Z">
        <t:Attribution userId="S::cwilcoxen@unomaha.edu::f538abb9-1b29-4321-9d9c-8d27621b7f00" userProvider="AD" userName="Christina Wilcoxen"/>
        <t:Anchor>
          <t:Comment id="479607972"/>
        </t:Anchor>
        <t:SetTitle title="@Sara Churchill Elementary and Secondary decided to offer research as an option to Data Driven. Do you want to do this too? Either way is fine."/>
      </t:Event>
      <t:Event id="{005BD221-1BDF-4F79-BF14-87AC965EA05C}" time="2023-01-13T01:42:27.055Z">
        <t:Attribution userId="S::schurchill@unomaha.edu::e616873a-b088-4c57-b5ae-177988c5c123" userProvider="AD" userName="Sara Churchill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Christina Wilcoxen</dc:creator>
  <keywords/>
  <lastModifiedBy>Christina Wilcoxen</lastModifiedBy>
  <revision>64</revision>
  <dcterms:created xsi:type="dcterms:W3CDTF">2022-12-08T21:42:00.0000000Z</dcterms:created>
  <dcterms:modified xsi:type="dcterms:W3CDTF">2023-04-17T18:10:25.3802213Z</dcterms:modified>
</coreProperties>
</file>