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403A" w14:textId="40859C6D" w:rsidR="004871DC" w:rsidRPr="000F4505" w:rsidRDefault="00CD3D95" w:rsidP="000F4505">
      <w:pPr>
        <w:jc w:val="center"/>
        <w:rPr>
          <w:b/>
          <w:bCs/>
          <w:sz w:val="32"/>
          <w:szCs w:val="32"/>
        </w:rPr>
      </w:pPr>
      <w:r w:rsidRPr="00CD1D1C">
        <w:rPr>
          <w:b/>
          <w:bCs/>
          <w:sz w:val="32"/>
          <w:szCs w:val="32"/>
        </w:rPr>
        <w:t>Program Logic Model</w:t>
      </w:r>
    </w:p>
    <w:p w14:paraId="2F11E054" w14:textId="245BB8B7" w:rsidR="004871DC" w:rsidRPr="00CD3D95" w:rsidRDefault="004871DC">
      <w:pPr>
        <w:rPr>
          <w:color w:val="C00000"/>
        </w:rPr>
      </w:pPr>
    </w:p>
    <w:tbl>
      <w:tblPr>
        <w:tblStyle w:val="TableGrid"/>
        <w:tblW w:w="17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1744"/>
        <w:gridCol w:w="432"/>
        <w:gridCol w:w="2304"/>
        <w:gridCol w:w="2304"/>
        <w:gridCol w:w="432"/>
        <w:gridCol w:w="2304"/>
        <w:gridCol w:w="2304"/>
        <w:gridCol w:w="2439"/>
      </w:tblGrid>
      <w:tr w:rsidR="00CD3D95" w14:paraId="335529B3" w14:textId="77777777" w:rsidTr="00F81BB5">
        <w:tc>
          <w:tcPr>
            <w:tcW w:w="3039" w:type="dxa"/>
            <w:tcBorders>
              <w:right w:val="single" w:sz="12" w:space="0" w:color="FFC000"/>
            </w:tcBorders>
            <w:vAlign w:val="center"/>
          </w:tcPr>
          <w:p w14:paraId="311E33C9" w14:textId="77777777" w:rsidR="00CD3D95" w:rsidRDefault="00CD3D95" w:rsidP="00F81BB5"/>
        </w:tc>
        <w:tc>
          <w:tcPr>
            <w:tcW w:w="1744" w:type="dxa"/>
            <w:tcBorders>
              <w:top w:val="single" w:sz="12" w:space="0" w:color="FFC000"/>
              <w:left w:val="single" w:sz="12" w:space="0" w:color="FFC000"/>
              <w:right w:val="single" w:sz="12" w:space="0" w:color="FFC000"/>
            </w:tcBorders>
            <w:shd w:val="clear" w:color="auto" w:fill="FFCC66"/>
            <w:vAlign w:val="center"/>
          </w:tcPr>
          <w:p w14:paraId="6EB572D2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  <w:sz w:val="32"/>
                <w:szCs w:val="32"/>
              </w:rPr>
              <w:t>Inputs</w:t>
            </w:r>
          </w:p>
        </w:tc>
        <w:tc>
          <w:tcPr>
            <w:tcW w:w="432" w:type="dxa"/>
            <w:tcBorders>
              <w:left w:val="single" w:sz="12" w:space="0" w:color="FFC000"/>
              <w:right w:val="single" w:sz="12" w:space="0" w:color="00B050"/>
            </w:tcBorders>
            <w:vAlign w:val="center"/>
          </w:tcPr>
          <w:p w14:paraId="4202C319" w14:textId="77777777" w:rsidR="00CD3D95" w:rsidRDefault="00CD3D95" w:rsidP="00F81BB5"/>
        </w:tc>
        <w:tc>
          <w:tcPr>
            <w:tcW w:w="4608" w:type="dxa"/>
            <w:gridSpan w:val="2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92D050"/>
            <w:vAlign w:val="center"/>
          </w:tcPr>
          <w:p w14:paraId="7F0363A1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  <w:sz w:val="32"/>
                <w:szCs w:val="32"/>
              </w:rPr>
              <w:t>Outputs</w:t>
            </w:r>
          </w:p>
        </w:tc>
        <w:tc>
          <w:tcPr>
            <w:tcW w:w="432" w:type="dxa"/>
            <w:tcBorders>
              <w:left w:val="single" w:sz="12" w:space="0" w:color="00B050"/>
              <w:right w:val="single" w:sz="12" w:space="0" w:color="C00000"/>
            </w:tcBorders>
            <w:vAlign w:val="center"/>
          </w:tcPr>
          <w:p w14:paraId="4012179E" w14:textId="77777777" w:rsidR="00CD3D95" w:rsidRDefault="00CD3D95" w:rsidP="00F81BB5"/>
        </w:tc>
        <w:tc>
          <w:tcPr>
            <w:tcW w:w="7047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1120D341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  <w:sz w:val="32"/>
                <w:szCs w:val="32"/>
              </w:rPr>
              <w:t>Outcomes - Impact</w:t>
            </w:r>
          </w:p>
        </w:tc>
      </w:tr>
      <w:tr w:rsidR="00CD3D95" w14:paraId="6B387574" w14:textId="77777777" w:rsidTr="00F81BB5">
        <w:tc>
          <w:tcPr>
            <w:tcW w:w="3039" w:type="dxa"/>
            <w:tcBorders>
              <w:right w:val="single" w:sz="12" w:space="0" w:color="FFC000"/>
            </w:tcBorders>
            <w:vAlign w:val="center"/>
          </w:tcPr>
          <w:p w14:paraId="652D7DA2" w14:textId="77777777" w:rsidR="00CD3D95" w:rsidRDefault="00CD3D95" w:rsidP="00F81BB5"/>
        </w:tc>
        <w:tc>
          <w:tcPr>
            <w:tcW w:w="1744" w:type="dxa"/>
            <w:tcBorders>
              <w:left w:val="single" w:sz="12" w:space="0" w:color="FFC000"/>
              <w:right w:val="single" w:sz="12" w:space="0" w:color="FFC000"/>
            </w:tcBorders>
            <w:shd w:val="clear" w:color="auto" w:fill="FFCC66"/>
            <w:vAlign w:val="center"/>
          </w:tcPr>
          <w:p w14:paraId="1D39A63E" w14:textId="77777777" w:rsidR="00CD3D95" w:rsidRDefault="00CD3D95" w:rsidP="00F81BB5">
            <w:pPr>
              <w:jc w:val="center"/>
            </w:pPr>
          </w:p>
        </w:tc>
        <w:tc>
          <w:tcPr>
            <w:tcW w:w="432" w:type="dxa"/>
            <w:tcBorders>
              <w:left w:val="single" w:sz="12" w:space="0" w:color="FFC000"/>
              <w:right w:val="single" w:sz="12" w:space="0" w:color="00B050"/>
            </w:tcBorders>
            <w:vAlign w:val="center"/>
          </w:tcPr>
          <w:p w14:paraId="47AB4BB3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left w:val="single" w:sz="12" w:space="0" w:color="00B050"/>
            </w:tcBorders>
            <w:shd w:val="clear" w:color="auto" w:fill="92D050"/>
            <w:vAlign w:val="center"/>
          </w:tcPr>
          <w:p w14:paraId="1183EE31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</w:rPr>
              <w:t>Activities</w:t>
            </w:r>
          </w:p>
        </w:tc>
        <w:tc>
          <w:tcPr>
            <w:tcW w:w="2304" w:type="dxa"/>
            <w:tcBorders>
              <w:right w:val="single" w:sz="12" w:space="0" w:color="00B050"/>
            </w:tcBorders>
            <w:shd w:val="clear" w:color="auto" w:fill="92D050"/>
            <w:vAlign w:val="center"/>
          </w:tcPr>
          <w:p w14:paraId="0D559151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</w:rPr>
              <w:t>Participation</w:t>
            </w:r>
          </w:p>
        </w:tc>
        <w:tc>
          <w:tcPr>
            <w:tcW w:w="432" w:type="dxa"/>
            <w:tcBorders>
              <w:left w:val="single" w:sz="12" w:space="0" w:color="00B050"/>
              <w:right w:val="single" w:sz="12" w:space="0" w:color="C00000"/>
            </w:tcBorders>
            <w:vAlign w:val="center"/>
          </w:tcPr>
          <w:p w14:paraId="26B476CA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left w:val="single" w:sz="12" w:space="0" w:color="C00000"/>
            </w:tcBorders>
            <w:shd w:val="clear" w:color="auto" w:fill="FF9966"/>
            <w:vAlign w:val="center"/>
          </w:tcPr>
          <w:p w14:paraId="743DFD38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</w:rPr>
              <w:t>Short Term</w:t>
            </w:r>
          </w:p>
        </w:tc>
        <w:tc>
          <w:tcPr>
            <w:tcW w:w="2304" w:type="dxa"/>
            <w:shd w:val="clear" w:color="auto" w:fill="FF9966"/>
            <w:vAlign w:val="center"/>
          </w:tcPr>
          <w:p w14:paraId="09284562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</w:rPr>
              <w:t>Medium Term</w:t>
            </w:r>
          </w:p>
        </w:tc>
        <w:tc>
          <w:tcPr>
            <w:tcW w:w="2439" w:type="dxa"/>
            <w:tcBorders>
              <w:right w:val="single" w:sz="12" w:space="0" w:color="C00000"/>
            </w:tcBorders>
            <w:shd w:val="clear" w:color="auto" w:fill="FF9966"/>
            <w:vAlign w:val="center"/>
          </w:tcPr>
          <w:p w14:paraId="68FA73C7" w14:textId="77777777" w:rsidR="00CD3D95" w:rsidRPr="00CD3D95" w:rsidRDefault="00CD3D95" w:rsidP="00F81BB5">
            <w:pPr>
              <w:jc w:val="center"/>
              <w:rPr>
                <w:b/>
                <w:bCs/>
              </w:rPr>
            </w:pPr>
            <w:r w:rsidRPr="00CD3D95">
              <w:rPr>
                <w:b/>
                <w:bCs/>
              </w:rPr>
              <w:t>Long Term</w:t>
            </w:r>
          </w:p>
        </w:tc>
      </w:tr>
      <w:tr w:rsidR="00CD3D95" w14:paraId="38E823B2" w14:textId="77777777" w:rsidTr="00F81BB5">
        <w:tc>
          <w:tcPr>
            <w:tcW w:w="3039" w:type="dxa"/>
            <w:tcBorders>
              <w:right w:val="single" w:sz="12" w:space="0" w:color="FFC000"/>
            </w:tcBorders>
            <w:vAlign w:val="center"/>
          </w:tcPr>
          <w:p w14:paraId="6FFECD03" w14:textId="77777777" w:rsidR="00CD3D95" w:rsidRDefault="00CD3D95" w:rsidP="00F81BB5"/>
        </w:tc>
        <w:tc>
          <w:tcPr>
            <w:tcW w:w="1744" w:type="dxa"/>
            <w:tcBorders>
              <w:left w:val="single" w:sz="12" w:space="0" w:color="FFC000"/>
              <w:right w:val="single" w:sz="12" w:space="0" w:color="FFC000"/>
            </w:tcBorders>
            <w:vAlign w:val="center"/>
          </w:tcPr>
          <w:p w14:paraId="1D0BDF42" w14:textId="77777777" w:rsidR="00CD3D95" w:rsidRDefault="00CD3D95" w:rsidP="00F81BB5">
            <w:pPr>
              <w:jc w:val="center"/>
            </w:pPr>
          </w:p>
        </w:tc>
        <w:tc>
          <w:tcPr>
            <w:tcW w:w="432" w:type="dxa"/>
            <w:tcBorders>
              <w:left w:val="single" w:sz="12" w:space="0" w:color="FFC000"/>
              <w:right w:val="single" w:sz="12" w:space="0" w:color="00B050"/>
            </w:tcBorders>
            <w:vAlign w:val="center"/>
          </w:tcPr>
          <w:p w14:paraId="6B80A17E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left w:val="single" w:sz="12" w:space="0" w:color="00B050"/>
            </w:tcBorders>
            <w:vAlign w:val="center"/>
          </w:tcPr>
          <w:p w14:paraId="40C059A8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right w:val="single" w:sz="12" w:space="0" w:color="00B050"/>
            </w:tcBorders>
            <w:vAlign w:val="center"/>
          </w:tcPr>
          <w:p w14:paraId="2E3C57AD" w14:textId="77777777" w:rsidR="00CD3D95" w:rsidRDefault="00CD3D95" w:rsidP="00F81BB5">
            <w:pPr>
              <w:jc w:val="center"/>
            </w:pPr>
          </w:p>
        </w:tc>
        <w:tc>
          <w:tcPr>
            <w:tcW w:w="432" w:type="dxa"/>
            <w:tcBorders>
              <w:left w:val="single" w:sz="12" w:space="0" w:color="00B050"/>
              <w:right w:val="single" w:sz="12" w:space="0" w:color="C00000"/>
            </w:tcBorders>
            <w:vAlign w:val="center"/>
          </w:tcPr>
          <w:p w14:paraId="5BFC52ED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left w:val="single" w:sz="12" w:space="0" w:color="C00000"/>
            </w:tcBorders>
            <w:vAlign w:val="center"/>
          </w:tcPr>
          <w:p w14:paraId="7A062815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vAlign w:val="center"/>
          </w:tcPr>
          <w:p w14:paraId="593CB399" w14:textId="77777777" w:rsidR="00CD3D95" w:rsidRDefault="00CD3D95" w:rsidP="00F81BB5">
            <w:pPr>
              <w:jc w:val="center"/>
            </w:pPr>
          </w:p>
        </w:tc>
        <w:tc>
          <w:tcPr>
            <w:tcW w:w="2439" w:type="dxa"/>
            <w:tcBorders>
              <w:right w:val="single" w:sz="12" w:space="0" w:color="C00000"/>
            </w:tcBorders>
            <w:vAlign w:val="center"/>
          </w:tcPr>
          <w:p w14:paraId="08C2EC19" w14:textId="77777777" w:rsidR="00CD3D95" w:rsidRDefault="00CD3D95" w:rsidP="00F81BB5">
            <w:pPr>
              <w:jc w:val="center"/>
            </w:pPr>
          </w:p>
        </w:tc>
      </w:tr>
      <w:tr w:rsidR="00CD3D95" w14:paraId="2B23F4A7" w14:textId="77777777" w:rsidTr="00F81BB5">
        <w:tc>
          <w:tcPr>
            <w:tcW w:w="3039" w:type="dxa"/>
            <w:tcBorders>
              <w:right w:val="single" w:sz="12" w:space="0" w:color="FFC000"/>
            </w:tcBorders>
            <w:vAlign w:val="center"/>
          </w:tcPr>
          <w:p w14:paraId="3CAE2860" w14:textId="77777777" w:rsidR="00CD3D95" w:rsidRDefault="00CD3D95" w:rsidP="00F81BB5"/>
        </w:tc>
        <w:tc>
          <w:tcPr>
            <w:tcW w:w="1744" w:type="dxa"/>
            <w:tcBorders>
              <w:left w:val="single" w:sz="12" w:space="0" w:color="FFC000"/>
              <w:right w:val="single" w:sz="12" w:space="0" w:color="FFC000"/>
            </w:tcBorders>
            <w:vAlign w:val="center"/>
          </w:tcPr>
          <w:p w14:paraId="004FB402" w14:textId="77777777" w:rsidR="00CD3D95" w:rsidRDefault="00CD3D95" w:rsidP="00F81BB5">
            <w:pPr>
              <w:jc w:val="center"/>
            </w:pPr>
            <w:r>
              <w:t>What we invest</w:t>
            </w:r>
          </w:p>
        </w:tc>
        <w:tc>
          <w:tcPr>
            <w:tcW w:w="432" w:type="dxa"/>
            <w:tcBorders>
              <w:left w:val="single" w:sz="12" w:space="0" w:color="FFC000"/>
              <w:right w:val="single" w:sz="12" w:space="0" w:color="00B050"/>
            </w:tcBorders>
            <w:vAlign w:val="center"/>
          </w:tcPr>
          <w:p w14:paraId="0CB96EFF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left w:val="single" w:sz="12" w:space="0" w:color="00B050"/>
            </w:tcBorders>
            <w:vAlign w:val="center"/>
          </w:tcPr>
          <w:p w14:paraId="40E3DDF1" w14:textId="77777777" w:rsidR="00CD3D95" w:rsidRDefault="00CD3D95" w:rsidP="00F81BB5">
            <w:pPr>
              <w:jc w:val="center"/>
            </w:pPr>
            <w:r>
              <w:t>What we do</w:t>
            </w:r>
          </w:p>
        </w:tc>
        <w:tc>
          <w:tcPr>
            <w:tcW w:w="2304" w:type="dxa"/>
            <w:tcBorders>
              <w:right w:val="single" w:sz="12" w:space="0" w:color="00B050"/>
            </w:tcBorders>
            <w:vAlign w:val="center"/>
          </w:tcPr>
          <w:p w14:paraId="00C63C57" w14:textId="77777777" w:rsidR="00CD3D95" w:rsidRDefault="00CD3D95" w:rsidP="00F81BB5">
            <w:pPr>
              <w:jc w:val="center"/>
            </w:pPr>
            <w:r>
              <w:t>Who we reach</w:t>
            </w:r>
          </w:p>
        </w:tc>
        <w:tc>
          <w:tcPr>
            <w:tcW w:w="432" w:type="dxa"/>
            <w:tcBorders>
              <w:left w:val="single" w:sz="12" w:space="0" w:color="00B050"/>
              <w:right w:val="single" w:sz="12" w:space="0" w:color="C00000"/>
            </w:tcBorders>
            <w:vAlign w:val="center"/>
          </w:tcPr>
          <w:p w14:paraId="500578F9" w14:textId="77777777" w:rsidR="00CD3D95" w:rsidRDefault="00CD3D95" w:rsidP="00F81BB5">
            <w:pPr>
              <w:jc w:val="center"/>
            </w:pPr>
          </w:p>
        </w:tc>
        <w:tc>
          <w:tcPr>
            <w:tcW w:w="2304" w:type="dxa"/>
            <w:tcBorders>
              <w:left w:val="single" w:sz="12" w:space="0" w:color="C00000"/>
            </w:tcBorders>
            <w:vAlign w:val="center"/>
          </w:tcPr>
          <w:p w14:paraId="7CFEB81B" w14:textId="77777777" w:rsidR="00CD3D95" w:rsidRDefault="00CD3D95" w:rsidP="00F81BB5">
            <w:pPr>
              <w:jc w:val="center"/>
            </w:pPr>
            <w:r>
              <w:t>What are short term results</w:t>
            </w:r>
          </w:p>
        </w:tc>
        <w:tc>
          <w:tcPr>
            <w:tcW w:w="2304" w:type="dxa"/>
            <w:vAlign w:val="center"/>
          </w:tcPr>
          <w:p w14:paraId="52E9CC55" w14:textId="77777777" w:rsidR="00CD3D95" w:rsidRDefault="00CD3D95" w:rsidP="00F81BB5">
            <w:pPr>
              <w:jc w:val="center"/>
            </w:pPr>
            <w:r>
              <w:t>What are medium term results</w:t>
            </w:r>
          </w:p>
        </w:tc>
        <w:tc>
          <w:tcPr>
            <w:tcW w:w="2439" w:type="dxa"/>
            <w:tcBorders>
              <w:right w:val="single" w:sz="12" w:space="0" w:color="C00000"/>
            </w:tcBorders>
            <w:vAlign w:val="center"/>
          </w:tcPr>
          <w:p w14:paraId="6E50C1B3" w14:textId="77777777" w:rsidR="00CD3D95" w:rsidRDefault="00CD3D95" w:rsidP="00F81BB5">
            <w:pPr>
              <w:jc w:val="center"/>
            </w:pPr>
            <w:r>
              <w:t>What the ultimate impact(s) is</w:t>
            </w:r>
          </w:p>
        </w:tc>
      </w:tr>
      <w:tr w:rsidR="00CD3D95" w14:paraId="4BFDF059" w14:textId="77777777" w:rsidTr="00F81BB5">
        <w:tc>
          <w:tcPr>
            <w:tcW w:w="3039" w:type="dxa"/>
            <w:tcBorders>
              <w:right w:val="single" w:sz="12" w:space="0" w:color="FFC000"/>
            </w:tcBorders>
            <w:vAlign w:val="center"/>
          </w:tcPr>
          <w:p w14:paraId="1D6D71A1" w14:textId="77777777" w:rsidR="00CD3D95" w:rsidRDefault="00CD3D95" w:rsidP="00F81BB5"/>
        </w:tc>
        <w:tc>
          <w:tcPr>
            <w:tcW w:w="1744" w:type="dxa"/>
            <w:tcBorders>
              <w:left w:val="single" w:sz="12" w:space="0" w:color="FFC000"/>
              <w:right w:val="single" w:sz="12" w:space="0" w:color="FFC000"/>
            </w:tcBorders>
            <w:vAlign w:val="center"/>
          </w:tcPr>
          <w:p w14:paraId="0AACE17E" w14:textId="77777777" w:rsidR="00CD3D95" w:rsidRDefault="00CD3D95" w:rsidP="00F81BB5"/>
        </w:tc>
        <w:tc>
          <w:tcPr>
            <w:tcW w:w="432" w:type="dxa"/>
            <w:tcBorders>
              <w:left w:val="single" w:sz="12" w:space="0" w:color="FFC000"/>
              <w:right w:val="single" w:sz="12" w:space="0" w:color="00B050"/>
            </w:tcBorders>
            <w:vAlign w:val="center"/>
          </w:tcPr>
          <w:p w14:paraId="25535480" w14:textId="77777777" w:rsidR="00CD3D95" w:rsidRDefault="00CD3D95" w:rsidP="00F81BB5"/>
        </w:tc>
        <w:tc>
          <w:tcPr>
            <w:tcW w:w="2304" w:type="dxa"/>
            <w:tcBorders>
              <w:left w:val="single" w:sz="12" w:space="0" w:color="00B050"/>
            </w:tcBorders>
            <w:vAlign w:val="center"/>
          </w:tcPr>
          <w:p w14:paraId="08DD6F0C" w14:textId="77777777" w:rsidR="00CD3D95" w:rsidRDefault="00CD3D95" w:rsidP="00F81BB5"/>
        </w:tc>
        <w:tc>
          <w:tcPr>
            <w:tcW w:w="2304" w:type="dxa"/>
            <w:tcBorders>
              <w:right w:val="single" w:sz="12" w:space="0" w:color="00B050"/>
            </w:tcBorders>
            <w:vAlign w:val="center"/>
          </w:tcPr>
          <w:p w14:paraId="31F9C9D8" w14:textId="77777777" w:rsidR="00CD3D95" w:rsidRDefault="00CD3D95" w:rsidP="00F81BB5"/>
        </w:tc>
        <w:tc>
          <w:tcPr>
            <w:tcW w:w="432" w:type="dxa"/>
            <w:tcBorders>
              <w:left w:val="single" w:sz="12" w:space="0" w:color="00B050"/>
              <w:right w:val="single" w:sz="12" w:space="0" w:color="C00000"/>
            </w:tcBorders>
            <w:vAlign w:val="center"/>
          </w:tcPr>
          <w:p w14:paraId="56C13CEF" w14:textId="77777777" w:rsidR="00CD3D95" w:rsidRDefault="00CD3D95" w:rsidP="00F81BB5"/>
        </w:tc>
        <w:tc>
          <w:tcPr>
            <w:tcW w:w="2304" w:type="dxa"/>
            <w:tcBorders>
              <w:left w:val="single" w:sz="12" w:space="0" w:color="C00000"/>
            </w:tcBorders>
            <w:vAlign w:val="center"/>
          </w:tcPr>
          <w:p w14:paraId="4E4B7204" w14:textId="77777777" w:rsidR="00CD3D95" w:rsidRDefault="00CD3D95" w:rsidP="00F81BB5">
            <w:r>
              <w:t>Learning</w:t>
            </w:r>
          </w:p>
        </w:tc>
        <w:tc>
          <w:tcPr>
            <w:tcW w:w="2304" w:type="dxa"/>
            <w:vAlign w:val="center"/>
          </w:tcPr>
          <w:p w14:paraId="3F61F173" w14:textId="77777777" w:rsidR="00CD3D95" w:rsidRDefault="00CD3D95" w:rsidP="00F81BB5">
            <w:r>
              <w:t>Actions</w:t>
            </w:r>
          </w:p>
        </w:tc>
        <w:tc>
          <w:tcPr>
            <w:tcW w:w="2439" w:type="dxa"/>
            <w:tcBorders>
              <w:right w:val="single" w:sz="12" w:space="0" w:color="C00000"/>
            </w:tcBorders>
            <w:vAlign w:val="center"/>
          </w:tcPr>
          <w:p w14:paraId="2B789521" w14:textId="77777777" w:rsidR="00CD3D95" w:rsidRDefault="00CD3D95" w:rsidP="00F81BB5">
            <w:r>
              <w:t>Conditions</w:t>
            </w:r>
          </w:p>
        </w:tc>
      </w:tr>
      <w:tr w:rsidR="00CD3D95" w14:paraId="0CA0BD80" w14:textId="77777777" w:rsidTr="00F81BB5">
        <w:tc>
          <w:tcPr>
            <w:tcW w:w="3039" w:type="dxa"/>
            <w:tcBorders>
              <w:right w:val="single" w:sz="12" w:space="0" w:color="FFC000"/>
            </w:tcBorders>
            <w:vAlign w:val="center"/>
          </w:tcPr>
          <w:p w14:paraId="67FA6C9B" w14:textId="77777777" w:rsidR="00CD3D95" w:rsidRPr="0083536F" w:rsidRDefault="00CD3D95" w:rsidP="00F81BB5">
            <w:pPr>
              <w:rPr>
                <w:sz w:val="32"/>
                <w:szCs w:val="32"/>
              </w:rPr>
            </w:pPr>
            <w:r w:rsidRPr="0083536F">
              <w:rPr>
                <w:sz w:val="32"/>
                <w:szCs w:val="32"/>
              </w:rPr>
              <w:t>Situation</w:t>
            </w:r>
          </w:p>
          <w:p w14:paraId="483A2E06" w14:textId="32BADACF" w:rsidR="00CD3D95" w:rsidRDefault="00191418" w:rsidP="00CD3D95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68E253C5" w14:textId="4DB4A5E0" w:rsidR="00191418" w:rsidRDefault="00191418" w:rsidP="00CD3D95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5AEA969B" w14:textId="74A0B0CA" w:rsidR="00191418" w:rsidRDefault="00191418" w:rsidP="00CD3D95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6AA68810" w14:textId="11BEC926" w:rsidR="00191418" w:rsidRDefault="00191418" w:rsidP="00CD3D95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6BD85F1E" w14:textId="77777777" w:rsidR="00191418" w:rsidRPr="00CD3D95" w:rsidRDefault="00191418" w:rsidP="00CD3D95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</w:p>
          <w:p w14:paraId="27108D7C" w14:textId="77777777" w:rsidR="00CD3D95" w:rsidRDefault="00CD3D95" w:rsidP="00F81BB5">
            <w:pPr>
              <w:rPr>
                <w:sz w:val="32"/>
                <w:szCs w:val="32"/>
              </w:rPr>
            </w:pPr>
          </w:p>
          <w:p w14:paraId="7B047005" w14:textId="4D253289" w:rsidR="00CD3D95" w:rsidRPr="0083536F" w:rsidRDefault="00CD3D95" w:rsidP="00F81BB5">
            <w:pPr>
              <w:rPr>
                <w:sz w:val="32"/>
                <w:szCs w:val="32"/>
              </w:rPr>
            </w:pPr>
            <w:r w:rsidRPr="0083536F">
              <w:rPr>
                <w:sz w:val="32"/>
                <w:szCs w:val="32"/>
              </w:rPr>
              <w:t>Priorities</w:t>
            </w:r>
          </w:p>
          <w:p w14:paraId="744A79D5" w14:textId="77777777" w:rsidR="00CD3D95" w:rsidRDefault="00CD3D95" w:rsidP="00F81BB5">
            <w:r>
              <w:t>Consider:</w:t>
            </w:r>
          </w:p>
          <w:p w14:paraId="130F81AA" w14:textId="77777777" w:rsidR="00CD3D95" w:rsidRDefault="00191418" w:rsidP="00CD3D95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074C3374" w14:textId="77777777" w:rsidR="00191418" w:rsidRDefault="00191418" w:rsidP="00CD3D95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5A0E6D3A" w14:textId="77777777" w:rsidR="00191418" w:rsidRDefault="00191418" w:rsidP="00CD3D95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4118F26B" w14:textId="77777777" w:rsidR="00191418" w:rsidRDefault="00191418" w:rsidP="00CD3D95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90B40A3" w14:textId="77777777" w:rsidR="00191418" w:rsidRDefault="00191418" w:rsidP="00CD3D95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4DA2115" w14:textId="7518C3F1" w:rsidR="00191418" w:rsidRPr="00CD3D95" w:rsidRDefault="00191418" w:rsidP="00CD3D95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</w:p>
        </w:tc>
        <w:tc>
          <w:tcPr>
            <w:tcW w:w="1744" w:type="dxa"/>
            <w:tcBorders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170672D2" w14:textId="77777777" w:rsidR="00CD3D95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179F74EC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5A6A0857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2ECF268C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31364523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4DFE6022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6A2B5298" w14:textId="0A071E2B" w:rsidR="00191418" w:rsidRPr="00CD3D95" w:rsidRDefault="00191418" w:rsidP="00CD3D95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</w:tc>
        <w:tc>
          <w:tcPr>
            <w:tcW w:w="432" w:type="dxa"/>
            <w:tcBorders>
              <w:left w:val="single" w:sz="12" w:space="0" w:color="FFC000"/>
              <w:right w:val="single" w:sz="12" w:space="0" w:color="00B050"/>
            </w:tcBorders>
            <w:vAlign w:val="center"/>
          </w:tcPr>
          <w:p w14:paraId="1B0C6F1B" w14:textId="77777777" w:rsidR="00CD3D95" w:rsidRPr="00CD3D95" w:rsidRDefault="00CD3D95" w:rsidP="00F81BB5">
            <w:pPr>
              <w:rPr>
                <w:color w:val="C00000"/>
              </w:rPr>
            </w:pPr>
          </w:p>
        </w:tc>
        <w:tc>
          <w:tcPr>
            <w:tcW w:w="2304" w:type="dxa"/>
            <w:tcBorders>
              <w:left w:val="single" w:sz="12" w:space="0" w:color="00B050"/>
              <w:bottom w:val="single" w:sz="12" w:space="0" w:color="00B050"/>
            </w:tcBorders>
            <w:vAlign w:val="center"/>
          </w:tcPr>
          <w:p w14:paraId="3F1D9E1D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</w:p>
          <w:p w14:paraId="6E478723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49184A4B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43E6ED65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0D2E26D8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3E94D634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2ACD107C" w14:textId="792DDD72" w:rsidR="00CD3D95" w:rsidRPr="00CD3D95" w:rsidRDefault="00CD3D95" w:rsidP="00CD3D95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</w:tc>
        <w:tc>
          <w:tcPr>
            <w:tcW w:w="2304" w:type="dxa"/>
            <w:tcBorders>
              <w:bottom w:val="single" w:sz="12" w:space="0" w:color="00B050"/>
              <w:right w:val="single" w:sz="12" w:space="0" w:color="00B050"/>
            </w:tcBorders>
            <w:vAlign w:val="center"/>
          </w:tcPr>
          <w:p w14:paraId="6EEA6965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</w:p>
          <w:p w14:paraId="31DA4619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1DBFF10B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678F032B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4797018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1CE4300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17FE3A18" w14:textId="0F8DFC60" w:rsidR="00CD3D95" w:rsidRPr="00CD3D95" w:rsidRDefault="00CD3D95" w:rsidP="00CD3D95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  <w:p w14:paraId="617E92AD" w14:textId="56FB5700" w:rsidR="00CD3D95" w:rsidRPr="00CD3D95" w:rsidRDefault="00CD3D95" w:rsidP="00F81BB5">
            <w:pPr>
              <w:rPr>
                <w:color w:val="C00000"/>
              </w:rPr>
            </w:pPr>
          </w:p>
        </w:tc>
        <w:tc>
          <w:tcPr>
            <w:tcW w:w="432" w:type="dxa"/>
            <w:tcBorders>
              <w:left w:val="single" w:sz="12" w:space="0" w:color="00B050"/>
              <w:right w:val="single" w:sz="12" w:space="0" w:color="C00000"/>
            </w:tcBorders>
            <w:vAlign w:val="center"/>
          </w:tcPr>
          <w:p w14:paraId="4FCDE7B0" w14:textId="77777777" w:rsidR="00CD3D95" w:rsidRPr="00CD3D95" w:rsidRDefault="00CD3D95" w:rsidP="00F81BB5">
            <w:pPr>
              <w:rPr>
                <w:color w:val="C00000"/>
              </w:rPr>
            </w:pPr>
          </w:p>
        </w:tc>
        <w:tc>
          <w:tcPr>
            <w:tcW w:w="2304" w:type="dxa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10ED41A0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</w:p>
          <w:p w14:paraId="78FB5CE1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5E27280F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1F38BF43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5F0E31D3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3E9A463E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507DB1B" w14:textId="172E21B0" w:rsidR="00CD3D95" w:rsidRPr="00CD3D95" w:rsidRDefault="00CD3D95" w:rsidP="00CD3D95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</w:tc>
        <w:tc>
          <w:tcPr>
            <w:tcW w:w="2304" w:type="dxa"/>
            <w:tcBorders>
              <w:bottom w:val="single" w:sz="12" w:space="0" w:color="C00000"/>
            </w:tcBorders>
            <w:vAlign w:val="center"/>
          </w:tcPr>
          <w:p w14:paraId="3F858327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</w:p>
          <w:p w14:paraId="000545B7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65502916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4F452641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2AD97D95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4B37B2B" w14:textId="77777777" w:rsidR="00191418" w:rsidRDefault="00191418" w:rsidP="0019141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56B59CF0" w14:textId="20950282" w:rsidR="00CD3D95" w:rsidRPr="00CD3D95" w:rsidRDefault="00CD3D95" w:rsidP="00CD3D95">
            <w:pPr>
              <w:pStyle w:val="ListParagraph"/>
              <w:numPr>
                <w:ilvl w:val="0"/>
                <w:numId w:val="2"/>
              </w:numPr>
              <w:rPr>
                <w:color w:val="C00000"/>
              </w:rPr>
            </w:pPr>
          </w:p>
        </w:tc>
        <w:tc>
          <w:tcPr>
            <w:tcW w:w="2439" w:type="dxa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248909BF" w14:textId="77777777" w:rsidR="00191418" w:rsidRDefault="00191418" w:rsidP="0019141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color w:val="C00000"/>
              </w:rPr>
            </w:pPr>
          </w:p>
          <w:p w14:paraId="3847B83B" w14:textId="77777777" w:rsidR="00191418" w:rsidRDefault="00191418" w:rsidP="0019141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32739317" w14:textId="77777777" w:rsidR="00191418" w:rsidRDefault="00191418" w:rsidP="0019141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16DEA32A" w14:textId="77777777" w:rsidR="00191418" w:rsidRDefault="00191418" w:rsidP="0019141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76263282" w14:textId="77777777" w:rsidR="00191418" w:rsidRDefault="00191418" w:rsidP="0019141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326CA488" w14:textId="77777777" w:rsidR="00191418" w:rsidRDefault="00191418" w:rsidP="0019141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04961498" w14:textId="1039EB5A" w:rsidR="00CD3D95" w:rsidRPr="00CD3D95" w:rsidRDefault="00CD3D95" w:rsidP="00191418">
            <w:pPr>
              <w:pStyle w:val="ListParagraph"/>
              <w:numPr>
                <w:ilvl w:val="0"/>
                <w:numId w:val="2"/>
              </w:numPr>
              <w:rPr>
                <w:color w:val="C00000"/>
              </w:rPr>
            </w:pPr>
          </w:p>
        </w:tc>
      </w:tr>
    </w:tbl>
    <w:p w14:paraId="2BC67493" w14:textId="77777777" w:rsidR="00CD3D95" w:rsidRDefault="00CD3D95"/>
    <w:p w14:paraId="30FDAE44" w14:textId="77777777" w:rsidR="004871DC" w:rsidRDefault="004871DC"/>
    <w:p w14:paraId="6C86B55F" w14:textId="0A43CE76" w:rsidR="004871DC" w:rsidRDefault="00CD1D1C">
      <w:r>
        <w:br w:type="page"/>
      </w:r>
      <w:r>
        <w:lastRenderedPageBreak/>
        <w:t>Sometimes to get started, it is easier to answer these questions and then map onto the logic model: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3454"/>
        <w:gridCol w:w="3454"/>
        <w:gridCol w:w="3454"/>
        <w:gridCol w:w="3454"/>
      </w:tblGrid>
      <w:tr w:rsidR="00CD1D1C" w14:paraId="22500CAC" w14:textId="77777777" w:rsidTr="00F81BB5">
        <w:tc>
          <w:tcPr>
            <w:tcW w:w="3454" w:type="dxa"/>
            <w:shd w:val="clear" w:color="auto" w:fill="D9D9D9" w:themeFill="background1" w:themeFillShade="D9"/>
          </w:tcPr>
          <w:p w14:paraId="3004772B" w14:textId="77777777" w:rsidR="00CD1D1C" w:rsidRPr="00CD3D95" w:rsidRDefault="00CD1D1C" w:rsidP="00F81BB5">
            <w:pPr>
              <w:jc w:val="center"/>
              <w:rPr>
                <w:b/>
                <w:bCs/>
                <w:sz w:val="32"/>
                <w:szCs w:val="32"/>
              </w:rPr>
            </w:pPr>
            <w:r w:rsidRPr="00CD3D95"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65C8018" w14:textId="77777777" w:rsidR="00CD1D1C" w:rsidRPr="00CD3D95" w:rsidRDefault="00CD1D1C" w:rsidP="00F81BB5">
            <w:pPr>
              <w:jc w:val="center"/>
              <w:rPr>
                <w:b/>
                <w:bCs/>
                <w:sz w:val="32"/>
                <w:szCs w:val="32"/>
              </w:rPr>
            </w:pPr>
            <w:r w:rsidRPr="00CD3D95">
              <w:rPr>
                <w:b/>
                <w:bCs/>
                <w:sz w:val="32"/>
                <w:szCs w:val="32"/>
              </w:rPr>
              <w:t>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15AAD989" w14:textId="77777777" w:rsidR="00CD1D1C" w:rsidRPr="00CD3D95" w:rsidRDefault="00CD1D1C" w:rsidP="00F81BB5">
            <w:pPr>
              <w:jc w:val="center"/>
              <w:rPr>
                <w:b/>
                <w:bCs/>
                <w:sz w:val="32"/>
                <w:szCs w:val="32"/>
              </w:rPr>
            </w:pPr>
            <w:r w:rsidRPr="00CD3D95">
              <w:rPr>
                <w:b/>
                <w:bCs/>
                <w:sz w:val="32"/>
                <w:szCs w:val="32"/>
              </w:rPr>
              <w:t>Outputs Short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66814D1" w14:textId="77777777" w:rsidR="00CD1D1C" w:rsidRPr="00CD3D95" w:rsidRDefault="00CD1D1C" w:rsidP="00F81BB5">
            <w:pPr>
              <w:jc w:val="center"/>
              <w:rPr>
                <w:b/>
                <w:bCs/>
                <w:sz w:val="32"/>
                <w:szCs w:val="32"/>
              </w:rPr>
            </w:pPr>
            <w:r w:rsidRPr="00CD3D95">
              <w:rPr>
                <w:b/>
                <w:bCs/>
                <w:sz w:val="32"/>
                <w:szCs w:val="32"/>
              </w:rPr>
              <w:t>ST/LT Outcomes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71F36AAB" w14:textId="77777777" w:rsidR="00CD1D1C" w:rsidRPr="00CD3D95" w:rsidRDefault="00CD1D1C" w:rsidP="00F81BB5">
            <w:pPr>
              <w:jc w:val="center"/>
              <w:rPr>
                <w:b/>
                <w:bCs/>
                <w:sz w:val="32"/>
                <w:szCs w:val="32"/>
              </w:rPr>
            </w:pPr>
            <w:r w:rsidRPr="00CD3D95">
              <w:rPr>
                <w:b/>
                <w:bCs/>
                <w:sz w:val="32"/>
                <w:szCs w:val="32"/>
              </w:rPr>
              <w:t>Impact</w:t>
            </w:r>
          </w:p>
        </w:tc>
      </w:tr>
      <w:tr w:rsidR="00CD1D1C" w14:paraId="3FA6CBAC" w14:textId="77777777" w:rsidTr="00F81BB5">
        <w:tc>
          <w:tcPr>
            <w:tcW w:w="3454" w:type="dxa"/>
          </w:tcPr>
          <w:p w14:paraId="7402E159" w14:textId="77777777" w:rsidR="00CD1D1C" w:rsidRDefault="00CD1D1C" w:rsidP="00F81BB5">
            <w:r>
              <w:t>To accomplish our set of activities we will need the following:</w:t>
            </w:r>
          </w:p>
        </w:tc>
        <w:tc>
          <w:tcPr>
            <w:tcW w:w="3454" w:type="dxa"/>
          </w:tcPr>
          <w:p w14:paraId="2D8BFC62" w14:textId="77777777" w:rsidR="00CD1D1C" w:rsidRDefault="00CD1D1C" w:rsidP="00F81BB5">
            <w:r>
              <w:t>To address our problem or asset we will accomplish the following activities:</w:t>
            </w:r>
          </w:p>
        </w:tc>
        <w:tc>
          <w:tcPr>
            <w:tcW w:w="3454" w:type="dxa"/>
          </w:tcPr>
          <w:p w14:paraId="6E5E088D" w14:textId="77777777" w:rsidR="00CD1D1C" w:rsidRDefault="00CD1D1C" w:rsidP="00F81BB5">
            <w:r>
              <w:t>We expect that once accomplished, these activities will produce the following evidence or service delivery:</w:t>
            </w:r>
          </w:p>
        </w:tc>
        <w:tc>
          <w:tcPr>
            <w:tcW w:w="3454" w:type="dxa"/>
          </w:tcPr>
          <w:p w14:paraId="287AF7F8" w14:textId="77777777" w:rsidR="00CD1D1C" w:rsidRDefault="00CD1D1C" w:rsidP="00F81BB5">
            <w:r>
              <w:t>We expect that if accomplished, these activities will lead to the following changes in 1-3 years and then 4-6 years:</w:t>
            </w:r>
          </w:p>
        </w:tc>
        <w:tc>
          <w:tcPr>
            <w:tcW w:w="3454" w:type="dxa"/>
          </w:tcPr>
          <w:p w14:paraId="1087AA8E" w14:textId="77777777" w:rsidR="00CD1D1C" w:rsidRDefault="00CD1D1C" w:rsidP="00F81BB5">
            <w:r>
              <w:t>We expect that if accomplished, these activities will lead to the following changes in 7-10 years:</w:t>
            </w:r>
          </w:p>
        </w:tc>
      </w:tr>
      <w:tr w:rsidR="00CD1D1C" w14:paraId="16DC9CAC" w14:textId="77777777" w:rsidTr="00F81BB5">
        <w:tc>
          <w:tcPr>
            <w:tcW w:w="3454" w:type="dxa"/>
          </w:tcPr>
          <w:p w14:paraId="7B5F1F76" w14:textId="77777777" w:rsidR="00CD1D1C" w:rsidRDefault="00CD1D1C" w:rsidP="000F4505">
            <w:pPr>
              <w:rPr>
                <w:color w:val="C00000"/>
              </w:rPr>
            </w:pPr>
          </w:p>
          <w:p w14:paraId="3B42F3FA" w14:textId="77777777" w:rsidR="000F4505" w:rsidRDefault="000F4505" w:rsidP="000F4505">
            <w:pPr>
              <w:rPr>
                <w:color w:val="C00000"/>
              </w:rPr>
            </w:pPr>
          </w:p>
          <w:p w14:paraId="35ACA6EC" w14:textId="77777777" w:rsidR="000F4505" w:rsidRDefault="000F4505" w:rsidP="000F4505">
            <w:pPr>
              <w:rPr>
                <w:color w:val="C00000"/>
              </w:rPr>
            </w:pPr>
          </w:p>
          <w:p w14:paraId="17189F28" w14:textId="77777777" w:rsidR="000F4505" w:rsidRDefault="000F4505" w:rsidP="000F4505">
            <w:pPr>
              <w:rPr>
                <w:color w:val="C00000"/>
              </w:rPr>
            </w:pPr>
          </w:p>
          <w:p w14:paraId="2AD89E6C" w14:textId="77777777" w:rsidR="000F4505" w:rsidRDefault="000F4505" w:rsidP="000F4505">
            <w:pPr>
              <w:rPr>
                <w:color w:val="C00000"/>
              </w:rPr>
            </w:pPr>
          </w:p>
          <w:p w14:paraId="3458F858" w14:textId="77777777" w:rsidR="000F4505" w:rsidRDefault="000F4505" w:rsidP="000F4505">
            <w:pPr>
              <w:rPr>
                <w:color w:val="C00000"/>
              </w:rPr>
            </w:pPr>
          </w:p>
          <w:p w14:paraId="23346500" w14:textId="77777777" w:rsidR="000F4505" w:rsidRDefault="000F4505" w:rsidP="000F4505">
            <w:pPr>
              <w:rPr>
                <w:color w:val="C00000"/>
              </w:rPr>
            </w:pPr>
          </w:p>
          <w:p w14:paraId="02A8A3F7" w14:textId="77777777" w:rsidR="000F4505" w:rsidRDefault="000F4505" w:rsidP="000F4505">
            <w:pPr>
              <w:rPr>
                <w:color w:val="C00000"/>
              </w:rPr>
            </w:pPr>
          </w:p>
          <w:p w14:paraId="117D53E3" w14:textId="77777777" w:rsidR="000F4505" w:rsidRDefault="000F4505" w:rsidP="000F4505">
            <w:pPr>
              <w:rPr>
                <w:color w:val="C00000"/>
              </w:rPr>
            </w:pPr>
          </w:p>
          <w:p w14:paraId="1B4AFAD8" w14:textId="77777777" w:rsidR="000F4505" w:rsidRDefault="000F4505" w:rsidP="000F4505">
            <w:pPr>
              <w:rPr>
                <w:color w:val="C00000"/>
              </w:rPr>
            </w:pPr>
          </w:p>
          <w:p w14:paraId="79F3C7AB" w14:textId="77777777" w:rsidR="000F4505" w:rsidRDefault="000F4505" w:rsidP="000F4505">
            <w:pPr>
              <w:rPr>
                <w:color w:val="C00000"/>
              </w:rPr>
            </w:pPr>
          </w:p>
          <w:p w14:paraId="66A9A71B" w14:textId="77777777" w:rsidR="000F4505" w:rsidRDefault="000F4505" w:rsidP="000F4505">
            <w:pPr>
              <w:rPr>
                <w:color w:val="C00000"/>
              </w:rPr>
            </w:pPr>
          </w:p>
          <w:p w14:paraId="68A60C60" w14:textId="77777777" w:rsidR="000F4505" w:rsidRDefault="000F4505" w:rsidP="000F4505">
            <w:pPr>
              <w:rPr>
                <w:color w:val="C00000"/>
              </w:rPr>
            </w:pPr>
          </w:p>
          <w:p w14:paraId="3A3810B4" w14:textId="77777777" w:rsidR="000F4505" w:rsidRDefault="000F4505" w:rsidP="000F4505">
            <w:pPr>
              <w:rPr>
                <w:color w:val="C00000"/>
              </w:rPr>
            </w:pPr>
          </w:p>
          <w:p w14:paraId="6D716C0F" w14:textId="77777777" w:rsidR="000F4505" w:rsidRDefault="000F4505" w:rsidP="000F4505">
            <w:pPr>
              <w:rPr>
                <w:color w:val="C00000"/>
              </w:rPr>
            </w:pPr>
          </w:p>
          <w:p w14:paraId="6E05132E" w14:textId="77777777" w:rsidR="000F4505" w:rsidRDefault="000F4505" w:rsidP="000F4505">
            <w:pPr>
              <w:rPr>
                <w:color w:val="C00000"/>
              </w:rPr>
            </w:pPr>
          </w:p>
          <w:p w14:paraId="2FD7E946" w14:textId="77777777" w:rsidR="000F4505" w:rsidRDefault="000F4505" w:rsidP="000F4505">
            <w:pPr>
              <w:rPr>
                <w:color w:val="C00000"/>
              </w:rPr>
            </w:pPr>
          </w:p>
          <w:p w14:paraId="38B04D1C" w14:textId="77777777" w:rsidR="000F4505" w:rsidRDefault="000F4505" w:rsidP="000F4505">
            <w:pPr>
              <w:rPr>
                <w:color w:val="C00000"/>
              </w:rPr>
            </w:pPr>
          </w:p>
          <w:p w14:paraId="14498CEA" w14:textId="77777777" w:rsidR="000F4505" w:rsidRDefault="000F4505" w:rsidP="000F4505">
            <w:pPr>
              <w:rPr>
                <w:color w:val="C00000"/>
              </w:rPr>
            </w:pPr>
          </w:p>
          <w:p w14:paraId="41EB985D" w14:textId="77777777" w:rsidR="000F4505" w:rsidRDefault="000F4505" w:rsidP="000F4505">
            <w:pPr>
              <w:rPr>
                <w:color w:val="C00000"/>
              </w:rPr>
            </w:pPr>
          </w:p>
          <w:p w14:paraId="07470488" w14:textId="77777777" w:rsidR="000F4505" w:rsidRDefault="000F4505" w:rsidP="000F4505">
            <w:pPr>
              <w:rPr>
                <w:color w:val="C00000"/>
              </w:rPr>
            </w:pPr>
          </w:p>
          <w:p w14:paraId="7CE06743" w14:textId="48BFCC52" w:rsidR="000F4505" w:rsidRPr="00CD3D95" w:rsidRDefault="000F4505" w:rsidP="000F4505">
            <w:pPr>
              <w:rPr>
                <w:color w:val="C00000"/>
              </w:rPr>
            </w:pPr>
          </w:p>
        </w:tc>
        <w:tc>
          <w:tcPr>
            <w:tcW w:w="3454" w:type="dxa"/>
          </w:tcPr>
          <w:p w14:paraId="54ED2174" w14:textId="77777777" w:rsidR="000F4505" w:rsidRDefault="000F4505" w:rsidP="000F4505">
            <w:pPr>
              <w:rPr>
                <w:color w:val="C00000"/>
              </w:rPr>
            </w:pPr>
          </w:p>
          <w:p w14:paraId="28293C34" w14:textId="77777777" w:rsidR="000F4505" w:rsidRDefault="000F4505" w:rsidP="000F4505">
            <w:pPr>
              <w:rPr>
                <w:color w:val="C00000"/>
              </w:rPr>
            </w:pPr>
          </w:p>
          <w:p w14:paraId="50F7614B" w14:textId="77777777" w:rsidR="000F4505" w:rsidRDefault="000F4505" w:rsidP="000F4505">
            <w:pPr>
              <w:rPr>
                <w:color w:val="C00000"/>
              </w:rPr>
            </w:pPr>
          </w:p>
          <w:p w14:paraId="3D5C623F" w14:textId="77777777" w:rsidR="000F4505" w:rsidRDefault="000F4505" w:rsidP="000F4505">
            <w:pPr>
              <w:rPr>
                <w:color w:val="C00000"/>
              </w:rPr>
            </w:pPr>
          </w:p>
          <w:p w14:paraId="1C31E939" w14:textId="77777777" w:rsidR="000F4505" w:rsidRDefault="000F4505" w:rsidP="000F4505">
            <w:pPr>
              <w:rPr>
                <w:color w:val="C00000"/>
              </w:rPr>
            </w:pPr>
          </w:p>
          <w:p w14:paraId="41CCFD7C" w14:textId="77777777" w:rsidR="000F4505" w:rsidRDefault="000F4505" w:rsidP="000F4505">
            <w:pPr>
              <w:rPr>
                <w:color w:val="C00000"/>
              </w:rPr>
            </w:pPr>
          </w:p>
          <w:p w14:paraId="7025465A" w14:textId="77777777" w:rsidR="000F4505" w:rsidRDefault="000F4505" w:rsidP="000F4505">
            <w:pPr>
              <w:rPr>
                <w:color w:val="C00000"/>
              </w:rPr>
            </w:pPr>
          </w:p>
          <w:p w14:paraId="6108CF66" w14:textId="77777777" w:rsidR="000F4505" w:rsidRDefault="000F4505" w:rsidP="000F4505">
            <w:pPr>
              <w:rPr>
                <w:color w:val="C00000"/>
              </w:rPr>
            </w:pPr>
          </w:p>
          <w:p w14:paraId="2A095AB1" w14:textId="77777777" w:rsidR="000F4505" w:rsidRDefault="000F4505" w:rsidP="000F4505">
            <w:pPr>
              <w:rPr>
                <w:color w:val="C00000"/>
              </w:rPr>
            </w:pPr>
          </w:p>
          <w:p w14:paraId="43E8FB96" w14:textId="77777777" w:rsidR="000F4505" w:rsidRDefault="000F4505" w:rsidP="000F4505">
            <w:pPr>
              <w:rPr>
                <w:color w:val="C00000"/>
              </w:rPr>
            </w:pPr>
          </w:p>
          <w:p w14:paraId="5C0887AD" w14:textId="77777777" w:rsidR="000F4505" w:rsidRDefault="000F4505" w:rsidP="000F4505">
            <w:pPr>
              <w:rPr>
                <w:color w:val="C00000"/>
              </w:rPr>
            </w:pPr>
          </w:p>
          <w:p w14:paraId="4E49DE0D" w14:textId="77777777" w:rsidR="000F4505" w:rsidRDefault="000F4505" w:rsidP="000F4505">
            <w:pPr>
              <w:rPr>
                <w:color w:val="C00000"/>
              </w:rPr>
            </w:pPr>
          </w:p>
          <w:p w14:paraId="02D86946" w14:textId="77777777" w:rsidR="000F4505" w:rsidRDefault="000F4505" w:rsidP="000F4505">
            <w:pPr>
              <w:rPr>
                <w:color w:val="C00000"/>
              </w:rPr>
            </w:pPr>
          </w:p>
          <w:p w14:paraId="434B6005" w14:textId="77777777" w:rsidR="000F4505" w:rsidRDefault="000F4505" w:rsidP="000F4505">
            <w:pPr>
              <w:rPr>
                <w:color w:val="C00000"/>
              </w:rPr>
            </w:pPr>
          </w:p>
          <w:p w14:paraId="3DAF857F" w14:textId="77777777" w:rsidR="000F4505" w:rsidRDefault="000F4505" w:rsidP="000F4505">
            <w:pPr>
              <w:rPr>
                <w:color w:val="C00000"/>
              </w:rPr>
            </w:pPr>
          </w:p>
          <w:p w14:paraId="11A13647" w14:textId="77777777" w:rsidR="000F4505" w:rsidRDefault="000F4505" w:rsidP="000F4505">
            <w:pPr>
              <w:rPr>
                <w:color w:val="C00000"/>
              </w:rPr>
            </w:pPr>
          </w:p>
          <w:p w14:paraId="70ABECCD" w14:textId="77777777" w:rsidR="000F4505" w:rsidRDefault="000F4505" w:rsidP="000F4505">
            <w:pPr>
              <w:rPr>
                <w:color w:val="C00000"/>
              </w:rPr>
            </w:pPr>
          </w:p>
          <w:p w14:paraId="0EA8585B" w14:textId="77777777" w:rsidR="000F4505" w:rsidRDefault="000F4505" w:rsidP="000F4505">
            <w:pPr>
              <w:rPr>
                <w:color w:val="C00000"/>
              </w:rPr>
            </w:pPr>
          </w:p>
          <w:p w14:paraId="6B52537A" w14:textId="77777777" w:rsidR="000F4505" w:rsidRDefault="000F4505" w:rsidP="000F4505">
            <w:pPr>
              <w:rPr>
                <w:color w:val="C00000"/>
              </w:rPr>
            </w:pPr>
          </w:p>
          <w:p w14:paraId="505966E8" w14:textId="77777777" w:rsidR="000F4505" w:rsidRDefault="000F4505" w:rsidP="000F4505">
            <w:pPr>
              <w:rPr>
                <w:color w:val="C00000"/>
              </w:rPr>
            </w:pPr>
          </w:p>
          <w:p w14:paraId="47E6771E" w14:textId="77777777" w:rsidR="00CD1D1C" w:rsidRPr="00CD3D95" w:rsidRDefault="00CD1D1C" w:rsidP="00CD1D1C">
            <w:pPr>
              <w:rPr>
                <w:color w:val="C00000"/>
              </w:rPr>
            </w:pPr>
          </w:p>
        </w:tc>
        <w:tc>
          <w:tcPr>
            <w:tcW w:w="3454" w:type="dxa"/>
          </w:tcPr>
          <w:p w14:paraId="10CDA83A" w14:textId="77777777" w:rsidR="000F4505" w:rsidRDefault="000F4505" w:rsidP="000F4505">
            <w:pPr>
              <w:rPr>
                <w:color w:val="C00000"/>
              </w:rPr>
            </w:pPr>
          </w:p>
          <w:p w14:paraId="3CBB79A9" w14:textId="77777777" w:rsidR="000F4505" w:rsidRDefault="000F4505" w:rsidP="000F4505">
            <w:pPr>
              <w:rPr>
                <w:color w:val="C00000"/>
              </w:rPr>
            </w:pPr>
          </w:p>
          <w:p w14:paraId="7F3711E5" w14:textId="77777777" w:rsidR="000F4505" w:rsidRDefault="000F4505" w:rsidP="000F4505">
            <w:pPr>
              <w:rPr>
                <w:color w:val="C00000"/>
              </w:rPr>
            </w:pPr>
          </w:p>
          <w:p w14:paraId="7EB685A9" w14:textId="77777777" w:rsidR="000F4505" w:rsidRDefault="000F4505" w:rsidP="000F4505">
            <w:pPr>
              <w:rPr>
                <w:color w:val="C00000"/>
              </w:rPr>
            </w:pPr>
          </w:p>
          <w:p w14:paraId="3B328DD2" w14:textId="77777777" w:rsidR="000F4505" w:rsidRDefault="000F4505" w:rsidP="000F4505">
            <w:pPr>
              <w:rPr>
                <w:color w:val="C00000"/>
              </w:rPr>
            </w:pPr>
          </w:p>
          <w:p w14:paraId="1D777AA5" w14:textId="77777777" w:rsidR="000F4505" w:rsidRDefault="000F4505" w:rsidP="000F4505">
            <w:pPr>
              <w:rPr>
                <w:color w:val="C00000"/>
              </w:rPr>
            </w:pPr>
          </w:p>
          <w:p w14:paraId="0BA8DF1E" w14:textId="77777777" w:rsidR="000F4505" w:rsidRDefault="000F4505" w:rsidP="000F4505">
            <w:pPr>
              <w:rPr>
                <w:color w:val="C00000"/>
              </w:rPr>
            </w:pPr>
          </w:p>
          <w:p w14:paraId="688426D6" w14:textId="77777777" w:rsidR="000F4505" w:rsidRDefault="000F4505" w:rsidP="000F4505">
            <w:pPr>
              <w:rPr>
                <w:color w:val="C00000"/>
              </w:rPr>
            </w:pPr>
          </w:p>
          <w:p w14:paraId="30D2CEA3" w14:textId="77777777" w:rsidR="000F4505" w:rsidRDefault="000F4505" w:rsidP="000F4505">
            <w:pPr>
              <w:rPr>
                <w:color w:val="C00000"/>
              </w:rPr>
            </w:pPr>
          </w:p>
          <w:p w14:paraId="224E1676" w14:textId="77777777" w:rsidR="000F4505" w:rsidRDefault="000F4505" w:rsidP="000F4505">
            <w:pPr>
              <w:rPr>
                <w:color w:val="C00000"/>
              </w:rPr>
            </w:pPr>
          </w:p>
          <w:p w14:paraId="28C07F24" w14:textId="77777777" w:rsidR="000F4505" w:rsidRDefault="000F4505" w:rsidP="000F4505">
            <w:pPr>
              <w:rPr>
                <w:color w:val="C00000"/>
              </w:rPr>
            </w:pPr>
          </w:p>
          <w:p w14:paraId="7BDA4C7C" w14:textId="77777777" w:rsidR="000F4505" w:rsidRDefault="000F4505" w:rsidP="000F4505">
            <w:pPr>
              <w:rPr>
                <w:color w:val="C00000"/>
              </w:rPr>
            </w:pPr>
          </w:p>
          <w:p w14:paraId="00B52B09" w14:textId="77777777" w:rsidR="000F4505" w:rsidRDefault="000F4505" w:rsidP="000F4505">
            <w:pPr>
              <w:rPr>
                <w:color w:val="C00000"/>
              </w:rPr>
            </w:pPr>
          </w:p>
          <w:p w14:paraId="4140A0A8" w14:textId="77777777" w:rsidR="000F4505" w:rsidRDefault="000F4505" w:rsidP="000F4505">
            <w:pPr>
              <w:rPr>
                <w:color w:val="C00000"/>
              </w:rPr>
            </w:pPr>
          </w:p>
          <w:p w14:paraId="67602333" w14:textId="77777777" w:rsidR="000F4505" w:rsidRDefault="000F4505" w:rsidP="000F4505">
            <w:pPr>
              <w:rPr>
                <w:color w:val="C00000"/>
              </w:rPr>
            </w:pPr>
          </w:p>
          <w:p w14:paraId="6E333C7B" w14:textId="77777777" w:rsidR="000F4505" w:rsidRDefault="000F4505" w:rsidP="000F4505">
            <w:pPr>
              <w:rPr>
                <w:color w:val="C00000"/>
              </w:rPr>
            </w:pPr>
          </w:p>
          <w:p w14:paraId="3EA43C89" w14:textId="77777777" w:rsidR="000F4505" w:rsidRDefault="000F4505" w:rsidP="000F4505">
            <w:pPr>
              <w:rPr>
                <w:color w:val="C00000"/>
              </w:rPr>
            </w:pPr>
          </w:p>
          <w:p w14:paraId="3DB3255E" w14:textId="77777777" w:rsidR="000F4505" w:rsidRDefault="000F4505" w:rsidP="000F4505">
            <w:pPr>
              <w:rPr>
                <w:color w:val="C00000"/>
              </w:rPr>
            </w:pPr>
          </w:p>
          <w:p w14:paraId="1CAD5992" w14:textId="77777777" w:rsidR="000F4505" w:rsidRDefault="000F4505" w:rsidP="000F4505">
            <w:pPr>
              <w:rPr>
                <w:color w:val="C00000"/>
              </w:rPr>
            </w:pPr>
          </w:p>
          <w:p w14:paraId="41520863" w14:textId="77777777" w:rsidR="000F4505" w:rsidRDefault="000F4505" w:rsidP="000F4505">
            <w:pPr>
              <w:rPr>
                <w:color w:val="C00000"/>
              </w:rPr>
            </w:pPr>
          </w:p>
          <w:p w14:paraId="6F748473" w14:textId="77777777" w:rsidR="00CD1D1C" w:rsidRPr="00CD3D95" w:rsidRDefault="00CD1D1C" w:rsidP="00CD1D1C">
            <w:pPr>
              <w:rPr>
                <w:color w:val="C00000"/>
              </w:rPr>
            </w:pPr>
          </w:p>
        </w:tc>
        <w:tc>
          <w:tcPr>
            <w:tcW w:w="3454" w:type="dxa"/>
          </w:tcPr>
          <w:p w14:paraId="03188959" w14:textId="77777777" w:rsidR="000F4505" w:rsidRDefault="000F4505" w:rsidP="000F4505">
            <w:pPr>
              <w:rPr>
                <w:color w:val="C00000"/>
              </w:rPr>
            </w:pPr>
          </w:p>
          <w:p w14:paraId="5F59C477" w14:textId="77777777" w:rsidR="000F4505" w:rsidRDefault="000F4505" w:rsidP="000F4505">
            <w:pPr>
              <w:rPr>
                <w:color w:val="C00000"/>
              </w:rPr>
            </w:pPr>
          </w:p>
          <w:p w14:paraId="11D2FEB9" w14:textId="77777777" w:rsidR="000F4505" w:rsidRDefault="000F4505" w:rsidP="000F4505">
            <w:pPr>
              <w:rPr>
                <w:color w:val="C00000"/>
              </w:rPr>
            </w:pPr>
          </w:p>
          <w:p w14:paraId="6682C27E" w14:textId="77777777" w:rsidR="000F4505" w:rsidRDefault="000F4505" w:rsidP="000F4505">
            <w:pPr>
              <w:rPr>
                <w:color w:val="C00000"/>
              </w:rPr>
            </w:pPr>
          </w:p>
          <w:p w14:paraId="416C39F5" w14:textId="77777777" w:rsidR="000F4505" w:rsidRDefault="000F4505" w:rsidP="000F4505">
            <w:pPr>
              <w:rPr>
                <w:color w:val="C00000"/>
              </w:rPr>
            </w:pPr>
          </w:p>
          <w:p w14:paraId="6FF85234" w14:textId="77777777" w:rsidR="000F4505" w:rsidRDefault="000F4505" w:rsidP="000F4505">
            <w:pPr>
              <w:rPr>
                <w:color w:val="C00000"/>
              </w:rPr>
            </w:pPr>
          </w:p>
          <w:p w14:paraId="24768BCE" w14:textId="77777777" w:rsidR="000F4505" w:rsidRDefault="000F4505" w:rsidP="000F4505">
            <w:pPr>
              <w:rPr>
                <w:color w:val="C00000"/>
              </w:rPr>
            </w:pPr>
          </w:p>
          <w:p w14:paraId="72DE1B80" w14:textId="77777777" w:rsidR="000F4505" w:rsidRDefault="000F4505" w:rsidP="000F4505">
            <w:pPr>
              <w:rPr>
                <w:color w:val="C00000"/>
              </w:rPr>
            </w:pPr>
          </w:p>
          <w:p w14:paraId="4DD1EA25" w14:textId="77777777" w:rsidR="000F4505" w:rsidRDefault="000F4505" w:rsidP="000F4505">
            <w:pPr>
              <w:rPr>
                <w:color w:val="C00000"/>
              </w:rPr>
            </w:pPr>
          </w:p>
          <w:p w14:paraId="091075F8" w14:textId="77777777" w:rsidR="000F4505" w:rsidRDefault="000F4505" w:rsidP="000F4505">
            <w:pPr>
              <w:rPr>
                <w:color w:val="C00000"/>
              </w:rPr>
            </w:pPr>
          </w:p>
          <w:p w14:paraId="578A6D7B" w14:textId="77777777" w:rsidR="000F4505" w:rsidRDefault="000F4505" w:rsidP="000F4505">
            <w:pPr>
              <w:rPr>
                <w:color w:val="C00000"/>
              </w:rPr>
            </w:pPr>
          </w:p>
          <w:p w14:paraId="7496DEF9" w14:textId="77777777" w:rsidR="000F4505" w:rsidRDefault="000F4505" w:rsidP="000F4505">
            <w:pPr>
              <w:rPr>
                <w:color w:val="C00000"/>
              </w:rPr>
            </w:pPr>
          </w:p>
          <w:p w14:paraId="5AF4E7BF" w14:textId="77777777" w:rsidR="000F4505" w:rsidRDefault="000F4505" w:rsidP="000F4505">
            <w:pPr>
              <w:rPr>
                <w:color w:val="C00000"/>
              </w:rPr>
            </w:pPr>
          </w:p>
          <w:p w14:paraId="006B7CCE" w14:textId="77777777" w:rsidR="000F4505" w:rsidRDefault="000F4505" w:rsidP="000F4505">
            <w:pPr>
              <w:rPr>
                <w:color w:val="C00000"/>
              </w:rPr>
            </w:pPr>
          </w:p>
          <w:p w14:paraId="369FAC53" w14:textId="77777777" w:rsidR="000F4505" w:rsidRDefault="000F4505" w:rsidP="000F4505">
            <w:pPr>
              <w:rPr>
                <w:color w:val="C00000"/>
              </w:rPr>
            </w:pPr>
          </w:p>
          <w:p w14:paraId="26A2BC8E" w14:textId="77777777" w:rsidR="000F4505" w:rsidRDefault="000F4505" w:rsidP="000F4505">
            <w:pPr>
              <w:rPr>
                <w:color w:val="C00000"/>
              </w:rPr>
            </w:pPr>
          </w:p>
          <w:p w14:paraId="4C284EB4" w14:textId="77777777" w:rsidR="000F4505" w:rsidRDefault="000F4505" w:rsidP="000F4505">
            <w:pPr>
              <w:rPr>
                <w:color w:val="C00000"/>
              </w:rPr>
            </w:pPr>
          </w:p>
          <w:p w14:paraId="4160354B" w14:textId="77777777" w:rsidR="000F4505" w:rsidRDefault="000F4505" w:rsidP="000F4505">
            <w:pPr>
              <w:rPr>
                <w:color w:val="C00000"/>
              </w:rPr>
            </w:pPr>
          </w:p>
          <w:p w14:paraId="22E95949" w14:textId="77777777" w:rsidR="000F4505" w:rsidRDefault="000F4505" w:rsidP="000F4505">
            <w:pPr>
              <w:rPr>
                <w:color w:val="C00000"/>
              </w:rPr>
            </w:pPr>
          </w:p>
          <w:p w14:paraId="6D131398" w14:textId="77777777" w:rsidR="000F4505" w:rsidRDefault="000F4505" w:rsidP="000F4505">
            <w:pPr>
              <w:rPr>
                <w:color w:val="C00000"/>
              </w:rPr>
            </w:pPr>
          </w:p>
          <w:p w14:paraId="640A25B6" w14:textId="77777777" w:rsidR="00CD1D1C" w:rsidRPr="00CD3D95" w:rsidRDefault="00CD1D1C" w:rsidP="00CD1D1C">
            <w:pPr>
              <w:rPr>
                <w:color w:val="C00000"/>
              </w:rPr>
            </w:pPr>
          </w:p>
        </w:tc>
        <w:tc>
          <w:tcPr>
            <w:tcW w:w="3454" w:type="dxa"/>
          </w:tcPr>
          <w:p w14:paraId="0FE39267" w14:textId="77777777" w:rsidR="000F4505" w:rsidRDefault="000F4505" w:rsidP="000F4505">
            <w:pPr>
              <w:rPr>
                <w:color w:val="C00000"/>
              </w:rPr>
            </w:pPr>
          </w:p>
          <w:p w14:paraId="2874275A" w14:textId="77777777" w:rsidR="000F4505" w:rsidRDefault="000F4505" w:rsidP="000F4505">
            <w:pPr>
              <w:rPr>
                <w:color w:val="C00000"/>
              </w:rPr>
            </w:pPr>
          </w:p>
          <w:p w14:paraId="0B166870" w14:textId="77777777" w:rsidR="000F4505" w:rsidRDefault="000F4505" w:rsidP="000F4505">
            <w:pPr>
              <w:rPr>
                <w:color w:val="C00000"/>
              </w:rPr>
            </w:pPr>
          </w:p>
          <w:p w14:paraId="75B141C3" w14:textId="77777777" w:rsidR="000F4505" w:rsidRDefault="000F4505" w:rsidP="000F4505">
            <w:pPr>
              <w:rPr>
                <w:color w:val="C00000"/>
              </w:rPr>
            </w:pPr>
          </w:p>
          <w:p w14:paraId="2C34D512" w14:textId="77777777" w:rsidR="000F4505" w:rsidRDefault="000F4505" w:rsidP="000F4505">
            <w:pPr>
              <w:rPr>
                <w:color w:val="C00000"/>
              </w:rPr>
            </w:pPr>
          </w:p>
          <w:p w14:paraId="01DED781" w14:textId="77777777" w:rsidR="000F4505" w:rsidRDefault="000F4505" w:rsidP="000F4505">
            <w:pPr>
              <w:rPr>
                <w:color w:val="C00000"/>
              </w:rPr>
            </w:pPr>
          </w:p>
          <w:p w14:paraId="5CFE19AC" w14:textId="77777777" w:rsidR="000F4505" w:rsidRDefault="000F4505" w:rsidP="000F4505">
            <w:pPr>
              <w:rPr>
                <w:color w:val="C00000"/>
              </w:rPr>
            </w:pPr>
          </w:p>
          <w:p w14:paraId="1B2BC2F7" w14:textId="77777777" w:rsidR="000F4505" w:rsidRDefault="000F4505" w:rsidP="000F4505">
            <w:pPr>
              <w:rPr>
                <w:color w:val="C00000"/>
              </w:rPr>
            </w:pPr>
          </w:p>
          <w:p w14:paraId="78E34249" w14:textId="77777777" w:rsidR="000F4505" w:rsidRDefault="000F4505" w:rsidP="000F4505">
            <w:pPr>
              <w:rPr>
                <w:color w:val="C00000"/>
              </w:rPr>
            </w:pPr>
          </w:p>
          <w:p w14:paraId="4172F271" w14:textId="77777777" w:rsidR="000F4505" w:rsidRDefault="000F4505" w:rsidP="000F4505">
            <w:pPr>
              <w:rPr>
                <w:color w:val="C00000"/>
              </w:rPr>
            </w:pPr>
          </w:p>
          <w:p w14:paraId="71CB9FB5" w14:textId="77777777" w:rsidR="000F4505" w:rsidRDefault="000F4505" w:rsidP="000F4505">
            <w:pPr>
              <w:rPr>
                <w:color w:val="C00000"/>
              </w:rPr>
            </w:pPr>
          </w:p>
          <w:p w14:paraId="2BBAC79C" w14:textId="77777777" w:rsidR="000F4505" w:rsidRDefault="000F4505" w:rsidP="000F4505">
            <w:pPr>
              <w:rPr>
                <w:color w:val="C00000"/>
              </w:rPr>
            </w:pPr>
          </w:p>
          <w:p w14:paraId="37887208" w14:textId="77777777" w:rsidR="000F4505" w:rsidRDefault="000F4505" w:rsidP="000F4505">
            <w:pPr>
              <w:rPr>
                <w:color w:val="C00000"/>
              </w:rPr>
            </w:pPr>
          </w:p>
          <w:p w14:paraId="088B65E4" w14:textId="77777777" w:rsidR="000F4505" w:rsidRDefault="000F4505" w:rsidP="000F4505">
            <w:pPr>
              <w:rPr>
                <w:color w:val="C00000"/>
              </w:rPr>
            </w:pPr>
          </w:p>
          <w:p w14:paraId="66D08C28" w14:textId="77777777" w:rsidR="000F4505" w:rsidRDefault="000F4505" w:rsidP="000F4505">
            <w:pPr>
              <w:rPr>
                <w:color w:val="C00000"/>
              </w:rPr>
            </w:pPr>
          </w:p>
          <w:p w14:paraId="699DBA70" w14:textId="77777777" w:rsidR="000F4505" w:rsidRDefault="000F4505" w:rsidP="000F4505">
            <w:pPr>
              <w:rPr>
                <w:color w:val="C00000"/>
              </w:rPr>
            </w:pPr>
          </w:p>
          <w:p w14:paraId="630647B5" w14:textId="77777777" w:rsidR="000F4505" w:rsidRDefault="000F4505" w:rsidP="000F4505">
            <w:pPr>
              <w:rPr>
                <w:color w:val="C00000"/>
              </w:rPr>
            </w:pPr>
          </w:p>
          <w:p w14:paraId="02F9CF9D" w14:textId="77777777" w:rsidR="000F4505" w:rsidRDefault="000F4505" w:rsidP="000F4505">
            <w:pPr>
              <w:rPr>
                <w:color w:val="C00000"/>
              </w:rPr>
            </w:pPr>
          </w:p>
          <w:p w14:paraId="449E59E1" w14:textId="77777777" w:rsidR="000F4505" w:rsidRDefault="000F4505" w:rsidP="000F4505">
            <w:pPr>
              <w:rPr>
                <w:color w:val="C00000"/>
              </w:rPr>
            </w:pPr>
          </w:p>
          <w:p w14:paraId="09EAEE27" w14:textId="77777777" w:rsidR="000F4505" w:rsidRDefault="000F4505" w:rsidP="000F4505">
            <w:pPr>
              <w:rPr>
                <w:color w:val="C00000"/>
              </w:rPr>
            </w:pPr>
          </w:p>
          <w:p w14:paraId="7455B3B8" w14:textId="77777777" w:rsidR="00CD1D1C" w:rsidRPr="00CD3D95" w:rsidRDefault="00CD1D1C" w:rsidP="00CD1D1C">
            <w:pPr>
              <w:rPr>
                <w:color w:val="C00000"/>
              </w:rPr>
            </w:pPr>
          </w:p>
        </w:tc>
      </w:tr>
    </w:tbl>
    <w:p w14:paraId="1770A128" w14:textId="77777777" w:rsidR="00C455C8" w:rsidRDefault="00C455C8" w:rsidP="000F4505"/>
    <w:sectPr w:rsidR="00C455C8" w:rsidSect="006D190E">
      <w:headerReference w:type="default" r:id="rId7"/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1633" w14:textId="77777777" w:rsidR="001F33EC" w:rsidRDefault="001F33EC" w:rsidP="004871DC">
      <w:pPr>
        <w:spacing w:after="0" w:line="240" w:lineRule="auto"/>
      </w:pPr>
      <w:r>
        <w:separator/>
      </w:r>
    </w:p>
  </w:endnote>
  <w:endnote w:type="continuationSeparator" w:id="0">
    <w:p w14:paraId="5880B3B0" w14:textId="77777777" w:rsidR="001F33EC" w:rsidRDefault="001F33EC" w:rsidP="0048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947337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2A48590B" w14:textId="7AB65029" w:rsidR="00CD1D1C" w:rsidRPr="00C455C8" w:rsidRDefault="00CD1D1C">
        <w:pPr>
          <w:pStyle w:val="Footer"/>
          <w:jc w:val="right"/>
          <w:rPr>
            <w:i/>
            <w:iCs/>
            <w:sz w:val="20"/>
            <w:szCs w:val="20"/>
          </w:rPr>
        </w:pPr>
        <w:r w:rsidRPr="00C455C8">
          <w:rPr>
            <w:i/>
            <w:iCs/>
            <w:sz w:val="20"/>
            <w:szCs w:val="20"/>
          </w:rPr>
          <w:fldChar w:fldCharType="begin"/>
        </w:r>
        <w:r w:rsidRPr="00C455C8">
          <w:rPr>
            <w:i/>
            <w:iCs/>
            <w:sz w:val="20"/>
            <w:szCs w:val="20"/>
          </w:rPr>
          <w:instrText xml:space="preserve"> PAGE   \* MERGEFORMAT </w:instrText>
        </w:r>
        <w:r w:rsidRPr="00C455C8">
          <w:rPr>
            <w:i/>
            <w:iCs/>
            <w:sz w:val="20"/>
            <w:szCs w:val="20"/>
          </w:rPr>
          <w:fldChar w:fldCharType="separate"/>
        </w:r>
        <w:r w:rsidRPr="00C455C8">
          <w:rPr>
            <w:i/>
            <w:iCs/>
            <w:noProof/>
            <w:sz w:val="20"/>
            <w:szCs w:val="20"/>
          </w:rPr>
          <w:t>2</w:t>
        </w:r>
        <w:r w:rsidRPr="00C455C8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16F247E8" w14:textId="43D8BDBC" w:rsidR="00CD1D1C" w:rsidRPr="00C455C8" w:rsidRDefault="00C455C8">
    <w:pPr>
      <w:pStyle w:val="Footer"/>
      <w:rPr>
        <w:i/>
        <w:iCs/>
        <w:sz w:val="20"/>
        <w:szCs w:val="20"/>
      </w:rPr>
    </w:pPr>
    <w:r w:rsidRPr="00C455C8">
      <w:rPr>
        <w:i/>
        <w:iCs/>
        <w:sz w:val="20"/>
        <w:szCs w:val="20"/>
      </w:rPr>
      <w:t>Please cite presentation, presenters, and event if replicating for your use. 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563A" w14:textId="77777777" w:rsidR="001F33EC" w:rsidRDefault="001F33EC" w:rsidP="004871DC">
      <w:pPr>
        <w:spacing w:after="0" w:line="240" w:lineRule="auto"/>
      </w:pPr>
      <w:r>
        <w:separator/>
      </w:r>
    </w:p>
  </w:footnote>
  <w:footnote w:type="continuationSeparator" w:id="0">
    <w:p w14:paraId="2BEB74DF" w14:textId="77777777" w:rsidR="001F33EC" w:rsidRDefault="001F33EC" w:rsidP="0048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2886" w14:textId="13781552" w:rsidR="004871DC" w:rsidRPr="00CD3D95" w:rsidRDefault="00CD1D1C" w:rsidP="004871DC">
    <w:pPr>
      <w:pStyle w:val="Header"/>
      <w:jc w:val="both"/>
      <w:rPr>
        <w:b/>
        <w:bCs/>
      </w:rPr>
    </w:pPr>
    <w:r w:rsidRPr="00CD1D1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C6BD197" wp14:editId="547E35BA">
          <wp:simplePos x="0" y="0"/>
          <wp:positionH relativeFrom="column">
            <wp:posOffset>9696261</wp:posOffset>
          </wp:positionH>
          <wp:positionV relativeFrom="paragraph">
            <wp:posOffset>-4445</wp:posOffset>
          </wp:positionV>
          <wp:extent cx="1257432" cy="457200"/>
          <wp:effectExtent l="0" t="0" r="0" b="0"/>
          <wp:wrapNone/>
          <wp:docPr id="3" name="Picture 2" descr="A blue and green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17C340-89CE-1F61-8B6B-950CAE397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and green logo&#10;&#10;AI-generated content may be incorrect.">
                    <a:extLst>
                      <a:ext uri="{FF2B5EF4-FFF2-40B4-BE49-F238E27FC236}">
                        <a16:creationId xmlns:a16="http://schemas.microsoft.com/office/drawing/2014/main" id="{4817C340-89CE-1F61-8B6B-950CAE397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32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95" w:rsidRPr="00CD3D95">
      <w:rPr>
        <w:b/>
        <w:bCs/>
      </w:rPr>
      <w:t>Shared Success through Program Evaluation</w:t>
    </w:r>
    <w:r>
      <w:rPr>
        <w:b/>
        <w:bCs/>
      </w:rPr>
      <w:tab/>
    </w:r>
    <w:r>
      <w:rPr>
        <w:b/>
        <w:bCs/>
      </w:rPr>
      <w:tab/>
    </w:r>
  </w:p>
  <w:p w14:paraId="1B6D8865" w14:textId="083246B1" w:rsidR="00CD3D95" w:rsidRDefault="00CD3D95" w:rsidP="004871DC">
    <w:pPr>
      <w:pStyle w:val="Header"/>
      <w:jc w:val="both"/>
    </w:pPr>
    <w:r>
      <w:t>Presented at Humanex Community &amp; Leadership Summit</w:t>
    </w:r>
  </w:p>
  <w:p w14:paraId="13B39BB3" w14:textId="444AEC13" w:rsidR="00CD3D95" w:rsidRDefault="00CD3D95" w:rsidP="004871DC">
    <w:pPr>
      <w:pStyle w:val="Header"/>
      <w:jc w:val="both"/>
    </w:pPr>
    <w:r>
      <w:t>Nebraska Evaluation Network, June 2025</w:t>
    </w:r>
  </w:p>
  <w:p w14:paraId="4A1B60E1" w14:textId="77777777" w:rsidR="00CD3D95" w:rsidRDefault="00CD3D95" w:rsidP="004871D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24F1"/>
    <w:multiLevelType w:val="hybridMultilevel"/>
    <w:tmpl w:val="CD26A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432CE"/>
    <w:multiLevelType w:val="hybridMultilevel"/>
    <w:tmpl w:val="9A90F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9209B"/>
    <w:multiLevelType w:val="hybridMultilevel"/>
    <w:tmpl w:val="26362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F6BE4"/>
    <w:multiLevelType w:val="hybridMultilevel"/>
    <w:tmpl w:val="926E0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B37A2"/>
    <w:multiLevelType w:val="hybridMultilevel"/>
    <w:tmpl w:val="5C66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527171">
    <w:abstractNumId w:val="4"/>
  </w:num>
  <w:num w:numId="2" w16cid:durableId="64687932">
    <w:abstractNumId w:val="3"/>
  </w:num>
  <w:num w:numId="3" w16cid:durableId="270867458">
    <w:abstractNumId w:val="1"/>
  </w:num>
  <w:num w:numId="4" w16cid:durableId="1879583443">
    <w:abstractNumId w:val="0"/>
  </w:num>
  <w:num w:numId="5" w16cid:durableId="105381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C"/>
    <w:rsid w:val="000F4505"/>
    <w:rsid w:val="00191418"/>
    <w:rsid w:val="001F33EC"/>
    <w:rsid w:val="004871DC"/>
    <w:rsid w:val="006D190E"/>
    <w:rsid w:val="0083536F"/>
    <w:rsid w:val="00C455C8"/>
    <w:rsid w:val="00CD1D1C"/>
    <w:rsid w:val="00CD3D9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BDF6B"/>
  <w15:chartTrackingRefBased/>
  <w15:docId w15:val="{054A1C0A-EB1C-46DB-B608-AD598FE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1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DC"/>
  </w:style>
  <w:style w:type="paragraph" w:styleId="Footer">
    <w:name w:val="footer"/>
    <w:basedOn w:val="Normal"/>
    <w:link w:val="FooterChar"/>
    <w:uiPriority w:val="99"/>
    <w:unhideWhenUsed/>
    <w:rsid w:val="0048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DC"/>
  </w:style>
  <w:style w:type="table" w:styleId="TableGrid">
    <w:name w:val="Table Grid"/>
    <w:basedOn w:val="TableNormal"/>
    <w:uiPriority w:val="39"/>
    <w:rsid w:val="0048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162</Words>
  <Characters>999</Characters>
  <Application>Microsoft Office Word</Application>
  <DocSecurity>0</DocSecurity>
  <Lines>124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Williams</dc:creator>
  <cp:keywords/>
  <dc:description/>
  <cp:lastModifiedBy>Tami Williams</cp:lastModifiedBy>
  <cp:revision>3</cp:revision>
  <dcterms:created xsi:type="dcterms:W3CDTF">2025-06-24T21:39:00Z</dcterms:created>
  <dcterms:modified xsi:type="dcterms:W3CDTF">2025-06-24T21:44:00Z</dcterms:modified>
</cp:coreProperties>
</file>