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2BF053E0" w:rsidR="00E4538A" w:rsidRDefault="00756E8B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7984B931" w14:textId="77777777" w:rsidR="0079781D" w:rsidRDefault="0079781D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3600A8E5" w:rsidR="00DC33A0" w:rsidRPr="00C103FD" w:rsidRDefault="00902CA3" w:rsidP="00DC33A0">
      <w:pPr>
        <w:pStyle w:val="Date"/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 xml:space="preserve">Friday, </w:t>
      </w:r>
      <w:r w:rsidR="00254144">
        <w:rPr>
          <w:rFonts w:asciiTheme="majorHAnsi" w:hAnsiTheme="majorHAnsi"/>
          <w:b/>
          <w:color w:val="FF0000"/>
          <w:sz w:val="22"/>
          <w:szCs w:val="22"/>
        </w:rPr>
        <w:t>May 10</w:t>
      </w:r>
      <w:r w:rsidR="00223C07">
        <w:rPr>
          <w:rFonts w:asciiTheme="majorHAnsi" w:hAnsiTheme="majorHAnsi"/>
          <w:b/>
          <w:color w:val="FF0000"/>
          <w:sz w:val="22"/>
          <w:szCs w:val="22"/>
        </w:rPr>
        <w:t>, 2019</w:t>
      </w:r>
    </w:p>
    <w:p w14:paraId="19C72277" w14:textId="7F3F29D3" w:rsidR="00223C07" w:rsidRPr="00C103FD" w:rsidRDefault="00223C07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 xml:space="preserve">EAB 202 - </w:t>
      </w:r>
      <w:r w:rsidR="00AC09D6" w:rsidRPr="00C103FD">
        <w:rPr>
          <w:rFonts w:asciiTheme="majorHAnsi" w:hAnsiTheme="majorHAnsi"/>
          <w:b/>
          <w:color w:val="FF0000"/>
          <w:sz w:val="22"/>
          <w:szCs w:val="22"/>
        </w:rPr>
        <w:t>9</w:t>
      </w:r>
      <w:r>
        <w:rPr>
          <w:rFonts w:asciiTheme="majorHAnsi" w:hAnsiTheme="majorHAnsi"/>
          <w:b/>
          <w:color w:val="FF0000"/>
          <w:sz w:val="22"/>
          <w:szCs w:val="22"/>
        </w:rPr>
        <w:t>:00</w:t>
      </w:r>
      <w:r w:rsidR="00DC33A0" w:rsidRPr="00C103FD">
        <w:rPr>
          <w:rFonts w:asciiTheme="majorHAnsi" w:hAnsiTheme="majorHAnsi"/>
          <w:b/>
          <w:color w:val="FF0000"/>
          <w:sz w:val="22"/>
          <w:szCs w:val="22"/>
        </w:rPr>
        <w:t xml:space="preserve"> AM</w:t>
      </w:r>
      <w:r w:rsidR="00990459">
        <w:rPr>
          <w:rFonts w:asciiTheme="majorHAnsi" w:hAnsiTheme="majorHAnsi"/>
          <w:b/>
          <w:color w:val="FF0000"/>
          <w:sz w:val="22"/>
          <w:szCs w:val="22"/>
        </w:rPr>
        <w:t xml:space="preserve"> – 10:3</w:t>
      </w:r>
      <w:r>
        <w:rPr>
          <w:rFonts w:asciiTheme="majorHAnsi" w:hAnsiTheme="majorHAnsi"/>
          <w:b/>
          <w:color w:val="FF0000"/>
          <w:sz w:val="22"/>
          <w:szCs w:val="22"/>
        </w:rPr>
        <w:t>0 AM</w:t>
      </w:r>
    </w:p>
    <w:p w14:paraId="5280F741" w14:textId="792E6BA5" w:rsidR="00DC33A0" w:rsidRPr="00A4074D" w:rsidRDefault="00DC33A0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r w:rsidRPr="00A4074D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</w:p>
    <w:p w14:paraId="3781B302" w14:textId="77777777" w:rsidR="00F966E8" w:rsidRPr="00C103FD" w:rsidRDefault="00F966E8" w:rsidP="00052EF8">
      <w:pPr>
        <w:rPr>
          <w:rFonts w:asciiTheme="majorHAnsi" w:hAnsiTheme="majorHAnsi"/>
          <w:b/>
          <w:color w:val="FF0000"/>
          <w:sz w:val="22"/>
          <w:szCs w:val="22"/>
        </w:rPr>
      </w:pPr>
    </w:p>
    <w:p w14:paraId="668DF73F" w14:textId="2C537E73" w:rsidR="0078009A" w:rsidRPr="00B35E47" w:rsidRDefault="00254144" w:rsidP="00EA3C84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Summary 4.12</w:t>
      </w:r>
      <w:r w:rsidR="00126F3C">
        <w:rPr>
          <w:rFonts w:ascii="Cambria" w:hAnsi="Cambria"/>
        </w:rPr>
        <w:t>.19</w:t>
      </w:r>
      <w:r w:rsidR="00756E8B">
        <w:rPr>
          <w:rFonts w:ascii="Cambria" w:hAnsi="Cambria"/>
        </w:rPr>
        <w:t xml:space="preserve"> - </w:t>
      </w:r>
      <w:r w:rsidR="00756E8B" w:rsidRPr="00756E8B">
        <w:rPr>
          <w:rFonts w:ascii="Cambria" w:hAnsi="Cambria"/>
          <w:b/>
          <w:bCs/>
          <w:color w:val="FF0000"/>
        </w:rPr>
        <w:t>Approved</w:t>
      </w:r>
    </w:p>
    <w:p w14:paraId="41F42655" w14:textId="065AFF4F" w:rsidR="00A75FD7" w:rsidRDefault="00A75FD7" w:rsidP="00EA3C84">
      <w:pPr>
        <w:pStyle w:val="List"/>
        <w:numPr>
          <w:ilvl w:val="0"/>
          <w:numId w:val="2"/>
        </w:numPr>
        <w:rPr>
          <w:rFonts w:ascii="Cambria" w:hAnsi="Cambria"/>
        </w:rPr>
      </w:pPr>
      <w:r w:rsidRPr="00B35E47">
        <w:rPr>
          <w:rFonts w:ascii="Cambria" w:hAnsi="Cambria"/>
        </w:rPr>
        <w:t>Discussion/Announcements</w:t>
      </w:r>
    </w:p>
    <w:p w14:paraId="6C013C88" w14:textId="0896A0C6" w:rsidR="00334C29" w:rsidRDefault="00334C29" w:rsidP="00334C29">
      <w:pPr>
        <w:pStyle w:val="List"/>
        <w:numPr>
          <w:ilvl w:val="0"/>
          <w:numId w:val="41"/>
        </w:numPr>
        <w:rPr>
          <w:rFonts w:ascii="Cambria" w:hAnsi="Cambria"/>
        </w:rPr>
      </w:pPr>
      <w:r>
        <w:rPr>
          <w:rFonts w:ascii="Cambria" w:hAnsi="Cambria"/>
        </w:rPr>
        <w:t>Revised draft SLO Guidelines (attached)</w:t>
      </w:r>
    </w:p>
    <w:p w14:paraId="3FAE0667" w14:textId="7851E01A" w:rsidR="00900A7A" w:rsidRDefault="009F41C6" w:rsidP="00EA3C84">
      <w:pPr>
        <w:pStyle w:val="List"/>
        <w:numPr>
          <w:ilvl w:val="0"/>
          <w:numId w:val="2"/>
        </w:numPr>
        <w:rPr>
          <w:rFonts w:ascii="Cambria" w:hAnsi="Cambria"/>
        </w:rPr>
      </w:pPr>
      <w:r w:rsidRPr="00B35E47">
        <w:rPr>
          <w:rFonts w:ascii="Cambria" w:hAnsi="Cambria"/>
        </w:rPr>
        <w:t>Curriculum</w:t>
      </w:r>
    </w:p>
    <w:p w14:paraId="48B17ABA" w14:textId="77777777" w:rsidR="003216E2" w:rsidRPr="003216E2" w:rsidRDefault="003216E2" w:rsidP="003216E2">
      <w:pPr>
        <w:pStyle w:val="ListParagraph"/>
        <w:numPr>
          <w:ilvl w:val="0"/>
          <w:numId w:val="43"/>
        </w:numPr>
        <w:contextualSpacing w:val="0"/>
        <w:rPr>
          <w:sz w:val="22"/>
          <w:szCs w:val="22"/>
        </w:rPr>
      </w:pPr>
      <w:r w:rsidRPr="003216E2">
        <w:t xml:space="preserve">Public Health concentration in the BS in Emergency Management is only offered through traditional delivery (removal of online designation) </w:t>
      </w:r>
    </w:p>
    <w:p w14:paraId="5BBE0B55" w14:textId="77777777" w:rsidR="003216E2" w:rsidRPr="003216E2" w:rsidRDefault="003216E2" w:rsidP="003216E2">
      <w:pPr>
        <w:pStyle w:val="ListParagraph"/>
        <w:numPr>
          <w:ilvl w:val="0"/>
          <w:numId w:val="43"/>
        </w:numPr>
        <w:contextualSpacing w:val="0"/>
      </w:pPr>
      <w:r w:rsidRPr="003216E2">
        <w:t xml:space="preserve">MS in Counseling with the concentration in Student Affairs in Higher Education is adding online delivery </w:t>
      </w:r>
    </w:p>
    <w:p w14:paraId="24C5ACF3" w14:textId="77777777" w:rsidR="003216E2" w:rsidRPr="003216E2" w:rsidRDefault="003216E2" w:rsidP="003216E2">
      <w:pPr>
        <w:pStyle w:val="ListParagraph"/>
        <w:numPr>
          <w:ilvl w:val="0"/>
          <w:numId w:val="43"/>
        </w:numPr>
        <w:contextualSpacing w:val="0"/>
      </w:pPr>
      <w:r w:rsidRPr="003216E2">
        <w:t xml:space="preserve">BSBA Sales (primary and secondary) concentrations </w:t>
      </w:r>
    </w:p>
    <w:p w14:paraId="4E889D6D" w14:textId="317DE7E4" w:rsidR="003216E2" w:rsidRPr="003216E2" w:rsidRDefault="003216E2" w:rsidP="003216E2">
      <w:pPr>
        <w:pStyle w:val="ListParagraph"/>
        <w:numPr>
          <w:ilvl w:val="0"/>
          <w:numId w:val="43"/>
        </w:numPr>
        <w:contextualSpacing w:val="0"/>
      </w:pPr>
      <w:r w:rsidRPr="003216E2">
        <w:t xml:space="preserve">Sales Minor for Non-Business Majors (action item) </w:t>
      </w:r>
      <w:r w:rsidR="00756E8B" w:rsidRPr="00756E8B">
        <w:rPr>
          <w:color w:val="FF0000"/>
        </w:rPr>
        <w:t>- Approved</w:t>
      </w:r>
    </w:p>
    <w:p w14:paraId="6A0C2C72" w14:textId="0CCE0004" w:rsidR="003216E2" w:rsidRPr="003216E2" w:rsidRDefault="003216E2" w:rsidP="003216E2">
      <w:pPr>
        <w:pStyle w:val="ListParagraph"/>
        <w:numPr>
          <w:ilvl w:val="0"/>
          <w:numId w:val="43"/>
        </w:numPr>
        <w:contextualSpacing w:val="0"/>
      </w:pPr>
      <w:r w:rsidRPr="003216E2">
        <w:t>Graduate Certificate in Economic Education</w:t>
      </w:r>
      <w:r w:rsidR="00756E8B">
        <w:t xml:space="preserve"> </w:t>
      </w:r>
      <w:r w:rsidR="00756E8B" w:rsidRPr="00756E8B">
        <w:rPr>
          <w:color w:val="FF0000"/>
        </w:rPr>
        <w:t>- Approved</w:t>
      </w:r>
    </w:p>
    <w:p w14:paraId="7012070D" w14:textId="77777777" w:rsidR="003216E2" w:rsidRPr="003216E2" w:rsidRDefault="003216E2" w:rsidP="003216E2">
      <w:pPr>
        <w:pStyle w:val="ListParagraph"/>
        <w:numPr>
          <w:ilvl w:val="0"/>
          <w:numId w:val="43"/>
        </w:numPr>
        <w:contextualSpacing w:val="0"/>
      </w:pPr>
      <w:r w:rsidRPr="003216E2">
        <w:t>Interdisciplinary Studies concentrations in:</w:t>
      </w:r>
    </w:p>
    <w:p w14:paraId="7EA55E4D" w14:textId="0F80704E" w:rsidR="003216E2" w:rsidRPr="003216E2" w:rsidRDefault="003216E2" w:rsidP="003216E2">
      <w:pPr>
        <w:pStyle w:val="ListParagraph"/>
        <w:numPr>
          <w:ilvl w:val="1"/>
          <w:numId w:val="43"/>
        </w:numPr>
        <w:contextualSpacing w:val="0"/>
      </w:pPr>
      <w:r w:rsidRPr="003216E2">
        <w:t>Individualized Studies</w:t>
      </w:r>
      <w:r w:rsidR="00756E8B">
        <w:t xml:space="preserve"> </w:t>
      </w:r>
      <w:r w:rsidR="00756E8B" w:rsidRPr="00756E8B">
        <w:rPr>
          <w:color w:val="FF0000"/>
        </w:rPr>
        <w:t>- Approved</w:t>
      </w:r>
    </w:p>
    <w:p w14:paraId="291FB56C" w14:textId="4D611011" w:rsidR="003216E2" w:rsidRPr="003216E2" w:rsidRDefault="003216E2" w:rsidP="003216E2">
      <w:pPr>
        <w:pStyle w:val="ListParagraph"/>
        <w:numPr>
          <w:ilvl w:val="1"/>
          <w:numId w:val="43"/>
        </w:numPr>
        <w:contextualSpacing w:val="0"/>
      </w:pPr>
      <w:r w:rsidRPr="003216E2">
        <w:t xml:space="preserve">Integrative Studies </w:t>
      </w:r>
      <w:r w:rsidR="00756E8B" w:rsidRPr="00756E8B">
        <w:rPr>
          <w:color w:val="FF0000"/>
        </w:rPr>
        <w:t>- Approved</w:t>
      </w:r>
    </w:p>
    <w:p w14:paraId="780F4977" w14:textId="77777777" w:rsidR="003216E2" w:rsidRDefault="003216E2" w:rsidP="003216E2">
      <w:pPr>
        <w:pStyle w:val="List"/>
        <w:ind w:left="720" w:firstLine="0"/>
        <w:rPr>
          <w:rFonts w:ascii="Cambria" w:hAnsi="Cambria"/>
        </w:rPr>
      </w:pPr>
    </w:p>
    <w:p w14:paraId="31932432" w14:textId="489D8AEC" w:rsidR="00E27CC3" w:rsidRDefault="00E27CC3" w:rsidP="00E27CC3">
      <w:pPr>
        <w:pStyle w:val="ListParagraph"/>
        <w:numPr>
          <w:ilvl w:val="0"/>
          <w:numId w:val="2"/>
        </w:numPr>
        <w:contextualSpacing w:val="0"/>
        <w:rPr>
          <w:rFonts w:ascii="Cambria" w:hAnsi="Cambria" w:cs="Arial"/>
        </w:rPr>
      </w:pPr>
      <w:r w:rsidRPr="00B35E47">
        <w:rPr>
          <w:rFonts w:ascii="Cambria" w:hAnsi="Cambria" w:cs="Arial"/>
        </w:rPr>
        <w:t>Course Syllabi</w:t>
      </w:r>
    </w:p>
    <w:p w14:paraId="5EE75633" w14:textId="77777777" w:rsidR="00FA462E" w:rsidRPr="00B35E47" w:rsidRDefault="00FA462E" w:rsidP="00FA462E">
      <w:pPr>
        <w:pStyle w:val="ListParagraph"/>
        <w:contextualSpacing w:val="0"/>
        <w:rPr>
          <w:rFonts w:ascii="Cambria" w:hAnsi="Cambria" w:cs="Arial"/>
        </w:rPr>
      </w:pPr>
    </w:p>
    <w:p w14:paraId="67A87F53" w14:textId="023513EE" w:rsidR="00F84227" w:rsidRPr="00B35E4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B35E47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 w:rsidRPr="00B35E47">
        <w:rPr>
          <w:rFonts w:asciiTheme="majorHAnsi" w:eastAsiaTheme="minorHAnsi" w:hAnsiTheme="majorHAnsi" w:cs="Tms Rmn"/>
          <w:color w:val="000000"/>
        </w:rPr>
        <w:t>courses</w:t>
      </w:r>
      <w:r w:rsidRPr="00B35E47">
        <w:rPr>
          <w:rFonts w:asciiTheme="majorHAnsi" w:eastAsiaTheme="minorHAnsi" w:hAnsiTheme="majorHAnsi" w:cs="Tms Rmn"/>
          <w:color w:val="000000"/>
        </w:rPr>
        <w:t xml:space="preserve"> at</w:t>
      </w:r>
      <w:r w:rsidR="00C85FEC" w:rsidRPr="00B35E47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B35E47">
          <w:rPr>
            <w:rStyle w:val="Hyperlink"/>
            <w:rFonts w:ascii="Cambria" w:hAnsi="Cambria"/>
          </w:rPr>
          <w:t>https://nextcatalog.unomaha.edu/courseleaf/approve</w:t>
        </w:r>
      </w:hyperlink>
      <w:r w:rsidR="00C82B68" w:rsidRPr="00B35E47">
        <w:rPr>
          <w:rFonts w:ascii="Cambria" w:hAnsi="Cambria"/>
          <w:color w:val="0070C0"/>
        </w:rPr>
        <w:t xml:space="preserve">.  </w:t>
      </w:r>
      <w:r w:rsidR="00C82B68" w:rsidRPr="00B35E47">
        <w:rPr>
          <w:rFonts w:ascii="Cambria" w:hAnsi="Cambria"/>
        </w:rPr>
        <w:t xml:space="preserve">You will be </w:t>
      </w:r>
      <w:r w:rsidR="00C82B68" w:rsidRPr="00B35E47">
        <w:rPr>
          <w:rFonts w:ascii="Cambria" w:hAnsi="Cambria"/>
          <w:b/>
          <w:color w:val="FF0000"/>
        </w:rPr>
        <w:t>reviewing</w:t>
      </w:r>
      <w:r w:rsidR="00C82B68" w:rsidRPr="00B35E47">
        <w:rPr>
          <w:rFonts w:ascii="Cambria" w:hAnsi="Cambria"/>
        </w:rPr>
        <w:t xml:space="preserve"> the courses under Your Role: select EPAC-Associate VC. </w:t>
      </w:r>
    </w:p>
    <w:p w14:paraId="60666EC8" w14:textId="1AD5E069" w:rsidR="00984989" w:rsidRPr="00C96821" w:rsidRDefault="00C82B68" w:rsidP="00C96821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 w:rsidRPr="00B35E47"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A5143" w14:textId="6B97E97B" w:rsidR="0079781D" w:rsidRDefault="00CE406F" w:rsidP="008B58DC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New Course</w:t>
      </w:r>
    </w:p>
    <w:p w14:paraId="678FD93C" w14:textId="7C2520CA" w:rsidR="00171E21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BMI 8310 Advanced Health Informatics, 3 hrs.  </w:t>
      </w:r>
      <w:r w:rsidR="00756E8B">
        <w:rPr>
          <w:rFonts w:ascii="Cambria" w:hAnsi="Cambria"/>
          <w:bCs/>
        </w:rPr>
        <w:t xml:space="preserve">-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148DBC13" w14:textId="083025AA" w:rsidR="00171E21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BMI 8400 Linear Algebra for Advanced Computing and AI, 3 hrs.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1C74E040" w14:textId="368F57AB" w:rsidR="00171E21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CYBR 8480 Secure Mobile Development, 3 hrs.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4ACBA555" w14:textId="34230DD8" w:rsidR="00171E21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FLNG 8010 Research and Writing in Applied Linguistics, 3 hrs.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44FD9069" w14:textId="31425469" w:rsidR="0033485C" w:rsidRPr="0033485C" w:rsidRDefault="0033485C" w:rsidP="0033485C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GERO 8956: Palliative Care: Mentoring a Healthcare Approach of Patient-Centered Care with Focus on Well-Being</w:t>
      </w:r>
      <w:r w:rsidR="00171E21">
        <w:rPr>
          <w:rFonts w:asciiTheme="majorHAnsi" w:hAnsiTheme="majorHAnsi" w:cs="Courier"/>
        </w:rPr>
        <w:t>, 3 hrs.</w:t>
      </w:r>
      <w:r w:rsidR="00756E8B">
        <w:rPr>
          <w:rFonts w:asciiTheme="majorHAnsi" w:hAnsiTheme="majorHAnsi" w:cs="Courier"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5705A0E3" w14:textId="3C7C30A3" w:rsidR="00171E21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ISQA 8720 Applied Statistical Machine Learning, 3 hrs.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0DF9FB4F" w14:textId="58AD1124" w:rsidR="00171E21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ITIN </w:t>
      </w:r>
      <w:r w:rsidR="00AC3FCE">
        <w:rPr>
          <w:rFonts w:ascii="Cambria" w:hAnsi="Cambria"/>
          <w:bCs/>
        </w:rPr>
        <w:t xml:space="preserve">8990 </w:t>
      </w:r>
      <w:r>
        <w:rPr>
          <w:rFonts w:ascii="Cambria" w:hAnsi="Cambria"/>
          <w:bCs/>
        </w:rPr>
        <w:t>Thesis, 1-6 hrs.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4A2ACD2E" w14:textId="7A77BAE4" w:rsidR="00171E21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ITIN 9300 Social Computing and ITS Applications, 3 hrs.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670E427D" w14:textId="5E31089C" w:rsidR="00171E21" w:rsidRPr="00756E8B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  <w:color w:val="FF0000"/>
        </w:rPr>
      </w:pPr>
      <w:r>
        <w:rPr>
          <w:rFonts w:ascii="Cambria" w:hAnsi="Cambria"/>
          <w:bCs/>
        </w:rPr>
        <w:lastRenderedPageBreak/>
        <w:t xml:space="preserve">KINS 9300 Systematic Review and Meta-Analysis, 3 hrs.  </w:t>
      </w:r>
      <w:r w:rsidR="00756E8B">
        <w:rPr>
          <w:rFonts w:ascii="Cambria" w:hAnsi="Cambria"/>
          <w:bCs/>
        </w:rPr>
        <w:t xml:space="preserve">– </w:t>
      </w:r>
      <w:r w:rsidR="00756E8B" w:rsidRPr="00756E8B">
        <w:rPr>
          <w:rFonts w:ascii="Cambria" w:hAnsi="Cambria"/>
          <w:bCs/>
          <w:color w:val="FF0000"/>
        </w:rPr>
        <w:t>approved Grad Council and EPAC</w:t>
      </w:r>
    </w:p>
    <w:p w14:paraId="3DE4F6D0" w14:textId="24F2A3AA" w:rsidR="00CE406F" w:rsidRDefault="00921C01" w:rsidP="00CE406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MUS 2430: Commercial Music Theory 2, 3 hrs.</w:t>
      </w:r>
      <w:r w:rsidR="00756E8B">
        <w:rPr>
          <w:rFonts w:asciiTheme="majorHAnsi" w:hAnsiTheme="majorHAnsi" w:cs="Courier"/>
        </w:rPr>
        <w:t xml:space="preserve"> – </w:t>
      </w:r>
      <w:r w:rsidR="00756E8B" w:rsidRPr="00756E8B">
        <w:rPr>
          <w:rFonts w:asciiTheme="majorHAnsi" w:hAnsiTheme="majorHAnsi" w:cs="Courier"/>
          <w:color w:val="FF0000"/>
        </w:rPr>
        <w:t>Approved EPAC</w:t>
      </w:r>
    </w:p>
    <w:p w14:paraId="48704187" w14:textId="373522C9" w:rsidR="00921C01" w:rsidRDefault="00921C01" w:rsidP="00CE406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PHYS 2000: Research </w:t>
      </w:r>
      <w:r w:rsidR="0052755E">
        <w:rPr>
          <w:rFonts w:asciiTheme="majorHAnsi" w:hAnsiTheme="majorHAnsi" w:cs="Courier"/>
        </w:rPr>
        <w:t>as a Transferrable Skill, 1 hr.</w:t>
      </w:r>
      <w:r w:rsidR="00756E8B">
        <w:rPr>
          <w:rFonts w:asciiTheme="majorHAnsi" w:hAnsiTheme="majorHAnsi" w:cs="Courier"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2C2953A0" w14:textId="797546E7" w:rsidR="00171E21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PHYS 8120 Experiments in Physics Instruction, 3 hrs.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4879E1DD" w14:textId="15E7D223" w:rsidR="00171E21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PHYS 8210 Teaching Problem Solving in Mechanics, 3 hrs.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06DAB2BB" w14:textId="478B3FD4" w:rsidR="00171E21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PHYS 8220 Teaching Problem Solving in Electromagnetism, 3 hrs.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0F076270" w14:textId="2BC56743" w:rsidR="00171E21" w:rsidRDefault="00171E21" w:rsidP="00171E21">
      <w:pPr>
        <w:pStyle w:val="ListParagraph"/>
        <w:numPr>
          <w:ilvl w:val="0"/>
          <w:numId w:val="35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PHYS 8230 Physics Education Methods, 0 hrs. 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5C4D0093" w14:textId="73C77FEF" w:rsidR="00921C01" w:rsidRDefault="00921C01" w:rsidP="00CE406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RELI 8256: War, Religion, and Human Rights, 3 hrs. </w:t>
      </w:r>
      <w:r w:rsidR="00756E8B">
        <w:rPr>
          <w:rFonts w:asciiTheme="majorHAnsi" w:hAnsiTheme="majorHAnsi" w:cs="Courier"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66ECB347" w14:textId="4CA3BC23" w:rsidR="00921C01" w:rsidRDefault="00921C01" w:rsidP="00CE406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RELI 8266: The End of the World: Religion and Apocalypse, 3 hrs.</w:t>
      </w:r>
      <w:r w:rsidR="00756E8B">
        <w:rPr>
          <w:rFonts w:asciiTheme="majorHAnsi" w:hAnsiTheme="majorHAnsi" w:cs="Courier"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0B8092DD" w14:textId="77777777" w:rsidR="005B49E1" w:rsidRDefault="005B49E1" w:rsidP="00F80CAD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</w:rPr>
      </w:pPr>
    </w:p>
    <w:p w14:paraId="3B3E71A7" w14:textId="18408AAA" w:rsidR="00FA462E" w:rsidRPr="0033485C" w:rsidRDefault="0033485C" w:rsidP="0033485C">
      <w:pPr>
        <w:rPr>
          <w:rFonts w:asciiTheme="majorHAnsi" w:hAnsiTheme="majorHAnsi" w:cstheme="minorBidi"/>
          <w:b/>
          <w:bCs/>
          <w:color w:val="0070C0"/>
        </w:rPr>
      </w:pPr>
      <w:r w:rsidRPr="0033485C">
        <w:rPr>
          <w:rFonts w:asciiTheme="majorHAnsi" w:hAnsiTheme="majorHAnsi" w:cstheme="minorBidi"/>
          <w:b/>
          <w:bCs/>
          <w:color w:val="0070C0"/>
        </w:rPr>
        <w:t xml:space="preserve">       Revised Course</w:t>
      </w:r>
    </w:p>
    <w:p w14:paraId="57BA454B" w14:textId="4D00E15C" w:rsidR="00171E21" w:rsidRDefault="00171E21" w:rsidP="00171E21">
      <w:pPr>
        <w:pStyle w:val="ListParagraph"/>
        <w:numPr>
          <w:ilvl w:val="0"/>
          <w:numId w:val="4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BMCH 8106 Bioinspired Robotics, 3 hrs. (</w:t>
      </w:r>
      <w:r w:rsidRPr="009C598A">
        <w:rPr>
          <w:rFonts w:ascii="Cambria" w:hAnsi="Cambria"/>
          <w:bCs/>
          <w:i/>
        </w:rPr>
        <w:t>adding graduate component</w:t>
      </w:r>
      <w:r>
        <w:rPr>
          <w:rFonts w:ascii="Cambria" w:hAnsi="Cambria"/>
          <w:bCs/>
        </w:rPr>
        <w:t>)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200142F3" w14:textId="61DAE67C" w:rsidR="00171E21" w:rsidRDefault="00171E21" w:rsidP="00171E21">
      <w:pPr>
        <w:pStyle w:val="ListParagraph"/>
        <w:numPr>
          <w:ilvl w:val="0"/>
          <w:numId w:val="4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BMCH 8206 Methods in Biomechanics I, 3 hrs. (</w:t>
      </w:r>
      <w:r w:rsidRPr="009C598A">
        <w:rPr>
          <w:rFonts w:ascii="Cambria" w:hAnsi="Cambria"/>
          <w:bCs/>
          <w:i/>
        </w:rPr>
        <w:t>adding graduate component</w:t>
      </w:r>
      <w:r>
        <w:rPr>
          <w:rFonts w:ascii="Cambria" w:hAnsi="Cambria"/>
          <w:bCs/>
        </w:rPr>
        <w:t>)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6B722743" w14:textId="0BA7B3ED" w:rsidR="00171E21" w:rsidRDefault="00171E21" w:rsidP="00171E21">
      <w:pPr>
        <w:pStyle w:val="ListParagraph"/>
        <w:numPr>
          <w:ilvl w:val="0"/>
          <w:numId w:val="4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GERO 8056 Advanced Biology of Aging, 3 hrs. (</w:t>
      </w:r>
      <w:r w:rsidRPr="00AE249A">
        <w:rPr>
          <w:rFonts w:ascii="Cambria" w:hAnsi="Cambria"/>
          <w:bCs/>
          <w:i/>
        </w:rPr>
        <w:t>adding graduate component</w:t>
      </w:r>
      <w:r>
        <w:rPr>
          <w:rFonts w:ascii="Cambria" w:hAnsi="Cambria"/>
          <w:bCs/>
        </w:rPr>
        <w:t>)</w:t>
      </w:r>
      <w:r w:rsidR="00756E8B">
        <w:rPr>
          <w:rFonts w:ascii="Cambria" w:hAnsi="Cambria"/>
          <w:bCs/>
        </w:rPr>
        <w:t xml:space="preserve"> - </w:t>
      </w:r>
      <w:r w:rsidR="00756E8B" w:rsidRPr="00756E8B">
        <w:rPr>
          <w:rFonts w:ascii="Cambria" w:hAnsi="Cambria"/>
          <w:bCs/>
          <w:color w:val="FF0000"/>
        </w:rPr>
        <w:t>Approved</w:t>
      </w:r>
    </w:p>
    <w:p w14:paraId="15591E05" w14:textId="2E91147C" w:rsidR="00171E21" w:rsidRDefault="00171E21" w:rsidP="00171E21">
      <w:pPr>
        <w:pStyle w:val="ListParagraph"/>
        <w:numPr>
          <w:ilvl w:val="0"/>
          <w:numId w:val="4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ISQA 9150 Research in Information Technology, 3 hrs. (</w:t>
      </w:r>
      <w:r w:rsidRPr="00D82960">
        <w:rPr>
          <w:rFonts w:ascii="Cambria" w:hAnsi="Cambria"/>
          <w:bCs/>
          <w:i/>
        </w:rPr>
        <w:t>major revisions to course</w:t>
      </w:r>
      <w:r>
        <w:rPr>
          <w:rFonts w:ascii="Cambria" w:hAnsi="Cambria"/>
          <w:bCs/>
        </w:rPr>
        <w:t>)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41AD0779" w14:textId="2B07D806" w:rsidR="00FA462E" w:rsidRDefault="0033485C" w:rsidP="0033485C">
      <w:pPr>
        <w:pStyle w:val="ListParagraph"/>
        <w:numPr>
          <w:ilvl w:val="0"/>
          <w:numId w:val="44"/>
        </w:numPr>
        <w:rPr>
          <w:rFonts w:asciiTheme="majorHAnsi" w:hAnsiTheme="majorHAnsi" w:cstheme="minorBidi"/>
          <w:bCs/>
        </w:rPr>
      </w:pPr>
      <w:r w:rsidRPr="0033485C">
        <w:rPr>
          <w:rFonts w:asciiTheme="majorHAnsi" w:hAnsiTheme="majorHAnsi" w:cstheme="minorBidi"/>
          <w:bCs/>
        </w:rPr>
        <w:t>JMC 8396: Media Entrepreneurship (added cross</w:t>
      </w:r>
      <w:r>
        <w:rPr>
          <w:rFonts w:asciiTheme="majorHAnsi" w:hAnsiTheme="majorHAnsi" w:cstheme="minorBidi"/>
          <w:bCs/>
        </w:rPr>
        <w:t>-</w:t>
      </w:r>
      <w:r w:rsidRPr="0033485C">
        <w:rPr>
          <w:rFonts w:asciiTheme="majorHAnsi" w:hAnsiTheme="majorHAnsi" w:cstheme="minorBidi"/>
          <w:bCs/>
        </w:rPr>
        <w:t>lis</w:t>
      </w:r>
      <w:r>
        <w:rPr>
          <w:rFonts w:asciiTheme="majorHAnsi" w:hAnsiTheme="majorHAnsi" w:cstheme="minorBidi"/>
          <w:bCs/>
        </w:rPr>
        <w:t>t</w:t>
      </w:r>
      <w:r w:rsidRPr="0033485C">
        <w:rPr>
          <w:rFonts w:asciiTheme="majorHAnsi" w:hAnsiTheme="majorHAnsi" w:cstheme="minorBidi"/>
          <w:bCs/>
        </w:rPr>
        <w:t>ing)</w:t>
      </w:r>
      <w:r w:rsidR="00756E8B">
        <w:rPr>
          <w:rFonts w:asciiTheme="majorHAnsi" w:hAnsiTheme="majorHAnsi" w:cstheme="minorBidi"/>
          <w:bCs/>
        </w:rPr>
        <w:t xml:space="preserve"> </w:t>
      </w:r>
      <w:r w:rsidR="00756E8B">
        <w:rPr>
          <w:rFonts w:ascii="Cambria" w:hAnsi="Cambria"/>
          <w:bCs/>
          <w:color w:val="FF0000"/>
        </w:rPr>
        <w:t>Approved</w:t>
      </w:r>
      <w:bookmarkStart w:id="0" w:name="_GoBack"/>
      <w:bookmarkEnd w:id="0"/>
    </w:p>
    <w:p w14:paraId="1835D97B" w14:textId="4C710921" w:rsidR="00171E21" w:rsidRPr="00AA4809" w:rsidRDefault="00171E21" w:rsidP="00171E21">
      <w:pPr>
        <w:pStyle w:val="ListParagraph"/>
        <w:numPr>
          <w:ilvl w:val="0"/>
          <w:numId w:val="44"/>
        </w:numPr>
        <w:rPr>
          <w:rFonts w:ascii="Cambria" w:hAnsi="Cambria"/>
        </w:rPr>
      </w:pPr>
      <w:r w:rsidRPr="00AA4809">
        <w:rPr>
          <w:rFonts w:ascii="Cambria" w:hAnsi="Cambria"/>
          <w:bCs/>
        </w:rPr>
        <w:t>PHYS 8110 Pedagogical Content Knowledge in Physics, 3 hrs. (c</w:t>
      </w:r>
      <w:r w:rsidRPr="00AA4809">
        <w:rPr>
          <w:rFonts w:ascii="Cambria" w:hAnsi="Cambria"/>
          <w:bCs/>
          <w:i/>
        </w:rPr>
        <w:t>redit hour ch</w:t>
      </w:r>
      <w:r>
        <w:rPr>
          <w:rFonts w:ascii="Cambria" w:hAnsi="Cambria"/>
          <w:bCs/>
          <w:i/>
        </w:rPr>
        <w:t>a</w:t>
      </w:r>
      <w:r w:rsidRPr="00AA4809">
        <w:rPr>
          <w:rFonts w:ascii="Cambria" w:hAnsi="Cambria"/>
          <w:bCs/>
          <w:i/>
        </w:rPr>
        <w:t>ng</w:t>
      </w:r>
      <w:r>
        <w:rPr>
          <w:rFonts w:ascii="Cambria" w:hAnsi="Cambria"/>
          <w:bCs/>
          <w:i/>
        </w:rPr>
        <w:t>e</w:t>
      </w:r>
      <w:r w:rsidRPr="00AA4809">
        <w:rPr>
          <w:rFonts w:ascii="Cambria" w:hAnsi="Cambria"/>
          <w:bCs/>
          <w:i/>
        </w:rPr>
        <w:t xml:space="preserve"> from 2 to 3</w:t>
      </w:r>
      <w:r w:rsidRPr="00AA4809">
        <w:rPr>
          <w:rFonts w:ascii="Cambria" w:hAnsi="Cambria"/>
          <w:bCs/>
        </w:rPr>
        <w:t>)</w:t>
      </w:r>
      <w:r w:rsidR="00756E8B">
        <w:rPr>
          <w:rFonts w:ascii="Cambria" w:hAnsi="Cambria"/>
          <w:bCs/>
        </w:rPr>
        <w:t xml:space="preserve"> </w:t>
      </w:r>
      <w:r w:rsidR="00756E8B" w:rsidRPr="00756E8B">
        <w:rPr>
          <w:rFonts w:ascii="Cambria" w:hAnsi="Cambria"/>
          <w:bCs/>
          <w:color w:val="FF0000"/>
        </w:rPr>
        <w:t>rollback</w:t>
      </w:r>
    </w:p>
    <w:p w14:paraId="2F2F24F8" w14:textId="77777777" w:rsidR="00171E21" w:rsidRPr="0033485C" w:rsidRDefault="00171E21" w:rsidP="00171E21">
      <w:pPr>
        <w:pStyle w:val="ListParagraph"/>
        <w:ind w:left="1080"/>
        <w:rPr>
          <w:rFonts w:asciiTheme="majorHAnsi" w:hAnsiTheme="majorHAnsi" w:cstheme="minorBidi"/>
          <w:bCs/>
        </w:rPr>
      </w:pPr>
    </w:p>
    <w:sectPr w:rsidR="00171E21" w:rsidRPr="0033485C" w:rsidSect="00170BF0">
      <w:footerReference w:type="default" r:id="rId13"/>
      <w:pgSz w:w="12240" w:h="15840"/>
      <w:pgMar w:top="1440" w:right="1440" w:bottom="216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F329C" w14:textId="77777777" w:rsidR="000276FE" w:rsidRDefault="000276FE" w:rsidP="00E77521">
      <w:r>
        <w:separator/>
      </w:r>
    </w:p>
  </w:endnote>
  <w:endnote w:type="continuationSeparator" w:id="0">
    <w:p w14:paraId="6D06F80E" w14:textId="77777777" w:rsidR="000276FE" w:rsidRDefault="000276FE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1305C278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FC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5C7EE" w14:textId="77777777" w:rsidR="000276FE" w:rsidRDefault="000276FE" w:rsidP="00E77521">
      <w:r>
        <w:separator/>
      </w:r>
    </w:p>
  </w:footnote>
  <w:footnote w:type="continuationSeparator" w:id="0">
    <w:p w14:paraId="6ED70D17" w14:textId="77777777" w:rsidR="000276FE" w:rsidRDefault="000276FE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0B5"/>
    <w:multiLevelType w:val="hybridMultilevel"/>
    <w:tmpl w:val="422A9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7075B"/>
    <w:multiLevelType w:val="hybridMultilevel"/>
    <w:tmpl w:val="0B18F9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B38E2"/>
    <w:multiLevelType w:val="hybridMultilevel"/>
    <w:tmpl w:val="01C0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7D39"/>
    <w:multiLevelType w:val="hybridMultilevel"/>
    <w:tmpl w:val="AE6606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4E2D44"/>
    <w:multiLevelType w:val="hybridMultilevel"/>
    <w:tmpl w:val="797CF1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49105B"/>
    <w:multiLevelType w:val="hybridMultilevel"/>
    <w:tmpl w:val="2D744B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C230B"/>
    <w:multiLevelType w:val="hybridMultilevel"/>
    <w:tmpl w:val="27E83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E3A"/>
    <w:multiLevelType w:val="hybridMultilevel"/>
    <w:tmpl w:val="538CA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F6DB9"/>
    <w:multiLevelType w:val="hybridMultilevel"/>
    <w:tmpl w:val="C9542DB8"/>
    <w:lvl w:ilvl="0" w:tplc="617E88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F113F"/>
    <w:multiLevelType w:val="hybridMultilevel"/>
    <w:tmpl w:val="4680F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B93"/>
    <w:multiLevelType w:val="hybridMultilevel"/>
    <w:tmpl w:val="2F2869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76B51"/>
    <w:multiLevelType w:val="hybridMultilevel"/>
    <w:tmpl w:val="8B56CC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A22BB8"/>
    <w:multiLevelType w:val="hybridMultilevel"/>
    <w:tmpl w:val="F59C2C3A"/>
    <w:lvl w:ilvl="0" w:tplc="3236A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80FD9"/>
    <w:multiLevelType w:val="hybridMultilevel"/>
    <w:tmpl w:val="406E4B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129A3"/>
    <w:multiLevelType w:val="hybridMultilevel"/>
    <w:tmpl w:val="F1CA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B4A94"/>
    <w:multiLevelType w:val="hybridMultilevel"/>
    <w:tmpl w:val="D312ED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3771C0"/>
    <w:multiLevelType w:val="hybridMultilevel"/>
    <w:tmpl w:val="D25A7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50954"/>
    <w:multiLevelType w:val="hybridMultilevel"/>
    <w:tmpl w:val="FBACC16E"/>
    <w:lvl w:ilvl="0" w:tplc="7EFAE1EE">
      <w:numFmt w:val="bullet"/>
      <w:lvlText w:val="-"/>
      <w:lvlJc w:val="left"/>
      <w:pPr>
        <w:ind w:left="405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544655B2"/>
    <w:multiLevelType w:val="hybridMultilevel"/>
    <w:tmpl w:val="A0DCA7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502ABC"/>
    <w:multiLevelType w:val="hybridMultilevel"/>
    <w:tmpl w:val="3F645E6E"/>
    <w:lvl w:ilvl="0" w:tplc="33581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661DFE"/>
    <w:multiLevelType w:val="hybridMultilevel"/>
    <w:tmpl w:val="7EE463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79320D"/>
    <w:multiLevelType w:val="hybridMultilevel"/>
    <w:tmpl w:val="2550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92CBD"/>
    <w:multiLevelType w:val="hybridMultilevel"/>
    <w:tmpl w:val="F0F457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2422E9"/>
    <w:multiLevelType w:val="hybridMultilevel"/>
    <w:tmpl w:val="F3FA62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DE4579"/>
    <w:multiLevelType w:val="hybridMultilevel"/>
    <w:tmpl w:val="CE62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86222"/>
    <w:multiLevelType w:val="hybridMultilevel"/>
    <w:tmpl w:val="0016C5F2"/>
    <w:lvl w:ilvl="0" w:tplc="AB14B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A1BA7"/>
    <w:multiLevelType w:val="hybridMultilevel"/>
    <w:tmpl w:val="15223B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B730D2"/>
    <w:multiLevelType w:val="hybridMultilevel"/>
    <w:tmpl w:val="A404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A2894"/>
    <w:multiLevelType w:val="hybridMultilevel"/>
    <w:tmpl w:val="140098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28A1"/>
    <w:multiLevelType w:val="hybridMultilevel"/>
    <w:tmpl w:val="9E2C8032"/>
    <w:lvl w:ilvl="0" w:tplc="7CF41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85987"/>
    <w:multiLevelType w:val="hybridMultilevel"/>
    <w:tmpl w:val="40C89722"/>
    <w:lvl w:ilvl="0" w:tplc="5AD407E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9"/>
  </w:num>
  <w:num w:numId="3">
    <w:abstractNumId w:val="16"/>
  </w:num>
  <w:num w:numId="4">
    <w:abstractNumId w:val="42"/>
  </w:num>
  <w:num w:numId="5">
    <w:abstractNumId w:val="11"/>
  </w:num>
  <w:num w:numId="6">
    <w:abstractNumId w:val="23"/>
  </w:num>
  <w:num w:numId="7">
    <w:abstractNumId w:val="2"/>
  </w:num>
  <w:num w:numId="8">
    <w:abstractNumId w:val="4"/>
  </w:num>
  <w:num w:numId="9">
    <w:abstractNumId w:val="1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1"/>
  </w:num>
  <w:num w:numId="14">
    <w:abstractNumId w:val="37"/>
  </w:num>
  <w:num w:numId="15">
    <w:abstractNumId w:val="26"/>
  </w:num>
  <w:num w:numId="16">
    <w:abstractNumId w:val="21"/>
  </w:num>
  <w:num w:numId="17">
    <w:abstractNumId w:val="43"/>
  </w:num>
  <w:num w:numId="18">
    <w:abstractNumId w:val="31"/>
  </w:num>
  <w:num w:numId="19">
    <w:abstractNumId w:val="18"/>
  </w:num>
  <w:num w:numId="20">
    <w:abstractNumId w:val="29"/>
  </w:num>
  <w:num w:numId="21">
    <w:abstractNumId w:val="1"/>
  </w:num>
  <w:num w:numId="22">
    <w:abstractNumId w:val="7"/>
  </w:num>
  <w:num w:numId="23">
    <w:abstractNumId w:val="6"/>
  </w:num>
  <w:num w:numId="24">
    <w:abstractNumId w:val="5"/>
  </w:num>
  <w:num w:numId="25">
    <w:abstractNumId w:val="0"/>
  </w:num>
  <w:num w:numId="26">
    <w:abstractNumId w:val="3"/>
  </w:num>
  <w:num w:numId="27">
    <w:abstractNumId w:val="10"/>
  </w:num>
  <w:num w:numId="28">
    <w:abstractNumId w:val="17"/>
  </w:num>
  <w:num w:numId="29">
    <w:abstractNumId w:val="15"/>
  </w:num>
  <w:num w:numId="30">
    <w:abstractNumId w:val="40"/>
  </w:num>
  <w:num w:numId="31">
    <w:abstractNumId w:val="12"/>
  </w:num>
  <w:num w:numId="32">
    <w:abstractNumId w:val="12"/>
  </w:num>
  <w:num w:numId="33">
    <w:abstractNumId w:val="44"/>
  </w:num>
  <w:num w:numId="34">
    <w:abstractNumId w:val="28"/>
  </w:num>
  <w:num w:numId="35">
    <w:abstractNumId w:val="24"/>
  </w:num>
  <w:num w:numId="36">
    <w:abstractNumId w:val="38"/>
  </w:num>
  <w:num w:numId="37">
    <w:abstractNumId w:val="19"/>
  </w:num>
  <w:num w:numId="38">
    <w:abstractNumId w:val="33"/>
  </w:num>
  <w:num w:numId="39">
    <w:abstractNumId w:val="27"/>
  </w:num>
  <w:num w:numId="40">
    <w:abstractNumId w:val="8"/>
  </w:num>
  <w:num w:numId="41">
    <w:abstractNumId w:val="34"/>
  </w:num>
  <w:num w:numId="42">
    <w:abstractNumId w:val="35"/>
  </w:num>
  <w:num w:numId="43">
    <w:abstractNumId w:val="30"/>
  </w:num>
  <w:num w:numId="44">
    <w:abstractNumId w:val="36"/>
  </w:num>
  <w:num w:numId="45">
    <w:abstractNumId w:val="25"/>
  </w:num>
  <w:num w:numId="4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34A3"/>
    <w:rsid w:val="000179EF"/>
    <w:rsid w:val="00020747"/>
    <w:rsid w:val="000227AC"/>
    <w:rsid w:val="000276FE"/>
    <w:rsid w:val="000348F6"/>
    <w:rsid w:val="00046E58"/>
    <w:rsid w:val="00050598"/>
    <w:rsid w:val="00050D9E"/>
    <w:rsid w:val="00052EF8"/>
    <w:rsid w:val="00061AD7"/>
    <w:rsid w:val="000636C5"/>
    <w:rsid w:val="00074427"/>
    <w:rsid w:val="00077B68"/>
    <w:rsid w:val="00080FB5"/>
    <w:rsid w:val="00085285"/>
    <w:rsid w:val="000931A4"/>
    <w:rsid w:val="00094C89"/>
    <w:rsid w:val="00094CC2"/>
    <w:rsid w:val="000A2E14"/>
    <w:rsid w:val="000A76E5"/>
    <w:rsid w:val="000B5B0A"/>
    <w:rsid w:val="000B7AA5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26F3C"/>
    <w:rsid w:val="00130EB8"/>
    <w:rsid w:val="00132CDF"/>
    <w:rsid w:val="00156CCE"/>
    <w:rsid w:val="00157CA8"/>
    <w:rsid w:val="00161651"/>
    <w:rsid w:val="001648A5"/>
    <w:rsid w:val="00170BF0"/>
    <w:rsid w:val="00171E21"/>
    <w:rsid w:val="0017433A"/>
    <w:rsid w:val="00177404"/>
    <w:rsid w:val="001A21ED"/>
    <w:rsid w:val="001A3D24"/>
    <w:rsid w:val="001B18B8"/>
    <w:rsid w:val="001B5900"/>
    <w:rsid w:val="001C0029"/>
    <w:rsid w:val="001D7581"/>
    <w:rsid w:val="001F0537"/>
    <w:rsid w:val="001F2C64"/>
    <w:rsid w:val="001F5E0A"/>
    <w:rsid w:val="00200930"/>
    <w:rsid w:val="00206185"/>
    <w:rsid w:val="00216FDA"/>
    <w:rsid w:val="00217367"/>
    <w:rsid w:val="00223C07"/>
    <w:rsid w:val="002248CE"/>
    <w:rsid w:val="00237048"/>
    <w:rsid w:val="00237C39"/>
    <w:rsid w:val="00245714"/>
    <w:rsid w:val="0025090B"/>
    <w:rsid w:val="00251FD8"/>
    <w:rsid w:val="00254144"/>
    <w:rsid w:val="002550D3"/>
    <w:rsid w:val="002633E2"/>
    <w:rsid w:val="002638AB"/>
    <w:rsid w:val="0027103B"/>
    <w:rsid w:val="00277449"/>
    <w:rsid w:val="002964E2"/>
    <w:rsid w:val="002A34CA"/>
    <w:rsid w:val="002A7E90"/>
    <w:rsid w:val="002B666E"/>
    <w:rsid w:val="002C0C10"/>
    <w:rsid w:val="002C0F8D"/>
    <w:rsid w:val="002D2F77"/>
    <w:rsid w:val="002D4570"/>
    <w:rsid w:val="002D56FC"/>
    <w:rsid w:val="002D5B0F"/>
    <w:rsid w:val="002E109A"/>
    <w:rsid w:val="002F0944"/>
    <w:rsid w:val="002F6AD1"/>
    <w:rsid w:val="003002A0"/>
    <w:rsid w:val="003003BE"/>
    <w:rsid w:val="003158BD"/>
    <w:rsid w:val="003216E2"/>
    <w:rsid w:val="00331455"/>
    <w:rsid w:val="0033485C"/>
    <w:rsid w:val="00334C29"/>
    <w:rsid w:val="003350AE"/>
    <w:rsid w:val="00341275"/>
    <w:rsid w:val="003504B7"/>
    <w:rsid w:val="00351F51"/>
    <w:rsid w:val="0035573B"/>
    <w:rsid w:val="00377461"/>
    <w:rsid w:val="00380AEB"/>
    <w:rsid w:val="00381640"/>
    <w:rsid w:val="00384E6F"/>
    <w:rsid w:val="003A61F6"/>
    <w:rsid w:val="003B1E11"/>
    <w:rsid w:val="003B234F"/>
    <w:rsid w:val="003B6514"/>
    <w:rsid w:val="003C1031"/>
    <w:rsid w:val="003C22C8"/>
    <w:rsid w:val="003C2FAC"/>
    <w:rsid w:val="003C55CC"/>
    <w:rsid w:val="003D0171"/>
    <w:rsid w:val="003E03BF"/>
    <w:rsid w:val="003E06ED"/>
    <w:rsid w:val="003E3008"/>
    <w:rsid w:val="003E352B"/>
    <w:rsid w:val="003E3FF7"/>
    <w:rsid w:val="003E56C0"/>
    <w:rsid w:val="003F1389"/>
    <w:rsid w:val="003F1CEE"/>
    <w:rsid w:val="003F513D"/>
    <w:rsid w:val="003F6692"/>
    <w:rsid w:val="00404B9E"/>
    <w:rsid w:val="00441137"/>
    <w:rsid w:val="00445A7F"/>
    <w:rsid w:val="00445F7E"/>
    <w:rsid w:val="00451066"/>
    <w:rsid w:val="00461A5B"/>
    <w:rsid w:val="00461AB7"/>
    <w:rsid w:val="00462EAF"/>
    <w:rsid w:val="00466EAA"/>
    <w:rsid w:val="00467D2D"/>
    <w:rsid w:val="00470321"/>
    <w:rsid w:val="0047083F"/>
    <w:rsid w:val="004820C7"/>
    <w:rsid w:val="00490560"/>
    <w:rsid w:val="00495EF3"/>
    <w:rsid w:val="004A2F68"/>
    <w:rsid w:val="004A4ADE"/>
    <w:rsid w:val="004A62CA"/>
    <w:rsid w:val="004A74C7"/>
    <w:rsid w:val="004B0757"/>
    <w:rsid w:val="004B1D38"/>
    <w:rsid w:val="004B366B"/>
    <w:rsid w:val="004B4C91"/>
    <w:rsid w:val="004B5BE4"/>
    <w:rsid w:val="004B7F96"/>
    <w:rsid w:val="004D1231"/>
    <w:rsid w:val="004F3B8F"/>
    <w:rsid w:val="004F6095"/>
    <w:rsid w:val="00505590"/>
    <w:rsid w:val="00507CEB"/>
    <w:rsid w:val="005143FA"/>
    <w:rsid w:val="005153F9"/>
    <w:rsid w:val="00515591"/>
    <w:rsid w:val="00515F40"/>
    <w:rsid w:val="0052755E"/>
    <w:rsid w:val="00541D51"/>
    <w:rsid w:val="00545546"/>
    <w:rsid w:val="00553115"/>
    <w:rsid w:val="00555341"/>
    <w:rsid w:val="00555605"/>
    <w:rsid w:val="00556BDE"/>
    <w:rsid w:val="005570E8"/>
    <w:rsid w:val="0056375B"/>
    <w:rsid w:val="0056509E"/>
    <w:rsid w:val="00576F92"/>
    <w:rsid w:val="0058430D"/>
    <w:rsid w:val="00585D09"/>
    <w:rsid w:val="00586AB1"/>
    <w:rsid w:val="00593BDE"/>
    <w:rsid w:val="005A4334"/>
    <w:rsid w:val="005A4938"/>
    <w:rsid w:val="005A5337"/>
    <w:rsid w:val="005B30B6"/>
    <w:rsid w:val="005B49E1"/>
    <w:rsid w:val="005B5947"/>
    <w:rsid w:val="005B687A"/>
    <w:rsid w:val="005C00F1"/>
    <w:rsid w:val="005C3744"/>
    <w:rsid w:val="005C4DB5"/>
    <w:rsid w:val="005D694F"/>
    <w:rsid w:val="005E3404"/>
    <w:rsid w:val="005E7516"/>
    <w:rsid w:val="005F1714"/>
    <w:rsid w:val="005F68BD"/>
    <w:rsid w:val="005F6FD2"/>
    <w:rsid w:val="00603BA8"/>
    <w:rsid w:val="00622686"/>
    <w:rsid w:val="00641E72"/>
    <w:rsid w:val="0064598D"/>
    <w:rsid w:val="006469BC"/>
    <w:rsid w:val="00646C71"/>
    <w:rsid w:val="00651D2F"/>
    <w:rsid w:val="00652F71"/>
    <w:rsid w:val="00653EC2"/>
    <w:rsid w:val="00663113"/>
    <w:rsid w:val="006714CE"/>
    <w:rsid w:val="00671FC8"/>
    <w:rsid w:val="006924B9"/>
    <w:rsid w:val="00693174"/>
    <w:rsid w:val="0069360D"/>
    <w:rsid w:val="0069440E"/>
    <w:rsid w:val="00695C22"/>
    <w:rsid w:val="00695F22"/>
    <w:rsid w:val="006A0D03"/>
    <w:rsid w:val="006A20E0"/>
    <w:rsid w:val="006A302F"/>
    <w:rsid w:val="006A3584"/>
    <w:rsid w:val="006B097A"/>
    <w:rsid w:val="006B1213"/>
    <w:rsid w:val="006C3FFB"/>
    <w:rsid w:val="006C5660"/>
    <w:rsid w:val="006C629A"/>
    <w:rsid w:val="006D5988"/>
    <w:rsid w:val="006E5FCC"/>
    <w:rsid w:val="006F47EC"/>
    <w:rsid w:val="007022A0"/>
    <w:rsid w:val="007269DF"/>
    <w:rsid w:val="00735370"/>
    <w:rsid w:val="0074250C"/>
    <w:rsid w:val="007432DA"/>
    <w:rsid w:val="007434DB"/>
    <w:rsid w:val="0074567E"/>
    <w:rsid w:val="0074771B"/>
    <w:rsid w:val="00750488"/>
    <w:rsid w:val="00756595"/>
    <w:rsid w:val="00756E8B"/>
    <w:rsid w:val="00760280"/>
    <w:rsid w:val="00760F96"/>
    <w:rsid w:val="00761217"/>
    <w:rsid w:val="00772BD8"/>
    <w:rsid w:val="0078009A"/>
    <w:rsid w:val="00790B05"/>
    <w:rsid w:val="0079781D"/>
    <w:rsid w:val="007A445D"/>
    <w:rsid w:val="007A5ABB"/>
    <w:rsid w:val="007B2EA3"/>
    <w:rsid w:val="007C05B4"/>
    <w:rsid w:val="007C2C69"/>
    <w:rsid w:val="007D1FEC"/>
    <w:rsid w:val="007F7F59"/>
    <w:rsid w:val="0080038A"/>
    <w:rsid w:val="00800EE2"/>
    <w:rsid w:val="008014D8"/>
    <w:rsid w:val="00802635"/>
    <w:rsid w:val="00804865"/>
    <w:rsid w:val="008056B4"/>
    <w:rsid w:val="008057F9"/>
    <w:rsid w:val="00816172"/>
    <w:rsid w:val="00817747"/>
    <w:rsid w:val="00836B7F"/>
    <w:rsid w:val="008370B7"/>
    <w:rsid w:val="00837C2F"/>
    <w:rsid w:val="00837F88"/>
    <w:rsid w:val="0084543D"/>
    <w:rsid w:val="008461E9"/>
    <w:rsid w:val="0085515D"/>
    <w:rsid w:val="008556BB"/>
    <w:rsid w:val="008614F4"/>
    <w:rsid w:val="00867A64"/>
    <w:rsid w:val="008723D9"/>
    <w:rsid w:val="008768CB"/>
    <w:rsid w:val="00884B05"/>
    <w:rsid w:val="008928CA"/>
    <w:rsid w:val="00894115"/>
    <w:rsid w:val="0089441C"/>
    <w:rsid w:val="008948D4"/>
    <w:rsid w:val="00895D6E"/>
    <w:rsid w:val="00896433"/>
    <w:rsid w:val="0089798F"/>
    <w:rsid w:val="008A7F59"/>
    <w:rsid w:val="008B2D8B"/>
    <w:rsid w:val="008B2E7C"/>
    <w:rsid w:val="008B58DC"/>
    <w:rsid w:val="008C4991"/>
    <w:rsid w:val="008D08DB"/>
    <w:rsid w:val="008D11E8"/>
    <w:rsid w:val="008D6853"/>
    <w:rsid w:val="008E15E0"/>
    <w:rsid w:val="008E3DFC"/>
    <w:rsid w:val="008F6541"/>
    <w:rsid w:val="00900A7A"/>
    <w:rsid w:val="00902CA3"/>
    <w:rsid w:val="00903C30"/>
    <w:rsid w:val="0091518A"/>
    <w:rsid w:val="00916ADE"/>
    <w:rsid w:val="00921C01"/>
    <w:rsid w:val="009236BB"/>
    <w:rsid w:val="00924636"/>
    <w:rsid w:val="0092746E"/>
    <w:rsid w:val="009300E4"/>
    <w:rsid w:val="00930ED9"/>
    <w:rsid w:val="00934B04"/>
    <w:rsid w:val="00936029"/>
    <w:rsid w:val="00936E4F"/>
    <w:rsid w:val="00944931"/>
    <w:rsid w:val="0095339B"/>
    <w:rsid w:val="00961B4F"/>
    <w:rsid w:val="0096630F"/>
    <w:rsid w:val="0098279D"/>
    <w:rsid w:val="00983824"/>
    <w:rsid w:val="00983EE3"/>
    <w:rsid w:val="00984989"/>
    <w:rsid w:val="00990459"/>
    <w:rsid w:val="00993429"/>
    <w:rsid w:val="009A1BC4"/>
    <w:rsid w:val="009A50B2"/>
    <w:rsid w:val="009B0C9F"/>
    <w:rsid w:val="009B5D87"/>
    <w:rsid w:val="009C1713"/>
    <w:rsid w:val="009E0BF4"/>
    <w:rsid w:val="009E1679"/>
    <w:rsid w:val="009E6C0D"/>
    <w:rsid w:val="009F0BC8"/>
    <w:rsid w:val="009F41C6"/>
    <w:rsid w:val="009F44AC"/>
    <w:rsid w:val="00A00B9F"/>
    <w:rsid w:val="00A0129A"/>
    <w:rsid w:val="00A11276"/>
    <w:rsid w:val="00A13918"/>
    <w:rsid w:val="00A13C7B"/>
    <w:rsid w:val="00A23558"/>
    <w:rsid w:val="00A24930"/>
    <w:rsid w:val="00A301AB"/>
    <w:rsid w:val="00A4074D"/>
    <w:rsid w:val="00A40ACF"/>
    <w:rsid w:val="00A41EE3"/>
    <w:rsid w:val="00A41FF2"/>
    <w:rsid w:val="00A443E0"/>
    <w:rsid w:val="00A463F2"/>
    <w:rsid w:val="00A521C1"/>
    <w:rsid w:val="00A755CD"/>
    <w:rsid w:val="00A75FD7"/>
    <w:rsid w:val="00A93676"/>
    <w:rsid w:val="00A96F0A"/>
    <w:rsid w:val="00AB3E99"/>
    <w:rsid w:val="00AC09D6"/>
    <w:rsid w:val="00AC258B"/>
    <w:rsid w:val="00AC3F6B"/>
    <w:rsid w:val="00AC3FCE"/>
    <w:rsid w:val="00AC7A53"/>
    <w:rsid w:val="00AD6310"/>
    <w:rsid w:val="00AF23B1"/>
    <w:rsid w:val="00AF2A63"/>
    <w:rsid w:val="00B10BDC"/>
    <w:rsid w:val="00B13913"/>
    <w:rsid w:val="00B30A74"/>
    <w:rsid w:val="00B325BF"/>
    <w:rsid w:val="00B343C3"/>
    <w:rsid w:val="00B35966"/>
    <w:rsid w:val="00B35E47"/>
    <w:rsid w:val="00B40608"/>
    <w:rsid w:val="00B42BA2"/>
    <w:rsid w:val="00B47190"/>
    <w:rsid w:val="00B54BB4"/>
    <w:rsid w:val="00B56EED"/>
    <w:rsid w:val="00B57DB6"/>
    <w:rsid w:val="00B6067F"/>
    <w:rsid w:val="00B63B6C"/>
    <w:rsid w:val="00B651F1"/>
    <w:rsid w:val="00B90AA7"/>
    <w:rsid w:val="00BA1180"/>
    <w:rsid w:val="00BA3B50"/>
    <w:rsid w:val="00BB13BD"/>
    <w:rsid w:val="00BD14F9"/>
    <w:rsid w:val="00BD6F70"/>
    <w:rsid w:val="00BF1164"/>
    <w:rsid w:val="00BF18E0"/>
    <w:rsid w:val="00BF3907"/>
    <w:rsid w:val="00BF721F"/>
    <w:rsid w:val="00C00E54"/>
    <w:rsid w:val="00C020E7"/>
    <w:rsid w:val="00C03751"/>
    <w:rsid w:val="00C07AE6"/>
    <w:rsid w:val="00C103FD"/>
    <w:rsid w:val="00C108F5"/>
    <w:rsid w:val="00C11ACA"/>
    <w:rsid w:val="00C121EB"/>
    <w:rsid w:val="00C17248"/>
    <w:rsid w:val="00C21858"/>
    <w:rsid w:val="00C26501"/>
    <w:rsid w:val="00C36020"/>
    <w:rsid w:val="00C42559"/>
    <w:rsid w:val="00C44D9D"/>
    <w:rsid w:val="00C45FA5"/>
    <w:rsid w:val="00C53AC3"/>
    <w:rsid w:val="00C5414C"/>
    <w:rsid w:val="00C54999"/>
    <w:rsid w:val="00C55E37"/>
    <w:rsid w:val="00C572B7"/>
    <w:rsid w:val="00C7390D"/>
    <w:rsid w:val="00C76752"/>
    <w:rsid w:val="00C77EAD"/>
    <w:rsid w:val="00C77EE5"/>
    <w:rsid w:val="00C82B68"/>
    <w:rsid w:val="00C85FEC"/>
    <w:rsid w:val="00C878E7"/>
    <w:rsid w:val="00C908F9"/>
    <w:rsid w:val="00C90E8A"/>
    <w:rsid w:val="00C9119A"/>
    <w:rsid w:val="00C9342E"/>
    <w:rsid w:val="00C96821"/>
    <w:rsid w:val="00CA52BF"/>
    <w:rsid w:val="00CA5A35"/>
    <w:rsid w:val="00CA5F7D"/>
    <w:rsid w:val="00CA6F47"/>
    <w:rsid w:val="00CB3080"/>
    <w:rsid w:val="00CB6B97"/>
    <w:rsid w:val="00CB7140"/>
    <w:rsid w:val="00CC3518"/>
    <w:rsid w:val="00CC480E"/>
    <w:rsid w:val="00CC5AF8"/>
    <w:rsid w:val="00CC6B60"/>
    <w:rsid w:val="00CD12D3"/>
    <w:rsid w:val="00CD6169"/>
    <w:rsid w:val="00CE406F"/>
    <w:rsid w:val="00CE7ABE"/>
    <w:rsid w:val="00CF6CFE"/>
    <w:rsid w:val="00D01105"/>
    <w:rsid w:val="00D013A5"/>
    <w:rsid w:val="00D03CC5"/>
    <w:rsid w:val="00D076D3"/>
    <w:rsid w:val="00D11F25"/>
    <w:rsid w:val="00D122BE"/>
    <w:rsid w:val="00D12BC2"/>
    <w:rsid w:val="00D20B8F"/>
    <w:rsid w:val="00D2413B"/>
    <w:rsid w:val="00D2637D"/>
    <w:rsid w:val="00D26838"/>
    <w:rsid w:val="00D319F8"/>
    <w:rsid w:val="00D3323C"/>
    <w:rsid w:val="00D353DA"/>
    <w:rsid w:val="00D4284A"/>
    <w:rsid w:val="00D441A4"/>
    <w:rsid w:val="00D50735"/>
    <w:rsid w:val="00D50CE9"/>
    <w:rsid w:val="00D57624"/>
    <w:rsid w:val="00D631FC"/>
    <w:rsid w:val="00D7147B"/>
    <w:rsid w:val="00D802B0"/>
    <w:rsid w:val="00D9292F"/>
    <w:rsid w:val="00D962D7"/>
    <w:rsid w:val="00DA099A"/>
    <w:rsid w:val="00DA32BE"/>
    <w:rsid w:val="00DA3373"/>
    <w:rsid w:val="00DB1B7D"/>
    <w:rsid w:val="00DB2CA8"/>
    <w:rsid w:val="00DB56E0"/>
    <w:rsid w:val="00DB6308"/>
    <w:rsid w:val="00DC0289"/>
    <w:rsid w:val="00DC33A0"/>
    <w:rsid w:val="00DC5C8C"/>
    <w:rsid w:val="00DC772C"/>
    <w:rsid w:val="00DC7B33"/>
    <w:rsid w:val="00DF380A"/>
    <w:rsid w:val="00DF6107"/>
    <w:rsid w:val="00DF70C5"/>
    <w:rsid w:val="00E03A64"/>
    <w:rsid w:val="00E20DBB"/>
    <w:rsid w:val="00E21833"/>
    <w:rsid w:val="00E25B5E"/>
    <w:rsid w:val="00E27CC3"/>
    <w:rsid w:val="00E3045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3DB8"/>
    <w:rsid w:val="00E771BC"/>
    <w:rsid w:val="00E77521"/>
    <w:rsid w:val="00E823C0"/>
    <w:rsid w:val="00EA0A77"/>
    <w:rsid w:val="00EA1C38"/>
    <w:rsid w:val="00EA3C84"/>
    <w:rsid w:val="00EA50F8"/>
    <w:rsid w:val="00EB6B52"/>
    <w:rsid w:val="00EC0C24"/>
    <w:rsid w:val="00EC464A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428C7"/>
    <w:rsid w:val="00F535E3"/>
    <w:rsid w:val="00F53815"/>
    <w:rsid w:val="00F54551"/>
    <w:rsid w:val="00F62C05"/>
    <w:rsid w:val="00F66C5E"/>
    <w:rsid w:val="00F67C46"/>
    <w:rsid w:val="00F80CAD"/>
    <w:rsid w:val="00F8250D"/>
    <w:rsid w:val="00F84227"/>
    <w:rsid w:val="00F932A0"/>
    <w:rsid w:val="00F9468A"/>
    <w:rsid w:val="00F961B3"/>
    <w:rsid w:val="00F966E8"/>
    <w:rsid w:val="00FA462E"/>
    <w:rsid w:val="00FA60EF"/>
    <w:rsid w:val="00FA7190"/>
    <w:rsid w:val="00FB0C78"/>
    <w:rsid w:val="00FB2B69"/>
    <w:rsid w:val="00FB4648"/>
    <w:rsid w:val="00FC1DD1"/>
    <w:rsid w:val="00FC344D"/>
    <w:rsid w:val="00FC3D5A"/>
    <w:rsid w:val="00FC5D05"/>
    <w:rsid w:val="00FD2466"/>
    <w:rsid w:val="00FD39E6"/>
    <w:rsid w:val="00FD728F"/>
    <w:rsid w:val="00FD7771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2019-05-06T20:23:00Z</cp:lastPrinted>
  <dcterms:created xsi:type="dcterms:W3CDTF">2019-11-12T13:37:00Z</dcterms:created>
  <dcterms:modified xsi:type="dcterms:W3CDTF">2019-11-12T13:37:00Z</dcterms:modified>
</cp:coreProperties>
</file>