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77777777" w:rsidR="00E4538A" w:rsidRDefault="00E4538A" w:rsidP="00E4538A">
      <w:pPr>
        <w:pStyle w:val="BodyText"/>
        <w:jc w:val="center"/>
        <w:rPr>
          <w:rFonts w:asciiTheme="majorHAnsi" w:hAnsiTheme="majorHAnsi"/>
          <w:b/>
        </w:rPr>
      </w:pPr>
      <w:r w:rsidRPr="002638AB">
        <w:rPr>
          <w:rFonts w:asciiTheme="majorHAnsi" w:hAnsiTheme="majorHAnsi"/>
          <w:b/>
        </w:rPr>
        <w:t>AGENDA</w:t>
      </w:r>
    </w:p>
    <w:p w14:paraId="75CA5E44" w14:textId="2DCBCD98" w:rsidR="00DC33A0" w:rsidRPr="00C103FD" w:rsidRDefault="00902CA3" w:rsidP="00DC33A0">
      <w:pPr>
        <w:pStyle w:val="Date"/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 xml:space="preserve">Friday, </w:t>
      </w:r>
      <w:r w:rsidR="00C77EE5" w:rsidRPr="00C103FD">
        <w:rPr>
          <w:rFonts w:asciiTheme="majorHAnsi" w:hAnsiTheme="majorHAnsi"/>
          <w:b/>
          <w:color w:val="FF0000"/>
          <w:sz w:val="22"/>
          <w:szCs w:val="22"/>
        </w:rPr>
        <w:t>October 12</w:t>
      </w:r>
      <w:r w:rsidR="006C5660" w:rsidRPr="00C103FD">
        <w:rPr>
          <w:rFonts w:asciiTheme="majorHAnsi" w:hAnsiTheme="majorHAnsi"/>
          <w:b/>
          <w:color w:val="FF0000"/>
          <w:sz w:val="22"/>
          <w:szCs w:val="22"/>
        </w:rPr>
        <w:t>, 2018</w:t>
      </w:r>
    </w:p>
    <w:p w14:paraId="2E9386DE" w14:textId="77777777" w:rsidR="00052EF8" w:rsidRPr="00C103FD" w:rsidRDefault="00AC09D6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r w:rsidRPr="00C103FD">
        <w:rPr>
          <w:rFonts w:asciiTheme="majorHAnsi" w:hAnsiTheme="majorHAnsi"/>
          <w:b/>
          <w:color w:val="FF0000"/>
          <w:sz w:val="22"/>
          <w:szCs w:val="22"/>
        </w:rPr>
        <w:t>9</w:t>
      </w:r>
      <w:r w:rsidR="00900A7A" w:rsidRPr="00C103FD">
        <w:rPr>
          <w:rFonts w:asciiTheme="majorHAnsi" w:hAnsiTheme="majorHAnsi"/>
          <w:b/>
          <w:color w:val="FF0000"/>
          <w:sz w:val="22"/>
          <w:szCs w:val="22"/>
        </w:rPr>
        <w:t>:00</w:t>
      </w:r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 xml:space="preserve"> AM</w:t>
      </w:r>
    </w:p>
    <w:p w14:paraId="5280F741" w14:textId="77777777" w:rsidR="00DC33A0" w:rsidRPr="00C103FD" w:rsidRDefault="00052EF8" w:rsidP="00052EF8">
      <w:pPr>
        <w:rPr>
          <w:rFonts w:asciiTheme="majorHAnsi" w:hAnsiTheme="majorHAnsi"/>
          <w:b/>
          <w:color w:val="FF0000"/>
          <w:sz w:val="22"/>
          <w:szCs w:val="22"/>
        </w:rPr>
      </w:pPr>
      <w:proofErr w:type="gramStart"/>
      <w:r w:rsidRPr="00C103FD">
        <w:rPr>
          <w:rFonts w:asciiTheme="majorHAnsi" w:hAnsiTheme="majorHAnsi"/>
          <w:b/>
          <w:color w:val="FF0000"/>
          <w:sz w:val="22"/>
          <w:szCs w:val="22"/>
        </w:rPr>
        <w:t>202</w:t>
      </w:r>
      <w:proofErr w:type="gramEnd"/>
      <w:r w:rsidRPr="00C103FD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proofErr w:type="spellStart"/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>Eppley</w:t>
      </w:r>
      <w:proofErr w:type="spellEnd"/>
      <w:r w:rsidR="00DC33A0" w:rsidRPr="00C103FD">
        <w:rPr>
          <w:rFonts w:asciiTheme="majorHAnsi" w:hAnsiTheme="majorHAnsi"/>
          <w:b/>
          <w:color w:val="FF0000"/>
          <w:sz w:val="22"/>
          <w:szCs w:val="22"/>
        </w:rPr>
        <w:t xml:space="preserve"> Administration Building </w:t>
      </w:r>
    </w:p>
    <w:p w14:paraId="3781B302" w14:textId="77777777" w:rsidR="00F966E8" w:rsidRPr="00C103FD" w:rsidRDefault="00F966E8" w:rsidP="00052EF8">
      <w:pPr>
        <w:rPr>
          <w:rFonts w:asciiTheme="majorHAnsi" w:hAnsiTheme="majorHAnsi"/>
          <w:b/>
          <w:color w:val="FF0000"/>
          <w:sz w:val="22"/>
          <w:szCs w:val="22"/>
        </w:rPr>
      </w:pPr>
    </w:p>
    <w:p w14:paraId="7376BC99" w14:textId="2D2E3524" w:rsidR="00D076D3" w:rsidRDefault="00D076D3" w:rsidP="00EA3C84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Discussion/Announcements</w:t>
      </w:r>
    </w:p>
    <w:p w14:paraId="24E4BC10" w14:textId="48EF8B12" w:rsidR="0069440E" w:rsidRDefault="0069440E" w:rsidP="0069440E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Variable Credit Report (attached)</w:t>
      </w:r>
    </w:p>
    <w:p w14:paraId="760F6DAD" w14:textId="28B709E2" w:rsidR="0069440E" w:rsidRPr="00C103FD" w:rsidRDefault="0069440E" w:rsidP="0069440E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Course Types (attached)</w:t>
      </w:r>
    </w:p>
    <w:p w14:paraId="3FAE0667" w14:textId="77777777" w:rsidR="00900A7A" w:rsidRPr="00C103FD" w:rsidRDefault="009F41C6" w:rsidP="00EA3C84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Curriculum</w:t>
      </w:r>
    </w:p>
    <w:p w14:paraId="47F7924E" w14:textId="7FB49BD0" w:rsidR="00050D9E" w:rsidRPr="00C103FD" w:rsidRDefault="00050D9E" w:rsidP="00050D9E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Sports Medicine Minor (action item)</w:t>
      </w:r>
    </w:p>
    <w:p w14:paraId="564D156A" w14:textId="663B7685" w:rsidR="005E7516" w:rsidRPr="00C103FD" w:rsidRDefault="005E7516" w:rsidP="00050D9E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 w:rsidRPr="00C103FD">
        <w:rPr>
          <w:rFonts w:ascii="Cambria" w:hAnsi="Cambria"/>
          <w:sz w:val="22"/>
          <w:szCs w:val="22"/>
        </w:rPr>
        <w:t>BS in Gerontology-Online Delivery (report item)</w:t>
      </w:r>
    </w:p>
    <w:p w14:paraId="31932432" w14:textId="77777777" w:rsidR="00E27CC3" w:rsidRPr="00C103FD" w:rsidRDefault="00E27CC3" w:rsidP="00E27CC3">
      <w:pPr>
        <w:pStyle w:val="ListParagraph"/>
        <w:numPr>
          <w:ilvl w:val="0"/>
          <w:numId w:val="2"/>
        </w:numPr>
        <w:contextualSpacing w:val="0"/>
        <w:rPr>
          <w:rFonts w:ascii="Cambria" w:hAnsi="Cambria" w:cs="Arial"/>
          <w:sz w:val="22"/>
          <w:szCs w:val="22"/>
        </w:rPr>
      </w:pPr>
      <w:r w:rsidRPr="00C103FD">
        <w:rPr>
          <w:rFonts w:ascii="Cambria" w:hAnsi="Cambria" w:cs="Arial"/>
          <w:sz w:val="22"/>
          <w:szCs w:val="22"/>
        </w:rPr>
        <w:t>Course Syllabi</w:t>
      </w:r>
    </w:p>
    <w:p w14:paraId="67A87F53" w14:textId="023513EE" w:rsidR="00F84227" w:rsidRPr="00C103FD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  <w:sz w:val="22"/>
          <w:szCs w:val="22"/>
        </w:rPr>
      </w:pPr>
      <w:r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You may access the </w:t>
      </w:r>
      <w:r w:rsidR="00C82B68"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>courses</w:t>
      </w:r>
      <w:r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at</w:t>
      </w:r>
      <w:r w:rsidR="00C85FEC" w:rsidRPr="00C103FD">
        <w:rPr>
          <w:rFonts w:asciiTheme="majorHAnsi" w:eastAsiaTheme="minorHAnsi" w:hAnsiTheme="majorHAnsi" w:cs="Tms Rmn"/>
          <w:color w:val="000000"/>
          <w:sz w:val="22"/>
          <w:szCs w:val="22"/>
        </w:rPr>
        <w:t xml:space="preserve"> </w:t>
      </w:r>
      <w:hyperlink r:id="rId11" w:history="1">
        <w:r w:rsidR="00C82B68" w:rsidRPr="00C103FD">
          <w:rPr>
            <w:rStyle w:val="Hyperlink"/>
            <w:rFonts w:ascii="Cambria" w:hAnsi="Cambria"/>
            <w:sz w:val="22"/>
            <w:szCs w:val="22"/>
          </w:rPr>
          <w:t>https://nextcatalog.unomaha.edu/courseleaf/approve</w:t>
        </w:r>
      </w:hyperlink>
      <w:r w:rsidR="00C82B68" w:rsidRPr="00C103FD">
        <w:rPr>
          <w:rFonts w:ascii="Cambria" w:hAnsi="Cambria"/>
          <w:color w:val="0070C0"/>
          <w:sz w:val="22"/>
          <w:szCs w:val="22"/>
        </w:rPr>
        <w:t xml:space="preserve">.  </w:t>
      </w:r>
      <w:r w:rsidR="00C82B68" w:rsidRPr="00C103FD">
        <w:rPr>
          <w:rFonts w:ascii="Cambria" w:hAnsi="Cambria"/>
          <w:sz w:val="22"/>
          <w:szCs w:val="22"/>
        </w:rPr>
        <w:t xml:space="preserve">You will be </w:t>
      </w:r>
      <w:r w:rsidR="00C82B68" w:rsidRPr="006E5FCC">
        <w:rPr>
          <w:rFonts w:ascii="Cambria" w:hAnsi="Cambria"/>
          <w:b/>
          <w:color w:val="FF0000"/>
          <w:sz w:val="22"/>
          <w:szCs w:val="22"/>
        </w:rPr>
        <w:t>reviewing</w:t>
      </w:r>
      <w:r w:rsidR="00C82B68" w:rsidRPr="00C103FD">
        <w:rPr>
          <w:rFonts w:ascii="Cambria" w:hAnsi="Cambria"/>
          <w:sz w:val="22"/>
          <w:szCs w:val="22"/>
        </w:rPr>
        <w:t xml:space="preserve"> the courses under Your Role: select EPAC-Associate VC. </w:t>
      </w:r>
    </w:p>
    <w:p w14:paraId="20E8BD70" w14:textId="71832D66" w:rsidR="00C82B68" w:rsidRPr="00C103FD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  <w:sz w:val="22"/>
          <w:szCs w:val="22"/>
        </w:rPr>
      </w:pPr>
      <w:r w:rsidRPr="00C103FD">
        <w:rPr>
          <w:noProof/>
          <w:sz w:val="22"/>
          <w:szCs w:val="22"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00D8" w14:textId="77777777" w:rsidR="00C00E54" w:rsidRPr="00C103FD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  <w:sz w:val="22"/>
          <w:szCs w:val="22"/>
        </w:rPr>
      </w:pPr>
      <w:r w:rsidRPr="00C103FD">
        <w:rPr>
          <w:rFonts w:asciiTheme="majorHAnsi" w:hAnsiTheme="majorHAnsi" w:cs="Courier"/>
          <w:b/>
          <w:color w:val="0070C0"/>
          <w:sz w:val="22"/>
          <w:szCs w:val="22"/>
        </w:rPr>
        <w:t>New Courses</w:t>
      </w:r>
    </w:p>
    <w:p w14:paraId="2F241A3D" w14:textId="77777777" w:rsidR="00381640" w:rsidRPr="00C103FD" w:rsidRDefault="00381640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BLST 8716 Brown V. Board of Education, 3 hrs.</w:t>
      </w:r>
    </w:p>
    <w:p w14:paraId="6CCC7FCE" w14:textId="7DB4D3CB" w:rsidR="00381640" w:rsidRPr="00C103FD" w:rsidRDefault="00381640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 xml:space="preserve">CRCJ 4110 Biosocial Criminology, 3 hrs.  </w:t>
      </w:r>
    </w:p>
    <w:p w14:paraId="0F7EBF68" w14:textId="37680B54" w:rsidR="0047083F" w:rsidRPr="00C103FD" w:rsidRDefault="00381640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HPER 2000 Medical Terminology, 1 hr.</w:t>
      </w:r>
    </w:p>
    <w:p w14:paraId="4B789BC8" w14:textId="450681CD" w:rsidR="00C5414C" w:rsidRPr="00C103FD" w:rsidRDefault="00C5414C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TED 2380 Development and Learning in Adolescence, 3 hrs.</w:t>
      </w:r>
    </w:p>
    <w:p w14:paraId="123EC58E" w14:textId="5C14FF57" w:rsidR="005E7516" w:rsidRPr="00C103FD" w:rsidRDefault="005E7516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 xml:space="preserve">US 2800 Career Competencies for Professional Success, 3 hrs.  </w:t>
      </w:r>
    </w:p>
    <w:p w14:paraId="09911FBB" w14:textId="77777777" w:rsidR="00AC258B" w:rsidRPr="00C103FD" w:rsidRDefault="00AC258B" w:rsidP="007432DA">
      <w:pPr>
        <w:rPr>
          <w:rFonts w:asciiTheme="majorHAnsi" w:hAnsiTheme="majorHAnsi" w:cs="Courier"/>
          <w:b/>
          <w:bCs/>
          <w:color w:val="0070C0"/>
          <w:sz w:val="22"/>
          <w:szCs w:val="22"/>
        </w:rPr>
      </w:pPr>
    </w:p>
    <w:p w14:paraId="037136BC" w14:textId="56ECB489" w:rsidR="00381640" w:rsidRPr="00C103FD" w:rsidRDefault="00381640" w:rsidP="00381640">
      <w:pPr>
        <w:autoSpaceDE w:val="0"/>
        <w:autoSpaceDN w:val="0"/>
        <w:adjustRightInd w:val="0"/>
        <w:ind w:firstLine="360"/>
        <w:rPr>
          <w:rFonts w:asciiTheme="majorHAnsi" w:hAnsiTheme="majorHAnsi" w:cs="Courier"/>
          <w:color w:val="0070C0"/>
          <w:sz w:val="22"/>
          <w:szCs w:val="22"/>
        </w:rPr>
      </w:pPr>
      <w:r w:rsidRPr="00C103FD">
        <w:rPr>
          <w:rFonts w:asciiTheme="majorHAnsi" w:hAnsiTheme="majorHAnsi" w:cs="Courier"/>
          <w:b/>
          <w:color w:val="0070C0"/>
          <w:sz w:val="22"/>
          <w:szCs w:val="22"/>
        </w:rPr>
        <w:t>Revised Courses</w:t>
      </w:r>
    </w:p>
    <w:p w14:paraId="778B2C43" w14:textId="383F59A5" w:rsidR="00381640" w:rsidRPr="00C103FD" w:rsidRDefault="00381640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ACCT 8900 Independent Research, 1-3 hrs. (Changing from fixed to variable credit hrs.)</w:t>
      </w:r>
    </w:p>
    <w:p w14:paraId="51D6CB3A" w14:textId="60B076DA" w:rsidR="00381640" w:rsidRPr="00C103FD" w:rsidRDefault="00381640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BIOL 8776 Neuroethology, 3 hrs. (Adding graduate component)</w:t>
      </w:r>
    </w:p>
    <w:p w14:paraId="7C4FF047" w14:textId="56AFA6B4" w:rsidR="00381640" w:rsidRPr="00C103FD" w:rsidRDefault="00381640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CHEM 3030 Environmental Chemistry, 3 hrs. (syllabus has never been entered into systems)</w:t>
      </w:r>
    </w:p>
    <w:p w14:paraId="3A7C8964" w14:textId="071D27B4" w:rsidR="00381640" w:rsidRPr="00C103FD" w:rsidRDefault="00381640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MUS 1000 Applied Music Laboratory Recital, 0 hrs. (Changing from lecturer to lab)</w:t>
      </w:r>
    </w:p>
    <w:p w14:paraId="7149797C" w14:textId="1C98D7AC" w:rsidR="0080038A" w:rsidRPr="00C103FD" w:rsidRDefault="0080038A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MUS 8700 Conducting Practicum, 1-3 hours (Changing from fixed to variable credit hours).</w:t>
      </w:r>
    </w:p>
    <w:p w14:paraId="6A94C4B2" w14:textId="14651698" w:rsidR="00F428C7" w:rsidRPr="00C103FD" w:rsidRDefault="00F428C7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TED 4800 Leadership and Management in Libraries, 3 hrs. ( Formerly dual-listed)</w:t>
      </w:r>
    </w:p>
    <w:p w14:paraId="1587C389" w14:textId="6F9EFA97" w:rsidR="00F428C7" w:rsidRPr="00C103FD" w:rsidRDefault="00F428C7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TED 8830 Leadership and Management in Libraries, 3 hrs. (Standalone graduate course)</w:t>
      </w:r>
    </w:p>
    <w:p w14:paraId="0658E94A" w14:textId="592B2B59" w:rsidR="005E7516" w:rsidRPr="00C103FD" w:rsidRDefault="005E7516" w:rsidP="00381640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C103FD">
        <w:rPr>
          <w:rFonts w:asciiTheme="majorHAnsi" w:hAnsiTheme="majorHAnsi" w:cs="Courier"/>
          <w:sz w:val="22"/>
          <w:szCs w:val="22"/>
        </w:rPr>
        <w:t>US 1010 Critical Thinking and Problem Solving for the Modern Day Student, 1 hr. (Changing meeting time from 90 minutes to 75 minutes).</w:t>
      </w:r>
    </w:p>
    <w:p w14:paraId="46795F79" w14:textId="77777777" w:rsidR="00381640" w:rsidRPr="00C103FD" w:rsidRDefault="00381640" w:rsidP="007432DA">
      <w:pPr>
        <w:rPr>
          <w:rFonts w:asciiTheme="majorHAnsi" w:hAnsiTheme="majorHAnsi" w:cs="Courier"/>
          <w:b/>
          <w:bCs/>
          <w:color w:val="0070C0"/>
          <w:sz w:val="22"/>
          <w:szCs w:val="22"/>
        </w:rPr>
      </w:pPr>
    </w:p>
    <w:p w14:paraId="6F1400E2" w14:textId="4A311090" w:rsidR="007432DA" w:rsidRPr="0069440E" w:rsidRDefault="70743180" w:rsidP="0047083F">
      <w:pPr>
        <w:rPr>
          <w:rFonts w:asciiTheme="majorHAnsi" w:hAnsiTheme="majorHAnsi" w:cstheme="minorBidi"/>
          <w:b/>
          <w:bCs/>
          <w:sz w:val="18"/>
          <w:szCs w:val="18"/>
          <w:u w:val="single"/>
        </w:rPr>
      </w:pPr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>Meeting Dates</w:t>
      </w:r>
      <w:r w:rsidRPr="0069440E">
        <w:rPr>
          <w:rFonts w:asciiTheme="majorHAnsi" w:hAnsiTheme="majorHAnsi" w:cstheme="minorBidi"/>
          <w:b/>
          <w:bCs/>
          <w:color w:val="FF0000"/>
          <w:sz w:val="18"/>
          <w:szCs w:val="18"/>
          <w:u w:val="single"/>
        </w:rPr>
        <w:t xml:space="preserve"> 9:00-10:30</w:t>
      </w:r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 xml:space="preserve">, </w:t>
      </w:r>
      <w:proofErr w:type="spellStart"/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>Eppley</w:t>
      </w:r>
      <w:proofErr w:type="spellEnd"/>
      <w:r w:rsidRPr="0069440E">
        <w:rPr>
          <w:rFonts w:asciiTheme="majorHAnsi" w:hAnsiTheme="majorHAnsi" w:cstheme="minorBidi"/>
          <w:b/>
          <w:bCs/>
          <w:sz w:val="18"/>
          <w:szCs w:val="18"/>
          <w:u w:val="single"/>
        </w:rPr>
        <w:t xml:space="preserve"> Administration Building 202:</w:t>
      </w:r>
    </w:p>
    <w:p w14:paraId="29BD222E" w14:textId="7C7EA65B" w:rsidR="007432DA" w:rsidRPr="0069440E" w:rsidRDefault="70743180" w:rsidP="0047083F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September </w:t>
      </w:r>
      <w:r w:rsidR="002A7E90" w:rsidRPr="0069440E">
        <w:rPr>
          <w:rFonts w:asciiTheme="majorHAnsi" w:hAnsiTheme="majorHAnsi" w:cstheme="minorBidi"/>
          <w:sz w:val="18"/>
          <w:szCs w:val="18"/>
        </w:rPr>
        <w:t>14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2A7E90" w:rsidRPr="0069440E">
        <w:rPr>
          <w:rFonts w:asciiTheme="majorHAnsi" w:hAnsiTheme="majorHAnsi" w:cstheme="minorBidi"/>
          <w:sz w:val="18"/>
          <w:szCs w:val="18"/>
        </w:rPr>
        <w:t>8</w:t>
      </w:r>
    </w:p>
    <w:p w14:paraId="65859D6C" w14:textId="0D8B322F" w:rsidR="007432DA" w:rsidRPr="0069440E" w:rsidRDefault="70743180" w:rsidP="0047083F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October 1</w:t>
      </w:r>
      <w:r w:rsidR="002A7E90" w:rsidRPr="0069440E">
        <w:rPr>
          <w:rFonts w:asciiTheme="majorHAnsi" w:hAnsiTheme="majorHAnsi" w:cstheme="minorBidi"/>
          <w:sz w:val="18"/>
          <w:szCs w:val="18"/>
        </w:rPr>
        <w:t>2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2A7E90" w:rsidRPr="0069440E">
        <w:rPr>
          <w:rFonts w:asciiTheme="majorHAnsi" w:hAnsiTheme="majorHAnsi" w:cstheme="minorBidi"/>
          <w:sz w:val="18"/>
          <w:szCs w:val="18"/>
        </w:rPr>
        <w:t>8</w:t>
      </w:r>
    </w:p>
    <w:p w14:paraId="6575ADF4" w14:textId="1CD32BEC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November </w:t>
      </w:r>
      <w:r w:rsidR="002A7E90" w:rsidRPr="0069440E">
        <w:rPr>
          <w:rFonts w:asciiTheme="majorHAnsi" w:hAnsiTheme="majorHAnsi" w:cstheme="minorBidi"/>
          <w:sz w:val="18"/>
          <w:szCs w:val="18"/>
        </w:rPr>
        <w:t>9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2A7E90" w:rsidRPr="0069440E">
        <w:rPr>
          <w:rFonts w:asciiTheme="majorHAnsi" w:hAnsiTheme="majorHAnsi" w:cstheme="minorBidi"/>
          <w:sz w:val="18"/>
          <w:szCs w:val="18"/>
        </w:rPr>
        <w:t>8</w:t>
      </w:r>
    </w:p>
    <w:p w14:paraId="72A145D5" w14:textId="234E9379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  <w:highlight w:val="yellow"/>
        </w:rPr>
        <w:t xml:space="preserve">Friday, December </w:t>
      </w:r>
      <w:r w:rsidR="00C77EE5" w:rsidRPr="0069440E">
        <w:rPr>
          <w:rFonts w:asciiTheme="majorHAnsi" w:hAnsiTheme="majorHAnsi" w:cstheme="minorBidi"/>
          <w:sz w:val="18"/>
          <w:szCs w:val="18"/>
          <w:highlight w:val="yellow"/>
        </w:rPr>
        <w:t>7</w:t>
      </w:r>
      <w:r w:rsidRPr="0069440E">
        <w:rPr>
          <w:rFonts w:asciiTheme="majorHAnsi" w:hAnsiTheme="majorHAnsi" w:cstheme="minorBidi"/>
          <w:sz w:val="18"/>
          <w:szCs w:val="18"/>
          <w:highlight w:val="yellow"/>
        </w:rPr>
        <w:t>, 201</w:t>
      </w:r>
      <w:r w:rsidR="00C77EE5" w:rsidRPr="0069440E">
        <w:rPr>
          <w:rFonts w:asciiTheme="majorHAnsi" w:hAnsiTheme="majorHAnsi" w:cstheme="minorBidi"/>
          <w:sz w:val="18"/>
          <w:szCs w:val="18"/>
          <w:highlight w:val="yellow"/>
        </w:rPr>
        <w:t>8, EAB 108B (Dual Enrollment Suite)</w:t>
      </w:r>
    </w:p>
    <w:p w14:paraId="355E6825" w14:textId="6997AFAB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January 1</w:t>
      </w:r>
      <w:r w:rsidR="001A3D24" w:rsidRPr="0069440E">
        <w:rPr>
          <w:rFonts w:asciiTheme="majorHAnsi" w:hAnsiTheme="majorHAnsi" w:cstheme="minorBidi"/>
          <w:sz w:val="18"/>
          <w:szCs w:val="18"/>
        </w:rPr>
        <w:t>1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68CEE525" w14:textId="450C9DEB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February </w:t>
      </w:r>
      <w:r w:rsidR="001A3D24" w:rsidRPr="0069440E">
        <w:rPr>
          <w:rFonts w:asciiTheme="majorHAnsi" w:hAnsiTheme="majorHAnsi" w:cstheme="minorBidi"/>
          <w:sz w:val="18"/>
          <w:szCs w:val="18"/>
        </w:rPr>
        <w:t>8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1EC4137A" w14:textId="6E65B2AC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 xml:space="preserve">Friday, March </w:t>
      </w:r>
      <w:r w:rsidR="001A3D24" w:rsidRPr="0069440E">
        <w:rPr>
          <w:rFonts w:asciiTheme="majorHAnsi" w:hAnsiTheme="majorHAnsi" w:cstheme="minorBidi"/>
          <w:sz w:val="18"/>
          <w:szCs w:val="18"/>
        </w:rPr>
        <w:t>8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54D8645D" w14:textId="496B3056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April 1</w:t>
      </w:r>
      <w:r w:rsidR="001A3D24" w:rsidRPr="0069440E">
        <w:rPr>
          <w:rFonts w:asciiTheme="majorHAnsi" w:hAnsiTheme="majorHAnsi" w:cstheme="minorBidi"/>
          <w:sz w:val="18"/>
          <w:szCs w:val="18"/>
        </w:rPr>
        <w:t>2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</w:p>
    <w:p w14:paraId="3781203C" w14:textId="34BCA987" w:rsidR="007432DA" w:rsidRPr="0069440E" w:rsidRDefault="70743180" w:rsidP="70743180">
      <w:pPr>
        <w:rPr>
          <w:rFonts w:asciiTheme="majorHAnsi" w:hAnsiTheme="majorHAnsi" w:cstheme="minorBidi"/>
          <w:sz w:val="18"/>
          <w:szCs w:val="18"/>
        </w:rPr>
      </w:pPr>
      <w:r w:rsidRPr="0069440E">
        <w:rPr>
          <w:rFonts w:asciiTheme="majorHAnsi" w:hAnsiTheme="majorHAnsi" w:cstheme="minorBidi"/>
          <w:sz w:val="18"/>
          <w:szCs w:val="18"/>
        </w:rPr>
        <w:t>Friday, May 1</w:t>
      </w:r>
      <w:r w:rsidR="001A3D24" w:rsidRPr="0069440E">
        <w:rPr>
          <w:rFonts w:asciiTheme="majorHAnsi" w:hAnsiTheme="majorHAnsi" w:cstheme="minorBidi"/>
          <w:sz w:val="18"/>
          <w:szCs w:val="18"/>
        </w:rPr>
        <w:t>0</w:t>
      </w:r>
      <w:r w:rsidRPr="0069440E">
        <w:rPr>
          <w:rFonts w:asciiTheme="majorHAnsi" w:hAnsiTheme="majorHAnsi" w:cstheme="minorBidi"/>
          <w:sz w:val="18"/>
          <w:szCs w:val="18"/>
        </w:rPr>
        <w:t>, 201</w:t>
      </w:r>
      <w:r w:rsidR="001A3D24" w:rsidRPr="0069440E">
        <w:rPr>
          <w:rFonts w:asciiTheme="majorHAnsi" w:hAnsiTheme="majorHAnsi" w:cstheme="minorBidi"/>
          <w:sz w:val="18"/>
          <w:szCs w:val="18"/>
        </w:rPr>
        <w:t>9</w:t>
      </w:r>
      <w:bookmarkStart w:id="0" w:name="_GoBack"/>
      <w:bookmarkEnd w:id="0"/>
    </w:p>
    <w:sectPr w:rsidR="007432DA" w:rsidRPr="0069440E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13F4F" w14:textId="77777777" w:rsidR="003350AE" w:rsidRDefault="003350AE" w:rsidP="00E77521">
      <w:r>
        <w:separator/>
      </w:r>
    </w:p>
  </w:endnote>
  <w:endnote w:type="continuationSeparator" w:id="0">
    <w:p w14:paraId="5F6F5AE8" w14:textId="77777777" w:rsidR="003350AE" w:rsidRDefault="003350AE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40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142B0" w14:textId="77777777" w:rsidR="003350AE" w:rsidRDefault="003350AE" w:rsidP="00E77521">
      <w:r>
        <w:separator/>
      </w:r>
    </w:p>
  </w:footnote>
  <w:footnote w:type="continuationSeparator" w:id="0">
    <w:p w14:paraId="303E9A15" w14:textId="77777777" w:rsidR="003350AE" w:rsidRDefault="003350AE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29A3"/>
    <w:multiLevelType w:val="hybridMultilevel"/>
    <w:tmpl w:val="F1CA8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5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27AC"/>
    <w:rsid w:val="000348F6"/>
    <w:rsid w:val="00046E58"/>
    <w:rsid w:val="00050598"/>
    <w:rsid w:val="00050D9E"/>
    <w:rsid w:val="00052EF8"/>
    <w:rsid w:val="00061AD7"/>
    <w:rsid w:val="000636C5"/>
    <w:rsid w:val="00074427"/>
    <w:rsid w:val="00085285"/>
    <w:rsid w:val="000931A4"/>
    <w:rsid w:val="00094C89"/>
    <w:rsid w:val="00094CC2"/>
    <w:rsid w:val="000A2E14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56CCE"/>
    <w:rsid w:val="001648A5"/>
    <w:rsid w:val="0017433A"/>
    <w:rsid w:val="00177404"/>
    <w:rsid w:val="001A3D24"/>
    <w:rsid w:val="001B5900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3E2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158BD"/>
    <w:rsid w:val="00331455"/>
    <w:rsid w:val="003350AE"/>
    <w:rsid w:val="00341275"/>
    <w:rsid w:val="003504B7"/>
    <w:rsid w:val="00351F51"/>
    <w:rsid w:val="00377461"/>
    <w:rsid w:val="00380AEB"/>
    <w:rsid w:val="00381640"/>
    <w:rsid w:val="00384E6F"/>
    <w:rsid w:val="003A61F6"/>
    <w:rsid w:val="003B1E11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3FF7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90560"/>
    <w:rsid w:val="00495EF3"/>
    <w:rsid w:val="004A2F68"/>
    <w:rsid w:val="004A4ADE"/>
    <w:rsid w:val="004A62CA"/>
    <w:rsid w:val="004A74C7"/>
    <w:rsid w:val="004B0757"/>
    <w:rsid w:val="004B1D38"/>
    <w:rsid w:val="004B366B"/>
    <w:rsid w:val="004B4C91"/>
    <w:rsid w:val="004B5BE4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A5337"/>
    <w:rsid w:val="005B30B6"/>
    <w:rsid w:val="005B5947"/>
    <w:rsid w:val="005B687A"/>
    <w:rsid w:val="005C00F1"/>
    <w:rsid w:val="005C3744"/>
    <w:rsid w:val="005E3404"/>
    <w:rsid w:val="005E7516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440E"/>
    <w:rsid w:val="00695F22"/>
    <w:rsid w:val="006A0D03"/>
    <w:rsid w:val="006A20E0"/>
    <w:rsid w:val="006A302F"/>
    <w:rsid w:val="006A3584"/>
    <w:rsid w:val="006B097A"/>
    <w:rsid w:val="006C3FFB"/>
    <w:rsid w:val="006C5660"/>
    <w:rsid w:val="006C629A"/>
    <w:rsid w:val="006D5988"/>
    <w:rsid w:val="006E5FCC"/>
    <w:rsid w:val="006F47EC"/>
    <w:rsid w:val="0074250C"/>
    <w:rsid w:val="007432DA"/>
    <w:rsid w:val="007434DB"/>
    <w:rsid w:val="0074567E"/>
    <w:rsid w:val="00756595"/>
    <w:rsid w:val="00760280"/>
    <w:rsid w:val="00760F96"/>
    <w:rsid w:val="00761217"/>
    <w:rsid w:val="007A445D"/>
    <w:rsid w:val="007A5ABB"/>
    <w:rsid w:val="007C2C69"/>
    <w:rsid w:val="007D1FEC"/>
    <w:rsid w:val="0080038A"/>
    <w:rsid w:val="00800EE2"/>
    <w:rsid w:val="00804865"/>
    <w:rsid w:val="008056B4"/>
    <w:rsid w:val="008057F9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03C30"/>
    <w:rsid w:val="0091518A"/>
    <w:rsid w:val="009236BB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6630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E6C0D"/>
    <w:rsid w:val="009F0BC8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13913"/>
    <w:rsid w:val="00B325BF"/>
    <w:rsid w:val="00B343C3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B13BD"/>
    <w:rsid w:val="00BD14F9"/>
    <w:rsid w:val="00BF1164"/>
    <w:rsid w:val="00BF3907"/>
    <w:rsid w:val="00BF721F"/>
    <w:rsid w:val="00C00E54"/>
    <w:rsid w:val="00C020E7"/>
    <w:rsid w:val="00C03751"/>
    <w:rsid w:val="00C07AE6"/>
    <w:rsid w:val="00C103FD"/>
    <w:rsid w:val="00C108F5"/>
    <w:rsid w:val="00C11ACA"/>
    <w:rsid w:val="00C121EB"/>
    <w:rsid w:val="00C17248"/>
    <w:rsid w:val="00C21858"/>
    <w:rsid w:val="00C26501"/>
    <w:rsid w:val="00C42559"/>
    <w:rsid w:val="00C45FA5"/>
    <w:rsid w:val="00C5414C"/>
    <w:rsid w:val="00C55E37"/>
    <w:rsid w:val="00C7390D"/>
    <w:rsid w:val="00C77EAD"/>
    <w:rsid w:val="00C77EE5"/>
    <w:rsid w:val="00C82B68"/>
    <w:rsid w:val="00C85FEC"/>
    <w:rsid w:val="00C908F9"/>
    <w:rsid w:val="00C90E8A"/>
    <w:rsid w:val="00C9119A"/>
    <w:rsid w:val="00CA52BF"/>
    <w:rsid w:val="00CA5A35"/>
    <w:rsid w:val="00CA5F7D"/>
    <w:rsid w:val="00CA6F47"/>
    <w:rsid w:val="00CB3080"/>
    <w:rsid w:val="00CB6B97"/>
    <w:rsid w:val="00CC6B60"/>
    <w:rsid w:val="00CD12D3"/>
    <w:rsid w:val="00CE7ABE"/>
    <w:rsid w:val="00CF6CFE"/>
    <w:rsid w:val="00D076D3"/>
    <w:rsid w:val="00D122BE"/>
    <w:rsid w:val="00D20B8F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099A"/>
    <w:rsid w:val="00DA32BE"/>
    <w:rsid w:val="00DA3373"/>
    <w:rsid w:val="00DB1B7D"/>
    <w:rsid w:val="00DB56E0"/>
    <w:rsid w:val="00DC0289"/>
    <w:rsid w:val="00DC33A0"/>
    <w:rsid w:val="00DC5C8C"/>
    <w:rsid w:val="00DC772C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1BC"/>
    <w:rsid w:val="00E77521"/>
    <w:rsid w:val="00E823C0"/>
    <w:rsid w:val="00EA0A77"/>
    <w:rsid w:val="00EA3C84"/>
    <w:rsid w:val="00EA50F8"/>
    <w:rsid w:val="00EB6B52"/>
    <w:rsid w:val="00EC0C24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428C7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58</cp:revision>
  <cp:lastPrinted>2016-09-02T14:07:00Z</cp:lastPrinted>
  <dcterms:created xsi:type="dcterms:W3CDTF">2017-08-28T16:27:00Z</dcterms:created>
  <dcterms:modified xsi:type="dcterms:W3CDTF">2018-10-08T14:55:00Z</dcterms:modified>
</cp:coreProperties>
</file>