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61AB7" w:rsidRDefault="00074427" w:rsidP="00E4538A">
      <w:pPr>
        <w:pStyle w:val="Title"/>
        <w:rPr>
          <w:rFonts w:asciiTheme="majorHAnsi" w:hAnsiTheme="majorHAnsi" w:cs="Times New Roman"/>
          <w:sz w:val="24"/>
          <w:szCs w:val="24"/>
        </w:rPr>
      </w:pPr>
      <w:r>
        <w:rPr>
          <w:noProof/>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-474980</wp:posOffset>
                </wp:positionV>
                <wp:extent cx="2486025" cy="68516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685165"/>
                          <a:chOff x="0" y="0"/>
                          <a:chExt cx="24389" cy="7079"/>
                        </a:xfrm>
                      </wpg:grpSpPr>
                      <pic:pic xmlns:pic="http://schemas.openxmlformats.org/drawingml/2006/picture">
                        <pic:nvPicPr>
                          <pic:cNvPr id="2" name="Picture 2" descr="UNomah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94" cy="707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8287" y="198"/>
                            <a:ext cx="6102" cy="6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s:wsp>
                        <wps:cNvPr id="4" name="AutoShape 5"/>
                        <wps:cNvCnPr>
                          <a:cxnSpLocks noChangeShapeType="1"/>
                        </wps:cNvCnPr>
                        <wps:spPr bwMode="auto">
                          <a:xfrm>
                            <a:off x="17361" y="643"/>
                            <a:ext cx="0" cy="5864"/>
                          </a:xfrm>
                          <a:prstGeom prst="straightConnector1">
                            <a:avLst/>
                          </a:prstGeom>
                          <a:noFill/>
                          <a:ln w="15875">
                            <a:solidFill>
                              <a:sysClr val="windowText" lastClr="000000">
                                <a:lumMod val="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8AFBEF4" id="Group 1" o:spid="_x0000_s1026" style="position:absolute;margin-left:-44.4pt;margin-top:-37.4pt;width:195.75pt;height:53.95pt;z-index:251659264" coordsize="24389,707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UNomaha" style="position:absolute;width:16394;height:70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VojCAAAA2gAAAA8AAABkcnMvZG93bnJldi54bWxEj92KwjAUhO8F3yEcwTtNVVhr1ygiCAqK&#10;v+z1oTnblm1OahNr9+2NsLCXw8x8w8yXrSlFQ7UrLCsYDSMQxKnVBWcKbtfNIAbhPLLG0jIp+CUH&#10;y0W3M8dE2yefqbn4TAQIuwQV5N5XiZQuzcmgG9qKOHjftjbog6wzqWt8Brgp5TiKPqTBgsNCjhWt&#10;c0p/Lg+j4HAc2cns3DSn+B4fbnv7tTtNjVL9Xrv6BOGp9f/hv/ZWKxjD+0q4AXLx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9FaIwgAAANoAAAAPAAAAAAAAAAAAAAAAAJ8C&#10;AABkcnMvZG93bnJldi54bWxQSwUGAAAAAAQABAD3AAAAjgMAAAAA&#10;" strokecolor="black [0]" insetpen="t">
                  <v:imagedata r:id="rId9" o:title="UNomaha"/>
                </v:shape>
                <v:shape id="Picture 3" o:spid="_x0000_s1028" type="#_x0000_t75" style="position:absolute;left:18287;top:198;width:6102;height:6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cFUTCAAAA2gAAAA8AAABkcnMvZG93bnJldi54bWxEj0GLwjAUhO8L/ofwBG9rqsKyVqNIpeKe&#10;ZF2VHh/Nsy02L6WJWv+9EYQ9DjPzDTNfdqYWN2pdZVnBaBiBIM6trrhQcPhLP79BOI+ssbZMCh7k&#10;YLnofcwx1vbOv3Tb+0IECLsYFZTeN7GULi/JoBvahjh4Z9sa9EG2hdQt3gPc1HIcRV/SYMVhocSG&#10;kpLyy/5qFGTpOls1U8p3P1lyvmyK0+jYbZQa9LvVDISnzv+H3+2tVjCB15VwA+Ti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3BVEwgAAANoAAAAPAAAAAAAAAAAAAAAAAJ8C&#10;AABkcnMvZG93bnJldi54bWxQSwUGAAAAAAQABAD3AAAAjgMAAAAA&#10;" strokecolor="black [0]" insetpen="t">
                  <v:imagedata r:id="rId10" o:title=""/>
                </v:shape>
                <v:shapetype id="_x0000_t32" coordsize="21600,21600" o:spt="32" o:oned="t" path="m,l21600,21600e" filled="f">
                  <v:path arrowok="t" fillok="f" o:connecttype="none"/>
                  <o:lock v:ext="edit" shapetype="t"/>
                </v:shapetype>
                <v:shape id="AutoShape 5" o:spid="_x0000_s1029" type="#_x0000_t32" style="position:absolute;left:17361;top:643;width:0;height:5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1wmsMAAADaAAAADwAAAGRycy9kb3ducmV2LnhtbESPS2vDMBCE74H8B7GB3ho5afPAtRxC&#10;IW3ILS/IcWttbVNrZSw1Vv99FCjkOMzMN0y2CqYRV+pcbVnBZJyAIC6srrlUcDpunpcgnEfW2Fgm&#10;BX/kYJUPBxmm2va8p+vBlyJC2KWooPK+TaV0RUUG3di2xNH7tp1BH2VXSt1hH+GmkdMkmUuDNceF&#10;Clt6r6j4OfwaBf3p/BU+Pi8bOZvWL2a3sD4UW6WeRmH9BsJT8I/wf3urFbzC/Uq8ATK/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tcJrDAAAA2gAAAA8AAAAAAAAAAAAA&#10;AAAAoQIAAGRycy9kb3ducmV2LnhtbFBLBQYAAAAABAAEAPkAAACRAwAAAAA=&#10;" strokeweight="1.25pt">
                  <v:shadow color="#ccc"/>
                </v:shape>
              </v:group>
            </w:pict>
          </mc:Fallback>
        </mc:AlternateContent>
      </w:r>
    </w:p>
    <w:p w:rsidR="00E4538A" w:rsidRPr="002638AB" w:rsidRDefault="00E4538A" w:rsidP="00E4538A">
      <w:pPr>
        <w:pStyle w:val="Title"/>
        <w:rPr>
          <w:rFonts w:asciiTheme="majorHAnsi" w:hAnsiTheme="majorHAnsi" w:cs="Times New Roman"/>
          <w:sz w:val="24"/>
          <w:szCs w:val="24"/>
        </w:rPr>
      </w:pPr>
      <w:r w:rsidRPr="002638AB">
        <w:rPr>
          <w:rFonts w:asciiTheme="majorHAnsi" w:hAnsiTheme="majorHAnsi" w:cs="Times New Roman"/>
          <w:sz w:val="24"/>
          <w:szCs w:val="24"/>
        </w:rPr>
        <w:t>UNIVERSITY OF NEBRASKA AT OMAHA</w:t>
      </w:r>
    </w:p>
    <w:p w:rsidR="00E4538A" w:rsidRPr="002638AB" w:rsidRDefault="00E4538A" w:rsidP="00E4538A">
      <w:pPr>
        <w:pStyle w:val="Subtitle"/>
        <w:rPr>
          <w:rFonts w:asciiTheme="majorHAnsi" w:hAnsiTheme="majorHAnsi" w:cs="Times New Roman"/>
          <w:b/>
        </w:rPr>
      </w:pPr>
      <w:r w:rsidRPr="002638AB">
        <w:rPr>
          <w:rFonts w:asciiTheme="majorHAnsi" w:hAnsiTheme="majorHAnsi" w:cs="Times New Roman"/>
          <w:b/>
        </w:rPr>
        <w:t>EDUCATIONAL POLICY ADVISORY COMMITTEE</w:t>
      </w:r>
    </w:p>
    <w:p w:rsidR="00E4538A" w:rsidRDefault="00E4538A" w:rsidP="00E4538A">
      <w:pPr>
        <w:pStyle w:val="BodyText"/>
        <w:jc w:val="center"/>
        <w:rPr>
          <w:rFonts w:asciiTheme="majorHAnsi" w:hAnsiTheme="majorHAnsi"/>
          <w:b/>
        </w:rPr>
      </w:pPr>
      <w:r w:rsidRPr="002638AB">
        <w:rPr>
          <w:rFonts w:asciiTheme="majorHAnsi" w:hAnsiTheme="majorHAnsi"/>
          <w:b/>
        </w:rPr>
        <w:t>AGENDA</w:t>
      </w:r>
    </w:p>
    <w:p w:rsidR="00E922F0" w:rsidRDefault="00E922F0" w:rsidP="00E4538A">
      <w:pPr>
        <w:pStyle w:val="BodyText"/>
        <w:jc w:val="center"/>
        <w:rPr>
          <w:rFonts w:asciiTheme="majorHAnsi" w:hAnsiTheme="majorHAnsi"/>
          <w:b/>
        </w:rPr>
      </w:pPr>
      <w:r>
        <w:rPr>
          <w:rFonts w:asciiTheme="majorHAnsi" w:hAnsiTheme="majorHAnsi"/>
          <w:b/>
        </w:rPr>
        <w:t>ADDENDUM</w:t>
      </w:r>
    </w:p>
    <w:p w:rsidR="004B5BE4" w:rsidRDefault="004B5BE4" w:rsidP="00DC33A0">
      <w:pPr>
        <w:pStyle w:val="Date"/>
        <w:rPr>
          <w:rFonts w:asciiTheme="majorHAnsi" w:hAnsiTheme="majorHAnsi"/>
          <w:b/>
          <w:color w:val="FF0000"/>
        </w:rPr>
      </w:pPr>
    </w:p>
    <w:p w:rsidR="00DC33A0" w:rsidRPr="002638AB" w:rsidRDefault="00902CA3" w:rsidP="00DC33A0">
      <w:pPr>
        <w:pStyle w:val="Date"/>
        <w:rPr>
          <w:rFonts w:asciiTheme="majorHAnsi" w:hAnsiTheme="majorHAnsi"/>
          <w:b/>
          <w:color w:val="FF0000"/>
        </w:rPr>
      </w:pPr>
      <w:r>
        <w:rPr>
          <w:rFonts w:asciiTheme="majorHAnsi" w:hAnsiTheme="majorHAnsi"/>
          <w:b/>
          <w:color w:val="FF0000"/>
        </w:rPr>
        <w:t xml:space="preserve">Friday, </w:t>
      </w:r>
      <w:r w:rsidR="00CB67D7">
        <w:rPr>
          <w:rFonts w:asciiTheme="majorHAnsi" w:hAnsiTheme="majorHAnsi"/>
          <w:b/>
          <w:color w:val="FF0000"/>
        </w:rPr>
        <w:t>December 11, 2015</w:t>
      </w:r>
    </w:p>
    <w:p w:rsidR="00052EF8" w:rsidRPr="006A0D03" w:rsidRDefault="00900A7A" w:rsidP="00052EF8">
      <w:pPr>
        <w:rPr>
          <w:rFonts w:asciiTheme="majorHAnsi" w:hAnsiTheme="majorHAnsi"/>
          <w:b/>
          <w:color w:val="FF0000"/>
          <w:sz w:val="28"/>
          <w:szCs w:val="28"/>
        </w:rPr>
      </w:pPr>
      <w:r w:rsidRPr="006A0D03">
        <w:rPr>
          <w:rFonts w:asciiTheme="majorHAnsi" w:hAnsiTheme="majorHAnsi"/>
          <w:b/>
          <w:color w:val="FF0000"/>
          <w:sz w:val="28"/>
          <w:szCs w:val="28"/>
        </w:rPr>
        <w:t>8:00</w:t>
      </w:r>
      <w:r w:rsidR="00DC33A0" w:rsidRPr="006A0D03">
        <w:rPr>
          <w:rFonts w:asciiTheme="majorHAnsi" w:hAnsiTheme="majorHAnsi"/>
          <w:b/>
          <w:color w:val="FF0000"/>
          <w:sz w:val="28"/>
          <w:szCs w:val="28"/>
        </w:rPr>
        <w:t xml:space="preserve"> AM</w:t>
      </w:r>
    </w:p>
    <w:p w:rsidR="00DC33A0" w:rsidRDefault="00052EF8" w:rsidP="00052EF8">
      <w:pPr>
        <w:rPr>
          <w:rFonts w:asciiTheme="majorHAnsi" w:hAnsiTheme="majorHAnsi"/>
          <w:b/>
          <w:color w:val="FF0000"/>
        </w:rPr>
      </w:pPr>
      <w:r>
        <w:rPr>
          <w:rFonts w:asciiTheme="majorHAnsi" w:hAnsiTheme="majorHAnsi"/>
          <w:b/>
          <w:color w:val="FF0000"/>
        </w:rPr>
        <w:t xml:space="preserve">202 </w:t>
      </w:r>
      <w:r w:rsidR="00DC33A0" w:rsidRPr="008461E9">
        <w:rPr>
          <w:rFonts w:asciiTheme="majorHAnsi" w:hAnsiTheme="majorHAnsi"/>
          <w:b/>
          <w:color w:val="FF0000"/>
        </w:rPr>
        <w:t xml:space="preserve">Eppley Administration Building </w:t>
      </w:r>
    </w:p>
    <w:p w:rsidR="00F966E8" w:rsidRPr="008461E9" w:rsidRDefault="00F966E8" w:rsidP="00052EF8">
      <w:pPr>
        <w:rPr>
          <w:rFonts w:asciiTheme="majorHAnsi" w:hAnsiTheme="majorHAnsi"/>
          <w:b/>
          <w:color w:val="FF0000"/>
        </w:rPr>
      </w:pPr>
    </w:p>
    <w:p w:rsidR="00515591" w:rsidRDefault="00902CA3" w:rsidP="00A65B71">
      <w:pPr>
        <w:pStyle w:val="List"/>
        <w:numPr>
          <w:ilvl w:val="0"/>
          <w:numId w:val="2"/>
        </w:numPr>
        <w:ind w:left="360"/>
        <w:rPr>
          <w:rFonts w:asciiTheme="majorHAnsi" w:hAnsiTheme="majorHAnsi"/>
        </w:rPr>
      </w:pPr>
      <w:r w:rsidRPr="00DF380A">
        <w:rPr>
          <w:rFonts w:asciiTheme="majorHAnsi" w:hAnsiTheme="majorHAnsi"/>
        </w:rPr>
        <w:t>Discussion/Announcements</w:t>
      </w:r>
    </w:p>
    <w:p w:rsidR="00900A7A" w:rsidRDefault="009F41C6" w:rsidP="00A65B71">
      <w:pPr>
        <w:pStyle w:val="List"/>
        <w:numPr>
          <w:ilvl w:val="0"/>
          <w:numId w:val="2"/>
        </w:numPr>
        <w:ind w:left="360"/>
        <w:rPr>
          <w:rFonts w:asciiTheme="majorHAnsi" w:hAnsiTheme="majorHAnsi"/>
        </w:rPr>
      </w:pPr>
      <w:r w:rsidRPr="009F41C6">
        <w:rPr>
          <w:rFonts w:asciiTheme="majorHAnsi" w:hAnsiTheme="majorHAnsi"/>
        </w:rPr>
        <w:t>Curriculum</w:t>
      </w:r>
    </w:p>
    <w:p w:rsidR="00CE0D1D" w:rsidRPr="00CE0D1D" w:rsidRDefault="00CE0D1D" w:rsidP="00CB67D7">
      <w:pPr>
        <w:pStyle w:val="List"/>
        <w:numPr>
          <w:ilvl w:val="1"/>
          <w:numId w:val="2"/>
        </w:numPr>
        <w:rPr>
          <w:rFonts w:asciiTheme="majorHAnsi" w:hAnsiTheme="majorHAnsi"/>
        </w:rPr>
      </w:pPr>
      <w:r w:rsidRPr="00CE0D1D">
        <w:rPr>
          <w:rFonts w:asciiTheme="majorHAnsi" w:hAnsiTheme="majorHAnsi"/>
        </w:rPr>
        <w:t>Translational Biology, PhD</w:t>
      </w:r>
    </w:p>
    <w:p w:rsidR="00CB67D7" w:rsidRDefault="00CB67D7" w:rsidP="00CB67D7">
      <w:pPr>
        <w:pStyle w:val="List"/>
        <w:numPr>
          <w:ilvl w:val="1"/>
          <w:numId w:val="2"/>
        </w:numPr>
        <w:rPr>
          <w:rFonts w:asciiTheme="majorHAnsi" w:hAnsiTheme="majorHAnsi"/>
        </w:rPr>
      </w:pPr>
      <w:r>
        <w:rPr>
          <w:rFonts w:asciiTheme="majorHAnsi" w:hAnsiTheme="majorHAnsi"/>
        </w:rPr>
        <w:t>Zero credit courses (attachment)</w:t>
      </w:r>
    </w:p>
    <w:p w:rsidR="00D238FF" w:rsidRDefault="00D238FF" w:rsidP="00CB67D7">
      <w:pPr>
        <w:pStyle w:val="List"/>
        <w:numPr>
          <w:ilvl w:val="1"/>
          <w:numId w:val="2"/>
        </w:numPr>
        <w:rPr>
          <w:rFonts w:asciiTheme="majorHAnsi" w:hAnsiTheme="majorHAnsi"/>
          <w:highlight w:val="yellow"/>
        </w:rPr>
      </w:pPr>
      <w:r w:rsidRPr="00D238FF">
        <w:rPr>
          <w:rFonts w:asciiTheme="majorHAnsi" w:hAnsiTheme="majorHAnsi"/>
          <w:highlight w:val="yellow"/>
        </w:rPr>
        <w:t>Credit/No Credit Dual Enrollment (attachment)</w:t>
      </w:r>
    </w:p>
    <w:p w:rsidR="00D238FF" w:rsidRPr="00D238FF" w:rsidRDefault="00D238FF" w:rsidP="00CB67D7">
      <w:pPr>
        <w:pStyle w:val="List"/>
        <w:numPr>
          <w:ilvl w:val="1"/>
          <w:numId w:val="2"/>
        </w:numPr>
        <w:rPr>
          <w:rFonts w:asciiTheme="majorHAnsi" w:hAnsiTheme="majorHAnsi"/>
          <w:highlight w:val="yellow"/>
        </w:rPr>
      </w:pPr>
      <w:r>
        <w:rPr>
          <w:rFonts w:asciiTheme="majorHAnsi" w:hAnsiTheme="majorHAnsi"/>
          <w:highlight w:val="yellow"/>
        </w:rPr>
        <w:t>Public Policy Studies concentration (BGS)</w:t>
      </w:r>
    </w:p>
    <w:p w:rsidR="006C3FFB" w:rsidRPr="00983824" w:rsidRDefault="000D1DFF" w:rsidP="005D05E5">
      <w:pPr>
        <w:pStyle w:val="List"/>
        <w:numPr>
          <w:ilvl w:val="0"/>
          <w:numId w:val="2"/>
        </w:numPr>
        <w:ind w:left="360"/>
        <w:rPr>
          <w:rFonts w:asciiTheme="majorHAnsi" w:hAnsiTheme="majorHAnsi"/>
        </w:rPr>
      </w:pPr>
      <w:r w:rsidRPr="00983824">
        <w:rPr>
          <w:rFonts w:asciiTheme="majorHAnsi" w:hAnsiTheme="majorHAnsi"/>
        </w:rPr>
        <w:t>Course Syllabi</w:t>
      </w:r>
    </w:p>
    <w:p w:rsidR="00F84227" w:rsidRPr="00FF631B" w:rsidRDefault="00F84227" w:rsidP="00240A2A">
      <w:pPr>
        <w:autoSpaceDE w:val="0"/>
        <w:autoSpaceDN w:val="0"/>
        <w:adjustRightInd w:val="0"/>
        <w:spacing w:line="240" w:lineRule="atLeast"/>
        <w:ind w:left="450"/>
        <w:rPr>
          <w:rFonts w:asciiTheme="majorHAnsi" w:eastAsiaTheme="minorHAnsi" w:hAnsiTheme="majorHAnsi" w:cs="Tms Rmn"/>
          <w:color w:val="000000"/>
        </w:rPr>
      </w:pPr>
      <w:r w:rsidRPr="00FF631B">
        <w:rPr>
          <w:rFonts w:asciiTheme="majorHAnsi" w:eastAsiaTheme="minorHAnsi" w:hAnsiTheme="majorHAnsi" w:cs="Tms Rmn"/>
          <w:color w:val="000000"/>
        </w:rPr>
        <w:t>You may access the system at</w:t>
      </w:r>
      <w:r w:rsidR="00C85FEC">
        <w:rPr>
          <w:rFonts w:asciiTheme="majorHAnsi" w:eastAsiaTheme="minorHAnsi" w:hAnsiTheme="majorHAnsi" w:cs="Tms Rmn"/>
          <w:color w:val="000000"/>
        </w:rPr>
        <w:t xml:space="preserve"> </w:t>
      </w:r>
      <w:hyperlink r:id="rId11" w:history="1">
        <w:r w:rsidR="00C85FEC" w:rsidRPr="00B52D8B">
          <w:rPr>
            <w:rStyle w:val="Hyperlink"/>
            <w:rFonts w:asciiTheme="majorHAnsi" w:eastAsiaTheme="minorHAnsi" w:hAnsiTheme="majorHAnsi" w:cs="Tms Rmn"/>
          </w:rPr>
          <w:t>http://www.unomaha.edu/my/</w:t>
        </w:r>
      </w:hyperlink>
      <w:r w:rsidR="00C85FEC">
        <w:rPr>
          <w:rFonts w:asciiTheme="majorHAnsi" w:eastAsiaTheme="minorHAnsi" w:hAnsiTheme="majorHAnsi" w:cs="Tms Rmn"/>
          <w:color w:val="000000"/>
        </w:rPr>
        <w:t xml:space="preserve"> scroll down to CCMS and click on login</w:t>
      </w:r>
      <w:r w:rsidRPr="00FF631B">
        <w:rPr>
          <w:rFonts w:asciiTheme="majorHAnsi" w:eastAsiaTheme="minorHAnsi" w:hAnsiTheme="majorHAnsi" w:cs="Tms Rmn"/>
          <w:color w:val="000000"/>
        </w:rPr>
        <w:t xml:space="preserve">. </w:t>
      </w:r>
      <w:r w:rsidRPr="00FF631B">
        <w:rPr>
          <w:rFonts w:asciiTheme="majorHAnsi" w:hAnsiTheme="majorHAnsi"/>
        </w:rPr>
        <w:t xml:space="preserve">You will be viewing these courses at the </w:t>
      </w:r>
      <w:r w:rsidRPr="00162F86">
        <w:rPr>
          <w:rFonts w:asciiTheme="majorHAnsi" w:hAnsiTheme="majorHAnsi"/>
          <w:b/>
          <w:color w:val="5F497A" w:themeColor="accent4" w:themeShade="BF"/>
          <w:sz w:val="28"/>
          <w:szCs w:val="28"/>
          <w:highlight w:val="cyan"/>
        </w:rPr>
        <w:t>VC for Academic Affairs level</w:t>
      </w:r>
      <w:r w:rsidRPr="00162F86">
        <w:rPr>
          <w:rFonts w:asciiTheme="majorHAnsi" w:hAnsiTheme="majorHAnsi"/>
          <w:highlight w:val="cyan"/>
        </w:rPr>
        <w:t>.</w:t>
      </w:r>
    </w:p>
    <w:p w:rsidR="00D424E1" w:rsidRDefault="00D424E1" w:rsidP="005548CE">
      <w:pPr>
        <w:autoSpaceDE w:val="0"/>
        <w:autoSpaceDN w:val="0"/>
        <w:adjustRightInd w:val="0"/>
        <w:ind w:left="450" w:hanging="450"/>
        <w:rPr>
          <w:rFonts w:asciiTheme="majorHAnsi" w:hAnsiTheme="majorHAnsi" w:cs="Courier"/>
          <w:b/>
          <w:color w:val="0070C0"/>
        </w:rPr>
      </w:pPr>
    </w:p>
    <w:p w:rsidR="00C00E54" w:rsidRDefault="00C00E54" w:rsidP="005548CE">
      <w:pPr>
        <w:autoSpaceDE w:val="0"/>
        <w:autoSpaceDN w:val="0"/>
        <w:adjustRightInd w:val="0"/>
        <w:ind w:left="450" w:hanging="450"/>
        <w:rPr>
          <w:rFonts w:asciiTheme="majorHAnsi" w:hAnsiTheme="majorHAnsi" w:cs="Courier"/>
          <w:b/>
          <w:color w:val="0070C0"/>
        </w:rPr>
      </w:pPr>
      <w:r w:rsidRPr="00C00E54">
        <w:rPr>
          <w:rFonts w:asciiTheme="majorHAnsi" w:hAnsiTheme="majorHAnsi" w:cs="Courier"/>
          <w:b/>
          <w:color w:val="0070C0"/>
        </w:rPr>
        <w:t>New Courses</w:t>
      </w:r>
    </w:p>
    <w:p w:rsidR="005548CE" w:rsidRDefault="009F5DA7" w:rsidP="009F5DA7">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LATN 2120 </w:t>
      </w:r>
      <w:r w:rsidRPr="009F5DA7">
        <w:rPr>
          <w:rFonts w:asciiTheme="majorHAnsi" w:hAnsiTheme="majorHAnsi" w:cs="Courier"/>
        </w:rPr>
        <w:t>Intermediate Latin II</w:t>
      </w:r>
      <w:r>
        <w:rPr>
          <w:rFonts w:asciiTheme="majorHAnsi" w:hAnsiTheme="majorHAnsi" w:cs="Courier"/>
        </w:rPr>
        <w:t xml:space="preserve">, 3 hrs.  </w:t>
      </w:r>
    </w:p>
    <w:p w:rsidR="00D01221" w:rsidRDefault="00D01221" w:rsidP="00D01221">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4700 </w:t>
      </w:r>
      <w:r w:rsidRPr="00D01221">
        <w:rPr>
          <w:rFonts w:asciiTheme="majorHAnsi" w:hAnsiTheme="majorHAnsi" w:cs="Courier"/>
        </w:rPr>
        <w:t>Clinical Practice in Special Education</w:t>
      </w:r>
      <w:r>
        <w:rPr>
          <w:rFonts w:asciiTheme="majorHAnsi" w:hAnsiTheme="majorHAnsi" w:cs="Courier"/>
        </w:rPr>
        <w:t>, 6 hrs.</w:t>
      </w:r>
    </w:p>
    <w:p w:rsidR="00E20927" w:rsidRDefault="00E20927" w:rsidP="00E20927">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JMC 8046 </w:t>
      </w:r>
      <w:r w:rsidRPr="00E20927">
        <w:rPr>
          <w:rFonts w:asciiTheme="majorHAnsi" w:hAnsiTheme="majorHAnsi" w:cs="Courier"/>
        </w:rPr>
        <w:t>Social Media Measurement and Management</w:t>
      </w:r>
      <w:r>
        <w:rPr>
          <w:rFonts w:asciiTheme="majorHAnsi" w:hAnsiTheme="majorHAnsi" w:cs="Courier"/>
        </w:rPr>
        <w:t>, 3 hrs.</w:t>
      </w:r>
    </w:p>
    <w:p w:rsidR="00D01221" w:rsidRDefault="00104ED1" w:rsidP="00104ED1">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3800 </w:t>
      </w:r>
      <w:r w:rsidRPr="00104ED1">
        <w:rPr>
          <w:rFonts w:asciiTheme="majorHAnsi" w:hAnsiTheme="majorHAnsi" w:cs="Courier"/>
        </w:rPr>
        <w:t>Differentiation and Inclusive Practices</w:t>
      </w:r>
      <w:r>
        <w:rPr>
          <w:rFonts w:asciiTheme="majorHAnsi" w:hAnsiTheme="majorHAnsi" w:cs="Courier"/>
        </w:rPr>
        <w:t>, 3 hrs.</w:t>
      </w:r>
    </w:p>
    <w:p w:rsidR="00104ED1" w:rsidRDefault="00104ED1" w:rsidP="00104ED1">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4870 </w:t>
      </w:r>
      <w:r w:rsidRPr="00104ED1">
        <w:rPr>
          <w:rFonts w:asciiTheme="majorHAnsi" w:hAnsiTheme="majorHAnsi" w:cs="Courier"/>
        </w:rPr>
        <w:t>Practicum with Infants and Toddlers</w:t>
      </w:r>
      <w:r>
        <w:rPr>
          <w:rFonts w:asciiTheme="majorHAnsi" w:hAnsiTheme="majorHAnsi" w:cs="Courier"/>
        </w:rPr>
        <w:t>, 3 hrs.</w:t>
      </w:r>
    </w:p>
    <w:p w:rsidR="00104ED1" w:rsidRDefault="00500088" w:rsidP="00500088">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4860 </w:t>
      </w:r>
      <w:r w:rsidRPr="00500088">
        <w:rPr>
          <w:rFonts w:asciiTheme="majorHAnsi" w:hAnsiTheme="majorHAnsi" w:cs="Courier"/>
        </w:rPr>
        <w:t>Responsive and Reflective Teaching in Early Childhood</w:t>
      </w:r>
      <w:r>
        <w:rPr>
          <w:rFonts w:asciiTheme="majorHAnsi" w:hAnsiTheme="majorHAnsi" w:cs="Courier"/>
        </w:rPr>
        <w:t>, 3 hrs.</w:t>
      </w:r>
    </w:p>
    <w:p w:rsidR="00BE71E4" w:rsidRDefault="00BE71E4" w:rsidP="00BE71E4">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SOC 4740 </w:t>
      </w:r>
      <w:r w:rsidRPr="00BE71E4">
        <w:rPr>
          <w:rFonts w:asciiTheme="majorHAnsi" w:hAnsiTheme="majorHAnsi" w:cs="Courier"/>
        </w:rPr>
        <w:t>Social Justice and Social Change</w:t>
      </w:r>
      <w:r>
        <w:rPr>
          <w:rFonts w:asciiTheme="majorHAnsi" w:hAnsiTheme="majorHAnsi" w:cs="Courier"/>
        </w:rPr>
        <w:t>, 3 hrs.</w:t>
      </w:r>
    </w:p>
    <w:p w:rsidR="00793EDF" w:rsidRDefault="00793EDF" w:rsidP="00793EDF">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2400 </w:t>
      </w:r>
      <w:r w:rsidRPr="00793EDF">
        <w:rPr>
          <w:rFonts w:asciiTheme="majorHAnsi" w:hAnsiTheme="majorHAnsi" w:cs="Courier"/>
        </w:rPr>
        <w:t>Planning for Effective Teaching</w:t>
      </w:r>
      <w:r>
        <w:rPr>
          <w:rFonts w:asciiTheme="majorHAnsi" w:hAnsiTheme="majorHAnsi" w:cs="Courier"/>
        </w:rPr>
        <w:t>, 6 hrs.</w:t>
      </w:r>
    </w:p>
    <w:p w:rsidR="0005272B" w:rsidRDefault="0005272B" w:rsidP="0005272B">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2404 </w:t>
      </w:r>
      <w:r w:rsidRPr="0005272B">
        <w:rPr>
          <w:rFonts w:asciiTheme="majorHAnsi" w:hAnsiTheme="majorHAnsi" w:cs="Courier"/>
        </w:rPr>
        <w:t>Practicum: Planning for Effective Teaching</w:t>
      </w:r>
      <w:r>
        <w:rPr>
          <w:rFonts w:asciiTheme="majorHAnsi" w:hAnsiTheme="majorHAnsi" w:cs="Courier"/>
        </w:rPr>
        <w:t>, 0 hr.</w:t>
      </w:r>
    </w:p>
    <w:p w:rsidR="0005272B" w:rsidRDefault="0005272B" w:rsidP="0005272B">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3054 </w:t>
      </w:r>
      <w:r w:rsidRPr="0005272B">
        <w:rPr>
          <w:rFonts w:asciiTheme="majorHAnsi" w:hAnsiTheme="majorHAnsi" w:cs="Courier"/>
        </w:rPr>
        <w:t>English as a Second Language Advanced Practicum</w:t>
      </w:r>
      <w:r>
        <w:rPr>
          <w:rFonts w:asciiTheme="majorHAnsi" w:hAnsiTheme="majorHAnsi" w:cs="Courier"/>
        </w:rPr>
        <w:t>, 0 hr.</w:t>
      </w:r>
    </w:p>
    <w:p w:rsidR="00062D81" w:rsidRDefault="00062D81" w:rsidP="00062D81">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4310 </w:t>
      </w:r>
      <w:r w:rsidRPr="00062D81">
        <w:rPr>
          <w:rFonts w:asciiTheme="majorHAnsi" w:hAnsiTheme="majorHAnsi" w:cs="Courier"/>
        </w:rPr>
        <w:t>Assessment and Classroom Management for the Elementary Teacher</w:t>
      </w:r>
      <w:r>
        <w:rPr>
          <w:rFonts w:asciiTheme="majorHAnsi" w:hAnsiTheme="majorHAnsi" w:cs="Courier"/>
        </w:rPr>
        <w:t>, 3 hrs.</w:t>
      </w:r>
    </w:p>
    <w:p w:rsidR="000214D7" w:rsidRDefault="000214D7" w:rsidP="000214D7">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TED 4650 </w:t>
      </w:r>
      <w:r w:rsidRPr="000214D7">
        <w:rPr>
          <w:rFonts w:asciiTheme="majorHAnsi" w:hAnsiTheme="majorHAnsi" w:cs="Courier"/>
        </w:rPr>
        <w:t>Clinical Practice and Seminar: Elementary or Secondary Level</w:t>
      </w:r>
      <w:r>
        <w:rPr>
          <w:rFonts w:asciiTheme="majorHAnsi" w:hAnsiTheme="majorHAnsi" w:cs="Courier"/>
        </w:rPr>
        <w:t>, 6 hrs.</w:t>
      </w:r>
    </w:p>
    <w:p w:rsidR="00BE71E4" w:rsidRDefault="00BE71E4" w:rsidP="002C5F3E">
      <w:pPr>
        <w:pStyle w:val="ListParagraph"/>
        <w:numPr>
          <w:ilvl w:val="0"/>
          <w:numId w:val="15"/>
        </w:numPr>
        <w:autoSpaceDE w:val="0"/>
        <w:autoSpaceDN w:val="0"/>
        <w:adjustRightInd w:val="0"/>
        <w:spacing w:line="240" w:lineRule="atLeast"/>
        <w:rPr>
          <w:rFonts w:asciiTheme="majorHAnsi" w:hAnsiTheme="majorHAnsi" w:cs="Courier"/>
        </w:rPr>
      </w:pPr>
      <w:r>
        <w:rPr>
          <w:rFonts w:asciiTheme="majorHAnsi" w:hAnsiTheme="majorHAnsi" w:cs="Courier"/>
        </w:rPr>
        <w:t xml:space="preserve">CMST 8126 </w:t>
      </w:r>
      <w:r w:rsidR="002C5F3E" w:rsidRPr="002C5F3E">
        <w:rPr>
          <w:rFonts w:asciiTheme="majorHAnsi" w:hAnsiTheme="majorHAnsi" w:cs="Courier"/>
        </w:rPr>
        <w:t>Communication and Social Protest</w:t>
      </w:r>
      <w:r w:rsidR="002C5F3E">
        <w:rPr>
          <w:rFonts w:asciiTheme="majorHAnsi" w:hAnsiTheme="majorHAnsi" w:cs="Courier"/>
        </w:rPr>
        <w:t xml:space="preserve">, 3 hrs.  </w:t>
      </w:r>
    </w:p>
    <w:p w:rsidR="001D6E33" w:rsidRDefault="001D6E33" w:rsidP="001D6E33">
      <w:pPr>
        <w:autoSpaceDE w:val="0"/>
        <w:autoSpaceDN w:val="0"/>
        <w:adjustRightInd w:val="0"/>
        <w:spacing w:line="240" w:lineRule="atLeast"/>
        <w:rPr>
          <w:rFonts w:asciiTheme="majorHAnsi" w:hAnsiTheme="majorHAnsi" w:cs="Courier"/>
        </w:rPr>
      </w:pPr>
    </w:p>
    <w:p w:rsidR="001D6E33" w:rsidRDefault="001D6E33" w:rsidP="001D6E33">
      <w:pPr>
        <w:autoSpaceDE w:val="0"/>
        <w:autoSpaceDN w:val="0"/>
        <w:adjustRightInd w:val="0"/>
        <w:spacing w:line="240" w:lineRule="atLeast"/>
        <w:rPr>
          <w:rFonts w:asciiTheme="majorHAnsi" w:hAnsiTheme="majorHAnsi" w:cs="Courier"/>
        </w:rPr>
      </w:pPr>
      <w:r>
        <w:rPr>
          <w:rFonts w:asciiTheme="majorHAnsi" w:hAnsiTheme="majorHAnsi" w:cs="Courier"/>
          <w:b/>
          <w:color w:val="0070C0"/>
        </w:rPr>
        <w:t>Revised Courses:</w:t>
      </w:r>
    </w:p>
    <w:p w:rsidR="001D6E33" w:rsidRDefault="004A3073" w:rsidP="003F7C44">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8500 </w:t>
      </w:r>
      <w:r w:rsidR="003F7C44" w:rsidRPr="003F7C44">
        <w:rPr>
          <w:rFonts w:asciiTheme="majorHAnsi" w:hAnsiTheme="majorHAnsi" w:cs="Courier"/>
        </w:rPr>
        <w:t>Basic Clinical Practicum in Speech-Language Pathology</w:t>
      </w:r>
      <w:r w:rsidR="003F7C44">
        <w:rPr>
          <w:rFonts w:asciiTheme="majorHAnsi" w:hAnsiTheme="majorHAnsi" w:cs="Courier"/>
        </w:rPr>
        <w:t>, 2 hrs.</w:t>
      </w:r>
    </w:p>
    <w:p w:rsidR="003F7C44" w:rsidRDefault="003F7C44" w:rsidP="003F7C44">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8510 </w:t>
      </w:r>
      <w:r w:rsidRPr="003F7C44">
        <w:rPr>
          <w:rFonts w:asciiTheme="majorHAnsi" w:hAnsiTheme="majorHAnsi" w:cs="Courier"/>
        </w:rPr>
        <w:t>Educational Externship in Communication Disorders</w:t>
      </w:r>
      <w:r>
        <w:rPr>
          <w:rFonts w:asciiTheme="majorHAnsi" w:hAnsiTheme="majorHAnsi" w:cs="Courier"/>
        </w:rPr>
        <w:t>, 4 hrs.</w:t>
      </w:r>
    </w:p>
    <w:p w:rsidR="00733AC1" w:rsidRDefault="00733AC1" w:rsidP="00733AC1">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t xml:space="preserve">SPED 8520 </w:t>
      </w:r>
      <w:r w:rsidRPr="00733AC1">
        <w:rPr>
          <w:rFonts w:asciiTheme="majorHAnsi" w:hAnsiTheme="majorHAnsi" w:cs="Courier"/>
        </w:rPr>
        <w:t>Medical Externship in Communication Disorders</w:t>
      </w:r>
      <w:r>
        <w:rPr>
          <w:rFonts w:asciiTheme="majorHAnsi" w:hAnsiTheme="majorHAnsi" w:cs="Courier"/>
        </w:rPr>
        <w:t>, 4 hrs.</w:t>
      </w:r>
    </w:p>
    <w:p w:rsidR="008356ED" w:rsidRDefault="008356ED" w:rsidP="008356ED">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t xml:space="preserve">ART 1040 </w:t>
      </w:r>
      <w:r w:rsidRPr="008356ED">
        <w:rPr>
          <w:rFonts w:asciiTheme="majorHAnsi" w:hAnsiTheme="majorHAnsi" w:cs="Courier"/>
        </w:rPr>
        <w:t>Cross-Cultural Survey of Art</w:t>
      </w:r>
      <w:r>
        <w:rPr>
          <w:rFonts w:asciiTheme="majorHAnsi" w:hAnsiTheme="majorHAnsi" w:cs="Courier"/>
        </w:rPr>
        <w:t>, 3 hrs.</w:t>
      </w:r>
    </w:p>
    <w:p w:rsidR="008356ED" w:rsidRDefault="008356ED" w:rsidP="008356ED">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lastRenderedPageBreak/>
        <w:t xml:space="preserve">ART 1050 </w:t>
      </w:r>
      <w:r w:rsidRPr="008356ED">
        <w:rPr>
          <w:rFonts w:asciiTheme="majorHAnsi" w:hAnsiTheme="majorHAnsi" w:cs="Courier"/>
        </w:rPr>
        <w:t>Survey of Western Art History I</w:t>
      </w:r>
      <w:r>
        <w:rPr>
          <w:rFonts w:asciiTheme="majorHAnsi" w:hAnsiTheme="majorHAnsi" w:cs="Courier"/>
        </w:rPr>
        <w:t>, 3 hrs.</w:t>
      </w:r>
    </w:p>
    <w:p w:rsidR="00A91D79" w:rsidRPr="001D6E33" w:rsidRDefault="00A91D79" w:rsidP="00A91D79">
      <w:pPr>
        <w:pStyle w:val="ListParagraph"/>
        <w:numPr>
          <w:ilvl w:val="0"/>
          <w:numId w:val="16"/>
        </w:numPr>
        <w:autoSpaceDE w:val="0"/>
        <w:autoSpaceDN w:val="0"/>
        <w:adjustRightInd w:val="0"/>
        <w:spacing w:line="240" w:lineRule="atLeast"/>
        <w:rPr>
          <w:rFonts w:asciiTheme="majorHAnsi" w:hAnsiTheme="majorHAnsi" w:cs="Courier"/>
        </w:rPr>
      </w:pPr>
      <w:r>
        <w:rPr>
          <w:rFonts w:asciiTheme="majorHAnsi" w:hAnsiTheme="majorHAnsi" w:cs="Courier"/>
        </w:rPr>
        <w:t xml:space="preserve">ART 1060 </w:t>
      </w:r>
      <w:r w:rsidRPr="00A91D79">
        <w:rPr>
          <w:rFonts w:asciiTheme="majorHAnsi" w:hAnsiTheme="majorHAnsi" w:cs="Courier"/>
        </w:rPr>
        <w:t>Survey of Western Art History II</w:t>
      </w:r>
      <w:r>
        <w:rPr>
          <w:rFonts w:asciiTheme="majorHAnsi" w:hAnsiTheme="majorHAnsi" w:cs="Courier"/>
        </w:rPr>
        <w:t>, 3 hrs.</w:t>
      </w:r>
    </w:p>
    <w:p w:rsidR="000214D7" w:rsidRDefault="000214D7" w:rsidP="005F2D30">
      <w:pPr>
        <w:autoSpaceDE w:val="0"/>
        <w:autoSpaceDN w:val="0"/>
        <w:adjustRightInd w:val="0"/>
        <w:spacing w:line="240" w:lineRule="atLeast"/>
        <w:rPr>
          <w:rFonts w:asciiTheme="majorHAnsi" w:hAnsiTheme="majorHAnsi" w:cs="Courier"/>
          <w:b/>
          <w:color w:val="0070C0"/>
        </w:rPr>
      </w:pPr>
    </w:p>
    <w:p w:rsidR="00D424E1" w:rsidRDefault="00D424E1" w:rsidP="005F2D30">
      <w:pPr>
        <w:autoSpaceDE w:val="0"/>
        <w:autoSpaceDN w:val="0"/>
        <w:adjustRightInd w:val="0"/>
        <w:spacing w:line="240" w:lineRule="atLeast"/>
        <w:rPr>
          <w:rFonts w:asciiTheme="majorHAnsi" w:hAnsiTheme="majorHAnsi" w:cs="Courier"/>
          <w:b/>
          <w:color w:val="0070C0"/>
        </w:rPr>
      </w:pPr>
    </w:p>
    <w:p w:rsidR="00445A7F" w:rsidRDefault="00A93676" w:rsidP="005F2D30">
      <w:pPr>
        <w:autoSpaceDE w:val="0"/>
        <w:autoSpaceDN w:val="0"/>
        <w:adjustRightInd w:val="0"/>
        <w:spacing w:line="240" w:lineRule="atLeast"/>
        <w:rPr>
          <w:rFonts w:asciiTheme="majorHAnsi" w:hAnsiTheme="majorHAnsi" w:cs="Courier"/>
          <w:b/>
          <w:color w:val="0070C0"/>
        </w:rPr>
      </w:pPr>
      <w:r>
        <w:rPr>
          <w:rFonts w:asciiTheme="majorHAnsi" w:hAnsiTheme="majorHAnsi" w:cs="Courier"/>
          <w:b/>
          <w:color w:val="0070C0"/>
        </w:rPr>
        <w:t xml:space="preserve">Course Syllabi Description/Prerequisites: </w:t>
      </w:r>
    </w:p>
    <w:p w:rsidR="000214D7" w:rsidRDefault="000214D7" w:rsidP="005F2D30">
      <w:pPr>
        <w:autoSpaceDE w:val="0"/>
        <w:autoSpaceDN w:val="0"/>
        <w:adjustRightInd w:val="0"/>
        <w:spacing w:line="240" w:lineRule="atLeast"/>
        <w:rPr>
          <w:rFonts w:asciiTheme="majorHAnsi" w:hAnsiTheme="majorHAnsi" w:cs="Courier"/>
          <w:b/>
          <w:color w:val="0070C0"/>
        </w:rPr>
      </w:pPr>
    </w:p>
    <w:p w:rsidR="00065A23" w:rsidRPr="006D0837" w:rsidRDefault="00D01221" w:rsidP="00D16D4D">
      <w:pPr>
        <w:pStyle w:val="ListParagraph"/>
        <w:numPr>
          <w:ilvl w:val="0"/>
          <w:numId w:val="9"/>
        </w:numPr>
        <w:ind w:left="36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LATN 2120 Intermediate Latin II, 3</w:t>
      </w:r>
      <w:r w:rsidR="00065A23" w:rsidRPr="006D0837">
        <w:rPr>
          <w:rFonts w:asciiTheme="majorHAnsi" w:hAnsiTheme="majorHAnsi" w:cstheme="minorHAnsi"/>
          <w:b/>
          <w:color w:val="000000"/>
          <w:sz w:val="22"/>
          <w:szCs w:val="22"/>
          <w:u w:val="single"/>
        </w:rPr>
        <w:t xml:space="preserve"> hrs.</w:t>
      </w:r>
    </w:p>
    <w:p w:rsidR="00065A23" w:rsidRDefault="00065A23" w:rsidP="00065A23">
      <w:pPr>
        <w:rPr>
          <w:rFonts w:asciiTheme="majorHAnsi" w:hAnsiTheme="majorHAnsi" w:cstheme="minorHAnsi"/>
          <w:b/>
          <w:color w:val="000000"/>
          <w:sz w:val="22"/>
          <w:szCs w:val="22"/>
          <w:u w:val="single"/>
        </w:rPr>
      </w:pPr>
    </w:p>
    <w:p w:rsidR="00065A23" w:rsidRDefault="00065A23" w:rsidP="00065A23">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01221" w:rsidRPr="00D01221">
        <w:rPr>
          <w:rFonts w:asciiTheme="majorHAnsi" w:hAnsiTheme="majorHAnsi" w:cstheme="minorHAnsi"/>
          <w:color w:val="000000"/>
          <w:sz w:val="22"/>
          <w:szCs w:val="22"/>
        </w:rPr>
        <w:t>This is the fourth semester of a university-oriented two-year sequence of Latin courses. The course will cover the basics of Latin grammar, which will be instrumental in preparing the students for reading Latin primary sources and making connections between their contents and the literatures of Western Europe.</w:t>
      </w:r>
    </w:p>
    <w:p w:rsidR="00D01221" w:rsidRPr="00065A23" w:rsidRDefault="00D01221" w:rsidP="00065A23">
      <w:pPr>
        <w:ind w:left="360"/>
        <w:rPr>
          <w:rFonts w:asciiTheme="majorHAnsi" w:hAnsiTheme="majorHAnsi" w:cstheme="minorHAnsi"/>
          <w:color w:val="000000"/>
          <w:sz w:val="22"/>
          <w:szCs w:val="22"/>
          <w:u w:val="single"/>
        </w:rPr>
      </w:pPr>
    </w:p>
    <w:p w:rsidR="00FF6BAA" w:rsidRDefault="00065A23" w:rsidP="00C23C97">
      <w:pPr>
        <w:ind w:left="36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01221" w:rsidRPr="00D01221">
        <w:rPr>
          <w:rFonts w:asciiTheme="majorHAnsi" w:hAnsiTheme="majorHAnsi" w:cstheme="minorHAnsi"/>
          <w:color w:val="000000"/>
          <w:sz w:val="22"/>
          <w:szCs w:val="22"/>
        </w:rPr>
        <w:t>Latin 2110 or placement by instructor’s diagnostic examination.</w:t>
      </w:r>
    </w:p>
    <w:p w:rsidR="00E20927" w:rsidRDefault="00E20927" w:rsidP="00C23C97">
      <w:pPr>
        <w:ind w:left="360"/>
        <w:rPr>
          <w:rFonts w:asciiTheme="majorHAnsi" w:hAnsiTheme="majorHAnsi" w:cstheme="minorHAnsi"/>
          <w:color w:val="000000"/>
          <w:sz w:val="22"/>
          <w:szCs w:val="22"/>
        </w:rPr>
      </w:pPr>
    </w:p>
    <w:p w:rsidR="006D0837" w:rsidRDefault="006D0837" w:rsidP="006D0837">
      <w:pPr>
        <w:ind w:firstLine="720"/>
        <w:rPr>
          <w:rFonts w:asciiTheme="majorHAnsi" w:hAnsiTheme="majorHAnsi" w:cstheme="minorHAnsi"/>
          <w:color w:val="000000"/>
          <w:sz w:val="22"/>
          <w:szCs w:val="22"/>
        </w:rPr>
      </w:pPr>
    </w:p>
    <w:p w:rsidR="006D0837" w:rsidRPr="006D0837" w:rsidRDefault="00D01221" w:rsidP="00D16D4D">
      <w:pPr>
        <w:pStyle w:val="ListParagraph"/>
        <w:numPr>
          <w:ilvl w:val="0"/>
          <w:numId w:val="9"/>
        </w:numPr>
        <w:ind w:left="450"/>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SPED 4700 Clinical Practice in Special Education, 6</w:t>
      </w:r>
      <w:r w:rsidR="006D0837" w:rsidRPr="006D0837">
        <w:rPr>
          <w:rFonts w:asciiTheme="majorHAnsi" w:hAnsiTheme="majorHAnsi" w:cstheme="minorHAnsi"/>
          <w:b/>
          <w:color w:val="000000"/>
          <w:sz w:val="22"/>
          <w:szCs w:val="22"/>
          <w:u w:val="single"/>
        </w:rPr>
        <w:t xml:space="preserve"> hrs.</w:t>
      </w:r>
    </w:p>
    <w:p w:rsidR="006D0837" w:rsidRDefault="006D0837" w:rsidP="006D0837">
      <w:pPr>
        <w:rPr>
          <w:rFonts w:asciiTheme="majorHAnsi" w:hAnsiTheme="majorHAnsi" w:cstheme="minorHAnsi"/>
          <w:b/>
          <w:color w:val="000000"/>
          <w:sz w:val="22"/>
          <w:szCs w:val="22"/>
          <w:u w:val="single"/>
        </w:rPr>
      </w:pPr>
    </w:p>
    <w:p w:rsidR="006D0837" w:rsidRDefault="006D0837" w:rsidP="00D01221">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D01221" w:rsidRPr="00D01221">
        <w:rPr>
          <w:rFonts w:asciiTheme="majorHAnsi" w:hAnsiTheme="majorHAnsi" w:cstheme="minorHAnsi"/>
          <w:color w:val="000000"/>
          <w:sz w:val="22"/>
          <w:szCs w:val="22"/>
        </w:rPr>
        <w:t>This course provides candidates with experience teaching students with exceptionalities. Observation, participation, and actual teaching in an individually selected placement will be a part of the candidate’s involvement in this course.  This course is intended for candidates who are completing a dual endorsement program (special education and another endorsement).</w:t>
      </w:r>
    </w:p>
    <w:p w:rsidR="00D01221" w:rsidRDefault="00D01221" w:rsidP="00D01221">
      <w:pPr>
        <w:ind w:left="540"/>
        <w:rPr>
          <w:rFonts w:asciiTheme="majorHAnsi" w:hAnsiTheme="majorHAnsi" w:cstheme="minorHAnsi"/>
          <w:color w:val="000000"/>
          <w:sz w:val="22"/>
          <w:szCs w:val="22"/>
        </w:rPr>
      </w:pPr>
    </w:p>
    <w:p w:rsidR="006D0837" w:rsidRDefault="006D0837" w:rsidP="00D01221">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D01221" w:rsidRPr="00D01221">
        <w:rPr>
          <w:rFonts w:asciiTheme="majorHAnsi" w:hAnsiTheme="majorHAnsi" w:cstheme="minorHAnsi"/>
          <w:color w:val="000000"/>
          <w:sz w:val="22"/>
          <w:szCs w:val="22"/>
        </w:rPr>
        <w:t>GPA minimum of 2.75 and completion of all required coursework in special education. Co-Requisite: TED 4650.</w:t>
      </w:r>
    </w:p>
    <w:p w:rsidR="00E20927" w:rsidRDefault="00E20927" w:rsidP="00D01221">
      <w:pPr>
        <w:ind w:left="540"/>
        <w:rPr>
          <w:rFonts w:asciiTheme="majorHAnsi" w:hAnsiTheme="majorHAnsi" w:cstheme="minorHAnsi"/>
          <w:color w:val="000000"/>
          <w:sz w:val="22"/>
          <w:szCs w:val="22"/>
        </w:rPr>
      </w:pPr>
    </w:p>
    <w:p w:rsidR="00E20927" w:rsidRDefault="00E20927" w:rsidP="00D01221">
      <w:pPr>
        <w:ind w:left="540"/>
        <w:rPr>
          <w:rFonts w:asciiTheme="majorHAnsi" w:hAnsiTheme="majorHAnsi" w:cstheme="minorHAnsi"/>
          <w:color w:val="000000"/>
          <w:sz w:val="22"/>
          <w:szCs w:val="22"/>
        </w:rPr>
      </w:pPr>
    </w:p>
    <w:p w:rsidR="00E20927" w:rsidRDefault="00E20927" w:rsidP="00D01221">
      <w:pPr>
        <w:ind w:left="540"/>
        <w:rPr>
          <w:rFonts w:asciiTheme="majorHAnsi" w:hAnsiTheme="majorHAnsi" w:cstheme="minorHAnsi"/>
          <w:color w:val="000000"/>
          <w:sz w:val="22"/>
          <w:szCs w:val="22"/>
        </w:rPr>
      </w:pPr>
    </w:p>
    <w:p w:rsidR="00E20927" w:rsidRPr="006D0837" w:rsidRDefault="00E20927" w:rsidP="00E2092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JMC 8046 </w:t>
      </w:r>
      <w:r w:rsidRPr="00E20927">
        <w:rPr>
          <w:rFonts w:asciiTheme="majorHAnsi" w:hAnsiTheme="majorHAnsi" w:cstheme="minorHAnsi"/>
          <w:b/>
          <w:color w:val="000000"/>
          <w:sz w:val="22"/>
          <w:szCs w:val="22"/>
          <w:u w:val="single"/>
        </w:rPr>
        <w:t>Social Media Measurement and Management</w:t>
      </w:r>
      <w:r>
        <w:rPr>
          <w:rFonts w:asciiTheme="majorHAnsi" w:hAnsiTheme="majorHAnsi" w:cstheme="minorHAnsi"/>
          <w:b/>
          <w:color w:val="000000"/>
          <w:sz w:val="22"/>
          <w:szCs w:val="22"/>
          <w:u w:val="single"/>
        </w:rPr>
        <w:t xml:space="preserve">, 3 </w:t>
      </w:r>
      <w:r w:rsidRPr="006D0837">
        <w:rPr>
          <w:rFonts w:asciiTheme="majorHAnsi" w:hAnsiTheme="majorHAnsi" w:cstheme="minorHAnsi"/>
          <w:b/>
          <w:color w:val="000000"/>
          <w:sz w:val="22"/>
          <w:szCs w:val="22"/>
          <w:u w:val="single"/>
        </w:rPr>
        <w:t>hrs.</w:t>
      </w:r>
    </w:p>
    <w:p w:rsidR="00E20927" w:rsidRDefault="00E20927" w:rsidP="00E20927">
      <w:pPr>
        <w:rPr>
          <w:rFonts w:asciiTheme="majorHAnsi" w:hAnsiTheme="majorHAnsi" w:cstheme="minorHAnsi"/>
          <w:b/>
          <w:color w:val="000000"/>
          <w:sz w:val="22"/>
          <w:szCs w:val="22"/>
          <w:u w:val="single"/>
        </w:rPr>
      </w:pPr>
    </w:p>
    <w:p w:rsidR="00E20927" w:rsidRDefault="00E20927" w:rsidP="00A341D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E20927">
        <w:rPr>
          <w:rFonts w:asciiTheme="majorHAnsi" w:hAnsiTheme="majorHAnsi" w:cstheme="minorHAnsi"/>
          <w:color w:val="000000"/>
          <w:sz w:val="22"/>
          <w:szCs w:val="22"/>
        </w:rPr>
        <w:t>Social Media Measurement and Management explores the dynamic development of social media platforms within a journalism and media communication context. Students of journalism, broadcasting, public relations, advertising and marketing will examine theories and best practices of social media interaction and engagement.</w:t>
      </w:r>
    </w:p>
    <w:p w:rsidR="00E20927" w:rsidRDefault="00E20927" w:rsidP="00E20927">
      <w:pPr>
        <w:ind w:left="540"/>
        <w:rPr>
          <w:rFonts w:asciiTheme="majorHAnsi" w:hAnsiTheme="majorHAnsi" w:cstheme="minorHAnsi"/>
          <w:color w:val="000000"/>
          <w:sz w:val="22"/>
          <w:szCs w:val="22"/>
        </w:rPr>
      </w:pPr>
    </w:p>
    <w:p w:rsidR="00E20927" w:rsidRPr="00E20927" w:rsidRDefault="00E20927" w:rsidP="00A341D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E20927">
        <w:rPr>
          <w:rFonts w:asciiTheme="majorHAnsi" w:hAnsiTheme="majorHAnsi" w:cstheme="minorHAnsi"/>
          <w:color w:val="000000"/>
          <w:sz w:val="22"/>
          <w:szCs w:val="22"/>
        </w:rPr>
        <w:t>Undergraduates: JMC 2200; JMC 3350 or JMC 4350 or BRCT 4350 taken previously or concurrently; and minimum cumulative GPA of 2.25.</w:t>
      </w:r>
    </w:p>
    <w:p w:rsidR="00E20927" w:rsidRPr="00E20927" w:rsidRDefault="00E20927" w:rsidP="00A341D5">
      <w:pPr>
        <w:ind w:left="540" w:firstLine="180"/>
        <w:rPr>
          <w:rFonts w:asciiTheme="majorHAnsi" w:hAnsiTheme="majorHAnsi" w:cstheme="minorHAnsi"/>
          <w:color w:val="000000"/>
          <w:sz w:val="22"/>
          <w:szCs w:val="22"/>
        </w:rPr>
      </w:pPr>
      <w:r w:rsidRPr="00E20927">
        <w:rPr>
          <w:rFonts w:asciiTheme="majorHAnsi" w:hAnsiTheme="majorHAnsi" w:cstheme="minorHAnsi"/>
          <w:color w:val="000000"/>
          <w:sz w:val="22"/>
          <w:szCs w:val="22"/>
        </w:rPr>
        <w:t>Graduates: Good standing as a UNO graduate student.</w:t>
      </w:r>
    </w:p>
    <w:p w:rsidR="0000133A" w:rsidRDefault="0000133A" w:rsidP="00065A23">
      <w:pPr>
        <w:rPr>
          <w:rFonts w:asciiTheme="majorHAnsi" w:hAnsiTheme="majorHAnsi" w:cstheme="minorHAnsi"/>
          <w:color w:val="000000"/>
          <w:sz w:val="22"/>
          <w:szCs w:val="22"/>
        </w:rPr>
      </w:pPr>
    </w:p>
    <w:p w:rsidR="001A759F" w:rsidRDefault="001A759F" w:rsidP="001A759F">
      <w:pPr>
        <w:rPr>
          <w:rFonts w:asciiTheme="majorHAnsi" w:hAnsiTheme="majorHAnsi" w:cstheme="minorHAnsi"/>
          <w:color w:val="000000"/>
          <w:sz w:val="22"/>
          <w:szCs w:val="22"/>
        </w:rPr>
      </w:pPr>
    </w:p>
    <w:p w:rsidR="00C12477" w:rsidRPr="006D0837" w:rsidRDefault="00104ED1" w:rsidP="00104ED1">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3800 </w:t>
      </w:r>
      <w:r w:rsidRPr="00104ED1">
        <w:rPr>
          <w:rFonts w:asciiTheme="majorHAnsi" w:hAnsiTheme="majorHAnsi" w:cstheme="minorHAnsi"/>
          <w:b/>
          <w:color w:val="000000"/>
          <w:sz w:val="22"/>
          <w:szCs w:val="22"/>
          <w:u w:val="single"/>
        </w:rPr>
        <w:t>Differe</w:t>
      </w:r>
      <w:r>
        <w:rPr>
          <w:rFonts w:asciiTheme="majorHAnsi" w:hAnsiTheme="majorHAnsi" w:cstheme="minorHAnsi"/>
          <w:b/>
          <w:color w:val="000000"/>
          <w:sz w:val="22"/>
          <w:szCs w:val="22"/>
          <w:u w:val="single"/>
        </w:rPr>
        <w:t xml:space="preserve">ntiation and Inclusive Practices, 3 </w:t>
      </w:r>
      <w:r w:rsidR="00C12477" w:rsidRPr="006D0837">
        <w:rPr>
          <w:rFonts w:asciiTheme="majorHAnsi" w:hAnsiTheme="majorHAnsi" w:cstheme="minorHAnsi"/>
          <w:b/>
          <w:color w:val="000000"/>
          <w:sz w:val="22"/>
          <w:szCs w:val="22"/>
          <w:u w:val="single"/>
        </w:rPr>
        <w:t>hr</w:t>
      </w:r>
      <w:r>
        <w:rPr>
          <w:rFonts w:asciiTheme="majorHAnsi" w:hAnsiTheme="majorHAnsi" w:cstheme="minorHAnsi"/>
          <w:b/>
          <w:color w:val="000000"/>
          <w:sz w:val="22"/>
          <w:szCs w:val="22"/>
          <w:u w:val="single"/>
        </w:rPr>
        <w:t>s</w:t>
      </w:r>
      <w:r w:rsidR="00C12477" w:rsidRPr="006D0837">
        <w:rPr>
          <w:rFonts w:asciiTheme="majorHAnsi" w:hAnsiTheme="majorHAnsi" w:cstheme="minorHAnsi"/>
          <w:b/>
          <w:color w:val="000000"/>
          <w:sz w:val="22"/>
          <w:szCs w:val="22"/>
          <w:u w:val="single"/>
        </w:rPr>
        <w:t>.</w:t>
      </w:r>
    </w:p>
    <w:p w:rsidR="00C12477" w:rsidRDefault="00C12477" w:rsidP="00C12477">
      <w:pPr>
        <w:rPr>
          <w:rFonts w:asciiTheme="majorHAnsi" w:hAnsiTheme="majorHAnsi" w:cstheme="minorHAnsi"/>
          <w:b/>
          <w:color w:val="000000"/>
          <w:sz w:val="22"/>
          <w:szCs w:val="22"/>
          <w:u w:val="single"/>
        </w:rPr>
      </w:pPr>
    </w:p>
    <w:p w:rsidR="007445F7" w:rsidRDefault="00C12477" w:rsidP="00A341D5">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104ED1" w:rsidRPr="00104ED1">
        <w:rPr>
          <w:rFonts w:asciiTheme="majorHAnsi" w:hAnsiTheme="majorHAnsi" w:cstheme="minorHAnsi"/>
          <w:color w:val="000000"/>
          <w:sz w:val="22"/>
          <w:szCs w:val="22"/>
        </w:rPr>
        <w:t>This course provides candidates with experience teaching students with exceptionalities. Observation, participation, and actual teaching in an individually selected placement will be a part of the candidate’s involvement in this course.  This course is intended for candidates who are completing a dual endorsement program (special education and another endorsement).</w:t>
      </w:r>
    </w:p>
    <w:p w:rsidR="00104ED1" w:rsidRDefault="00104ED1" w:rsidP="007445F7">
      <w:pPr>
        <w:ind w:left="450"/>
        <w:rPr>
          <w:rFonts w:asciiTheme="majorHAnsi" w:hAnsiTheme="majorHAnsi" w:cstheme="minorHAnsi"/>
          <w:b/>
          <w:color w:val="000000"/>
          <w:sz w:val="22"/>
          <w:szCs w:val="22"/>
        </w:rPr>
      </w:pPr>
    </w:p>
    <w:p w:rsidR="006C6C5D" w:rsidRDefault="00C12477" w:rsidP="00A341D5">
      <w:pPr>
        <w:ind w:left="720"/>
        <w:rPr>
          <w:rFonts w:asciiTheme="majorHAnsi" w:hAnsiTheme="majorHAnsi" w:cstheme="minorHAnsi"/>
          <w:color w:val="000000"/>
          <w:sz w:val="22"/>
          <w:szCs w:val="22"/>
        </w:rPr>
      </w:pPr>
      <w:r>
        <w:rPr>
          <w:rFonts w:asciiTheme="majorHAnsi" w:hAnsiTheme="majorHAnsi" w:cstheme="minorHAnsi"/>
          <w:b/>
          <w:color w:val="000000"/>
          <w:sz w:val="22"/>
          <w:szCs w:val="22"/>
        </w:rPr>
        <w:lastRenderedPageBreak/>
        <w:t xml:space="preserve">Prerequisites: </w:t>
      </w:r>
      <w:r w:rsidR="00104ED1" w:rsidRPr="00104ED1">
        <w:rPr>
          <w:rFonts w:asciiTheme="majorHAnsi" w:hAnsiTheme="majorHAnsi" w:cstheme="minorHAnsi"/>
          <w:color w:val="000000"/>
          <w:sz w:val="22"/>
          <w:szCs w:val="22"/>
        </w:rPr>
        <w:t>GPA minimum of 2.75 and completion of all required coursework in special education. Co-Requisite: TED 4650.</w:t>
      </w:r>
    </w:p>
    <w:p w:rsidR="00104ED1" w:rsidRDefault="00104ED1" w:rsidP="006C6C5D">
      <w:pPr>
        <w:ind w:left="450"/>
        <w:rPr>
          <w:rFonts w:asciiTheme="majorHAnsi" w:hAnsiTheme="majorHAnsi" w:cstheme="minorHAnsi"/>
          <w:color w:val="000000"/>
          <w:sz w:val="22"/>
          <w:szCs w:val="22"/>
        </w:rPr>
      </w:pPr>
    </w:p>
    <w:p w:rsidR="00C12477" w:rsidRDefault="00C12477" w:rsidP="001A759F">
      <w:pPr>
        <w:rPr>
          <w:rFonts w:asciiTheme="majorHAnsi" w:hAnsiTheme="majorHAnsi" w:cstheme="minorHAnsi"/>
          <w:color w:val="000000"/>
          <w:sz w:val="22"/>
          <w:szCs w:val="22"/>
        </w:rPr>
      </w:pPr>
    </w:p>
    <w:p w:rsidR="00440933" w:rsidRDefault="00BE6ED2" w:rsidP="00BE6ED2">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4870 </w:t>
      </w:r>
      <w:r w:rsidRPr="00BE6ED2">
        <w:rPr>
          <w:rFonts w:asciiTheme="majorHAnsi" w:hAnsiTheme="majorHAnsi" w:cstheme="minorHAnsi"/>
          <w:b/>
          <w:color w:val="000000"/>
          <w:sz w:val="22"/>
          <w:szCs w:val="22"/>
          <w:u w:val="single"/>
        </w:rPr>
        <w:t>Practicum with Infants and Toddlers</w:t>
      </w:r>
      <w:r>
        <w:rPr>
          <w:rFonts w:asciiTheme="majorHAnsi" w:hAnsiTheme="majorHAnsi" w:cstheme="minorHAnsi"/>
          <w:b/>
          <w:color w:val="000000"/>
          <w:sz w:val="22"/>
          <w:szCs w:val="22"/>
          <w:u w:val="single"/>
        </w:rPr>
        <w:t xml:space="preserve">, 3 </w:t>
      </w:r>
      <w:r w:rsidR="00440933">
        <w:rPr>
          <w:rFonts w:asciiTheme="majorHAnsi" w:hAnsiTheme="majorHAnsi" w:cstheme="minorHAnsi"/>
          <w:b/>
          <w:color w:val="000000"/>
          <w:sz w:val="22"/>
          <w:szCs w:val="22"/>
          <w:u w:val="single"/>
        </w:rPr>
        <w:t xml:space="preserve">hrs.  </w:t>
      </w:r>
    </w:p>
    <w:p w:rsidR="00440933" w:rsidRDefault="00440933" w:rsidP="00440933">
      <w:pPr>
        <w:rPr>
          <w:rFonts w:asciiTheme="majorHAnsi" w:hAnsiTheme="majorHAnsi" w:cstheme="minorHAnsi"/>
          <w:b/>
          <w:color w:val="000000"/>
          <w:sz w:val="22"/>
          <w:szCs w:val="22"/>
        </w:rPr>
      </w:pPr>
    </w:p>
    <w:p w:rsidR="00440933" w:rsidRDefault="00440933" w:rsidP="00BE6ED2">
      <w:pPr>
        <w:ind w:left="630"/>
        <w:rPr>
          <w:rFonts w:asciiTheme="majorHAnsi" w:hAnsiTheme="majorHAnsi" w:cstheme="minorHAnsi"/>
          <w:color w:val="000000"/>
          <w:sz w:val="22"/>
          <w:szCs w:val="22"/>
        </w:rPr>
      </w:pPr>
      <w:r>
        <w:rPr>
          <w:rFonts w:asciiTheme="majorHAnsi" w:hAnsiTheme="majorHAnsi" w:cstheme="minorHAnsi"/>
          <w:b/>
          <w:color w:val="000000"/>
          <w:sz w:val="22"/>
          <w:szCs w:val="22"/>
        </w:rPr>
        <w:t>Description:</w:t>
      </w:r>
      <w:r w:rsidRPr="00440933">
        <w:t xml:space="preserve"> </w:t>
      </w:r>
      <w:r w:rsidR="00BE6ED2" w:rsidRPr="00BE6ED2">
        <w:rPr>
          <w:rFonts w:asciiTheme="majorHAnsi" w:hAnsiTheme="majorHAnsi" w:cstheme="minorHAnsi"/>
          <w:color w:val="000000"/>
          <w:sz w:val="22"/>
          <w:szCs w:val="22"/>
        </w:rPr>
        <w:t>This advanced practicum is a guided experience for candidates pursuing an emphasis in the area of Early Childhood Inclusive Education (ECIE) birth through age 3. Candidates will be required to demonstrate competencies related to promoting the development of infants and toddlers, and the skills and confidence of their families/caregivers. This is the last practicum course prior to the clinical practice semester.</w:t>
      </w:r>
    </w:p>
    <w:p w:rsidR="00BE6ED2" w:rsidRDefault="00BE6ED2" w:rsidP="00BE6ED2">
      <w:pPr>
        <w:ind w:left="630"/>
        <w:rPr>
          <w:rFonts w:asciiTheme="majorHAnsi" w:hAnsiTheme="majorHAnsi" w:cstheme="minorHAnsi"/>
          <w:color w:val="000000"/>
          <w:sz w:val="22"/>
          <w:szCs w:val="22"/>
        </w:rPr>
      </w:pPr>
    </w:p>
    <w:p w:rsidR="00440933" w:rsidRDefault="00440933" w:rsidP="00104ED1">
      <w:pPr>
        <w:ind w:left="630" w:hanging="90"/>
        <w:rPr>
          <w:rFonts w:asciiTheme="majorHAnsi" w:hAnsiTheme="majorHAnsi" w:cstheme="minorHAnsi"/>
          <w:color w:val="000000"/>
          <w:sz w:val="22"/>
          <w:szCs w:val="22"/>
        </w:rPr>
      </w:pPr>
      <w:r w:rsidRPr="00440933">
        <w:rPr>
          <w:rFonts w:asciiTheme="majorHAnsi" w:hAnsiTheme="majorHAnsi" w:cstheme="minorHAnsi"/>
          <w:b/>
          <w:color w:val="000000"/>
          <w:sz w:val="22"/>
          <w:szCs w:val="22"/>
        </w:rPr>
        <w:t xml:space="preserve">Prerequisites: </w:t>
      </w:r>
      <w:r w:rsidR="00BE6ED2" w:rsidRPr="00BE6ED2">
        <w:rPr>
          <w:rFonts w:asciiTheme="majorHAnsi" w:hAnsiTheme="majorHAnsi" w:cstheme="minorHAnsi"/>
          <w:color w:val="000000"/>
          <w:sz w:val="22"/>
          <w:szCs w:val="22"/>
        </w:rPr>
        <w:t>Completion of ECIE undergraduate courses: TED 2250, TED 2350, SPED 4230, TED 4250, SPED 4830, SPED 4860; GPA 2.75 or higher. Co-requisites: TED 4210 and SPED 4850.</w:t>
      </w:r>
    </w:p>
    <w:p w:rsidR="00440933" w:rsidRDefault="00440933" w:rsidP="00440933">
      <w:pPr>
        <w:ind w:left="180"/>
        <w:rPr>
          <w:rFonts w:asciiTheme="majorHAnsi" w:hAnsiTheme="majorHAnsi" w:cstheme="minorHAnsi"/>
          <w:b/>
          <w:color w:val="000000"/>
          <w:sz w:val="22"/>
          <w:szCs w:val="22"/>
        </w:rPr>
      </w:pPr>
    </w:p>
    <w:p w:rsidR="00440933" w:rsidRPr="00440933" w:rsidRDefault="00440933" w:rsidP="00440933">
      <w:pPr>
        <w:ind w:left="180"/>
        <w:rPr>
          <w:rFonts w:asciiTheme="majorHAnsi" w:hAnsiTheme="majorHAnsi" w:cstheme="minorHAnsi"/>
          <w:b/>
          <w:color w:val="000000"/>
          <w:sz w:val="22"/>
          <w:szCs w:val="22"/>
        </w:rPr>
      </w:pPr>
    </w:p>
    <w:p w:rsidR="001A7768" w:rsidRPr="006D0837" w:rsidRDefault="00500088" w:rsidP="00500088">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4860 </w:t>
      </w:r>
      <w:r w:rsidRPr="00500088">
        <w:rPr>
          <w:rFonts w:asciiTheme="majorHAnsi" w:hAnsiTheme="majorHAnsi" w:cstheme="minorHAnsi"/>
          <w:b/>
          <w:color w:val="000000"/>
          <w:sz w:val="22"/>
          <w:szCs w:val="22"/>
          <w:u w:val="single"/>
        </w:rPr>
        <w:t>Responsive and Reflective Teaching in Early Childhood</w:t>
      </w:r>
      <w:r w:rsidR="001A7768" w:rsidRPr="006D0837">
        <w:rPr>
          <w:rFonts w:asciiTheme="majorHAnsi" w:hAnsiTheme="majorHAnsi" w:cstheme="minorHAnsi"/>
          <w:b/>
          <w:color w:val="000000"/>
          <w:sz w:val="22"/>
          <w:szCs w:val="22"/>
          <w:u w:val="single"/>
        </w:rPr>
        <w:t>, 3 hrs.</w:t>
      </w:r>
    </w:p>
    <w:p w:rsidR="001A7768" w:rsidRDefault="001A7768" w:rsidP="001A7768">
      <w:pPr>
        <w:rPr>
          <w:rFonts w:asciiTheme="majorHAnsi" w:hAnsiTheme="majorHAnsi" w:cstheme="minorHAnsi"/>
          <w:b/>
          <w:color w:val="000000"/>
          <w:sz w:val="22"/>
          <w:szCs w:val="22"/>
          <w:u w:val="single"/>
        </w:rPr>
      </w:pPr>
    </w:p>
    <w:p w:rsidR="00500088" w:rsidRDefault="001A7768" w:rsidP="00101528">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500088" w:rsidRPr="00500088">
        <w:rPr>
          <w:rFonts w:asciiTheme="majorHAnsi" w:hAnsiTheme="majorHAnsi" w:cstheme="minorHAnsi"/>
          <w:color w:val="000000"/>
          <w:sz w:val="22"/>
          <w:szCs w:val="22"/>
        </w:rPr>
        <w:t>This course will prepare early childhood inclusive education majors to plan and deliver supports to a diverse array of young children (birth to age 8) and their families. Candidates will be trained in evidence-based practices used for promoting language, problem-solving, motor skills, adaptive behavior, play, and social/emotional growth in young children. There is an emphasis on anti-bias approaches to education, as well as educators’ reflections upon their practices.</w:t>
      </w:r>
    </w:p>
    <w:p w:rsidR="00500088" w:rsidRDefault="00500088" w:rsidP="00101528">
      <w:pPr>
        <w:ind w:left="540"/>
        <w:rPr>
          <w:rFonts w:asciiTheme="majorHAnsi" w:hAnsiTheme="majorHAnsi" w:cstheme="minorHAnsi"/>
          <w:b/>
          <w:color w:val="000000"/>
          <w:sz w:val="22"/>
          <w:szCs w:val="22"/>
        </w:rPr>
      </w:pPr>
    </w:p>
    <w:p w:rsidR="004D1D30" w:rsidRPr="004D1D30" w:rsidRDefault="001A7768" w:rsidP="00500088">
      <w:pPr>
        <w:ind w:left="54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500088" w:rsidRPr="00500088">
        <w:rPr>
          <w:rFonts w:asciiTheme="majorHAnsi" w:hAnsiTheme="majorHAnsi" w:cstheme="minorHAnsi"/>
          <w:color w:val="000000"/>
          <w:sz w:val="22"/>
          <w:szCs w:val="22"/>
        </w:rPr>
        <w:t>Admission to the Early Childhood Inclusive Education program, TED 2250.</w:t>
      </w:r>
    </w:p>
    <w:p w:rsidR="001A7768" w:rsidRDefault="004D1D30" w:rsidP="004D1D30">
      <w:pPr>
        <w:ind w:firstLine="540"/>
        <w:rPr>
          <w:rFonts w:asciiTheme="majorHAnsi" w:hAnsiTheme="majorHAnsi" w:cstheme="minorHAnsi"/>
          <w:color w:val="000000"/>
          <w:sz w:val="22"/>
          <w:szCs w:val="22"/>
        </w:rPr>
      </w:pPr>
      <w:r w:rsidRPr="004D1D30">
        <w:rPr>
          <w:rFonts w:asciiTheme="majorHAnsi" w:hAnsiTheme="majorHAnsi" w:cstheme="minorHAnsi"/>
          <w:color w:val="000000"/>
          <w:sz w:val="22"/>
          <w:szCs w:val="22"/>
        </w:rPr>
        <w:t>Graduate: None</w:t>
      </w:r>
    </w:p>
    <w:p w:rsidR="00BE71E4" w:rsidRDefault="00BE71E4" w:rsidP="004D1D30">
      <w:pPr>
        <w:ind w:firstLine="540"/>
        <w:rPr>
          <w:rFonts w:asciiTheme="majorHAnsi" w:hAnsiTheme="majorHAnsi" w:cstheme="minorHAnsi"/>
          <w:color w:val="000000"/>
          <w:sz w:val="22"/>
          <w:szCs w:val="22"/>
        </w:rPr>
      </w:pPr>
    </w:p>
    <w:p w:rsidR="00BE71E4" w:rsidRDefault="00BE71E4" w:rsidP="004D1D30">
      <w:pPr>
        <w:ind w:firstLine="540"/>
        <w:rPr>
          <w:rFonts w:asciiTheme="majorHAnsi" w:hAnsiTheme="majorHAnsi" w:cstheme="minorHAnsi"/>
          <w:color w:val="000000"/>
          <w:sz w:val="22"/>
          <w:szCs w:val="22"/>
        </w:rPr>
      </w:pPr>
    </w:p>
    <w:p w:rsidR="00BE71E4" w:rsidRPr="006D0837" w:rsidRDefault="00BE71E4" w:rsidP="00BE71E4">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SOC 4740 </w:t>
      </w:r>
      <w:r w:rsidRPr="00BE71E4">
        <w:rPr>
          <w:rFonts w:asciiTheme="majorHAnsi" w:hAnsiTheme="majorHAnsi" w:cstheme="minorHAnsi"/>
          <w:b/>
          <w:color w:val="000000"/>
          <w:sz w:val="22"/>
          <w:szCs w:val="22"/>
          <w:u w:val="single"/>
        </w:rPr>
        <w:t>Social Justice and Social Change</w:t>
      </w:r>
      <w:r>
        <w:rPr>
          <w:rFonts w:asciiTheme="majorHAnsi" w:hAnsiTheme="majorHAnsi" w:cstheme="minorHAnsi"/>
          <w:b/>
          <w:color w:val="000000"/>
          <w:sz w:val="22"/>
          <w:szCs w:val="22"/>
          <w:u w:val="single"/>
        </w:rPr>
        <w:t>, 3</w:t>
      </w:r>
      <w:r w:rsidRPr="006D0837">
        <w:rPr>
          <w:rFonts w:asciiTheme="majorHAnsi" w:hAnsiTheme="majorHAnsi" w:cstheme="minorHAnsi"/>
          <w:b/>
          <w:color w:val="000000"/>
          <w:sz w:val="22"/>
          <w:szCs w:val="22"/>
          <w:u w:val="single"/>
        </w:rPr>
        <w:t xml:space="preserve"> hrs.</w:t>
      </w:r>
    </w:p>
    <w:p w:rsidR="00BE71E4" w:rsidRDefault="00BE71E4" w:rsidP="00BE71E4">
      <w:pPr>
        <w:rPr>
          <w:rFonts w:asciiTheme="majorHAnsi" w:hAnsiTheme="majorHAnsi" w:cstheme="minorHAnsi"/>
          <w:b/>
          <w:color w:val="000000"/>
          <w:sz w:val="22"/>
          <w:szCs w:val="22"/>
          <w:u w:val="single"/>
        </w:rPr>
      </w:pPr>
    </w:p>
    <w:p w:rsidR="00BE71E4" w:rsidRDefault="00BE71E4" w:rsidP="00BE71E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BE71E4">
        <w:rPr>
          <w:rFonts w:asciiTheme="majorHAnsi" w:hAnsiTheme="majorHAnsi" w:cstheme="minorHAnsi"/>
          <w:color w:val="000000"/>
          <w:sz w:val="22"/>
          <w:szCs w:val="22"/>
        </w:rPr>
        <w:t>This course investigates the economic, political and social constraints on equality present in local, national and global arrangements. Students will gain a theoretical understanding of these conditions as well as those that lead to social change, spanning from day-to-day resistance techniques to large scale social movements.  Students will participate in a service learning or applied project as they explore contemporary social justice issues and learn both theoretical and practical tools needed to become successful change makers, activists, or community organizers. Examples of social justice movements or campaigns form the basis for understanding injustice at a local, national, and global level.</w:t>
      </w:r>
    </w:p>
    <w:p w:rsidR="00BE71E4" w:rsidRDefault="00BE71E4" w:rsidP="00BE71E4">
      <w:pPr>
        <w:ind w:left="720"/>
        <w:rPr>
          <w:rFonts w:asciiTheme="majorHAnsi" w:hAnsiTheme="majorHAnsi" w:cstheme="minorHAnsi"/>
          <w:color w:val="000000"/>
          <w:sz w:val="22"/>
          <w:szCs w:val="22"/>
        </w:rPr>
      </w:pPr>
    </w:p>
    <w:p w:rsidR="00BE71E4" w:rsidRDefault="00BE71E4" w:rsidP="00BE71E4">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BE71E4">
        <w:rPr>
          <w:rFonts w:asciiTheme="majorHAnsi" w:hAnsiTheme="majorHAnsi" w:cstheme="minorHAnsi"/>
          <w:color w:val="000000"/>
          <w:sz w:val="22"/>
          <w:szCs w:val="22"/>
        </w:rPr>
        <w:t>SOC 1010 and junior standing; or permission of instructor.</w:t>
      </w:r>
    </w:p>
    <w:p w:rsidR="00BE71E4" w:rsidRDefault="00BE71E4" w:rsidP="004D1D30">
      <w:pPr>
        <w:ind w:firstLine="540"/>
        <w:rPr>
          <w:rFonts w:asciiTheme="majorHAnsi" w:hAnsiTheme="majorHAnsi" w:cstheme="minorHAnsi"/>
          <w:color w:val="000000"/>
          <w:sz w:val="22"/>
          <w:szCs w:val="22"/>
        </w:rPr>
      </w:pPr>
    </w:p>
    <w:p w:rsidR="001A7768" w:rsidRDefault="001A7768" w:rsidP="001A759F">
      <w:pPr>
        <w:rPr>
          <w:rFonts w:asciiTheme="majorHAnsi" w:hAnsiTheme="majorHAnsi" w:cstheme="minorHAnsi"/>
          <w:color w:val="000000"/>
          <w:sz w:val="22"/>
          <w:szCs w:val="22"/>
        </w:rPr>
      </w:pPr>
    </w:p>
    <w:p w:rsidR="001A7768" w:rsidRPr="006D0837" w:rsidRDefault="00793EDF" w:rsidP="00793EDF">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2400 </w:t>
      </w:r>
      <w:r w:rsidRPr="00793EDF">
        <w:rPr>
          <w:rFonts w:asciiTheme="majorHAnsi" w:hAnsiTheme="majorHAnsi" w:cstheme="minorHAnsi"/>
          <w:b/>
          <w:color w:val="000000"/>
          <w:sz w:val="22"/>
          <w:szCs w:val="22"/>
          <w:u w:val="single"/>
        </w:rPr>
        <w:t>Planning for Effective Teaching</w:t>
      </w:r>
      <w:r w:rsidR="00101528">
        <w:rPr>
          <w:rFonts w:asciiTheme="majorHAnsi" w:hAnsiTheme="majorHAnsi" w:cstheme="minorHAnsi"/>
          <w:b/>
          <w:color w:val="000000"/>
          <w:sz w:val="22"/>
          <w:szCs w:val="22"/>
          <w:u w:val="single"/>
        </w:rPr>
        <w:t xml:space="preserve">, </w:t>
      </w:r>
      <w:r w:rsidR="0005272B">
        <w:rPr>
          <w:rFonts w:asciiTheme="majorHAnsi" w:hAnsiTheme="majorHAnsi" w:cstheme="minorHAnsi"/>
          <w:b/>
          <w:color w:val="000000"/>
          <w:sz w:val="22"/>
          <w:szCs w:val="22"/>
          <w:u w:val="single"/>
        </w:rPr>
        <w:t>6</w:t>
      </w:r>
      <w:r w:rsidR="001A7768" w:rsidRPr="006D0837">
        <w:rPr>
          <w:rFonts w:asciiTheme="majorHAnsi" w:hAnsiTheme="majorHAnsi" w:cstheme="minorHAnsi"/>
          <w:b/>
          <w:color w:val="000000"/>
          <w:sz w:val="22"/>
          <w:szCs w:val="22"/>
          <w:u w:val="single"/>
        </w:rPr>
        <w:t xml:space="preserve"> hrs.</w:t>
      </w:r>
    </w:p>
    <w:p w:rsidR="001A7768" w:rsidRDefault="001A7768" w:rsidP="001A7768">
      <w:pPr>
        <w:rPr>
          <w:rFonts w:asciiTheme="majorHAnsi" w:hAnsiTheme="majorHAnsi" w:cstheme="minorHAnsi"/>
          <w:b/>
          <w:color w:val="000000"/>
          <w:sz w:val="22"/>
          <w:szCs w:val="22"/>
          <w:u w:val="single"/>
        </w:rPr>
      </w:pPr>
    </w:p>
    <w:p w:rsidR="00101528" w:rsidRDefault="001A7768"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5272B" w:rsidRPr="0005272B">
        <w:rPr>
          <w:rFonts w:asciiTheme="majorHAnsi" w:hAnsiTheme="majorHAnsi" w:cstheme="minorHAnsi"/>
          <w:color w:val="000000"/>
          <w:sz w:val="22"/>
          <w:szCs w:val="22"/>
        </w:rPr>
        <w:t xml:space="preserve">TED 2400 provides an initial overview of lesson planning through an introduction to the concepts of standards, objectives, anticipatory sets, instructional strategies, assessments, and closure.   The course also introduces culturally responsive teaching practices which are intentionally supportive of English Language Learners, </w:t>
      </w:r>
      <w:r w:rsidR="0005272B" w:rsidRPr="0005272B">
        <w:rPr>
          <w:rFonts w:asciiTheme="majorHAnsi" w:hAnsiTheme="majorHAnsi" w:cstheme="minorHAnsi"/>
          <w:color w:val="000000"/>
          <w:sz w:val="22"/>
          <w:szCs w:val="22"/>
        </w:rPr>
        <w:lastRenderedPageBreak/>
        <w:t>students with disabilities, and students who live in poverty or other difficult circumstances.  A practicum completed outside of scheduled class time is required.</w:t>
      </w:r>
    </w:p>
    <w:p w:rsidR="0005272B" w:rsidRDefault="0005272B" w:rsidP="00101528">
      <w:pPr>
        <w:ind w:left="540"/>
        <w:rPr>
          <w:rFonts w:asciiTheme="majorHAnsi" w:hAnsiTheme="majorHAnsi" w:cstheme="minorHAnsi"/>
          <w:color w:val="000000"/>
          <w:sz w:val="22"/>
          <w:szCs w:val="22"/>
        </w:rPr>
      </w:pPr>
    </w:p>
    <w:p w:rsidR="001A7768" w:rsidRDefault="001A7768" w:rsidP="000214D7">
      <w:pPr>
        <w:ind w:left="540" w:firstLine="18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5272B" w:rsidRPr="0005272B">
        <w:rPr>
          <w:rFonts w:asciiTheme="majorHAnsi" w:hAnsiTheme="majorHAnsi" w:cstheme="minorHAnsi"/>
          <w:color w:val="000000"/>
          <w:sz w:val="22"/>
          <w:szCs w:val="22"/>
        </w:rPr>
        <w:t>EDUC 2010, EDUC 2020 &amp; EDUC 2030; Co-requisite:  TED 2404</w:t>
      </w:r>
      <w:r w:rsidR="00101528" w:rsidRPr="00101528">
        <w:rPr>
          <w:rFonts w:asciiTheme="majorHAnsi" w:hAnsiTheme="majorHAnsi" w:cstheme="minorHAnsi"/>
          <w:color w:val="000000"/>
          <w:sz w:val="22"/>
          <w:szCs w:val="22"/>
        </w:rPr>
        <w:t>.</w:t>
      </w:r>
    </w:p>
    <w:p w:rsidR="001A7768" w:rsidRDefault="001A7768" w:rsidP="001A759F">
      <w:pPr>
        <w:rPr>
          <w:rFonts w:asciiTheme="majorHAnsi" w:hAnsiTheme="majorHAnsi" w:cstheme="minorHAnsi"/>
          <w:color w:val="000000"/>
          <w:sz w:val="22"/>
          <w:szCs w:val="22"/>
        </w:rPr>
      </w:pPr>
    </w:p>
    <w:p w:rsidR="008739CE" w:rsidRDefault="008739CE" w:rsidP="008739CE">
      <w:pPr>
        <w:rPr>
          <w:rFonts w:asciiTheme="majorHAnsi" w:hAnsiTheme="majorHAnsi" w:cstheme="minorHAnsi"/>
          <w:b/>
          <w:color w:val="000000"/>
          <w:sz w:val="22"/>
          <w:szCs w:val="22"/>
          <w:u w:val="single"/>
        </w:rPr>
      </w:pPr>
    </w:p>
    <w:p w:rsidR="008739CE" w:rsidRPr="006D0837" w:rsidRDefault="0005272B" w:rsidP="0005272B">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2404 </w:t>
      </w:r>
      <w:r w:rsidRPr="0005272B">
        <w:rPr>
          <w:rFonts w:asciiTheme="majorHAnsi" w:hAnsiTheme="majorHAnsi" w:cstheme="minorHAnsi"/>
          <w:b/>
          <w:color w:val="000000"/>
          <w:sz w:val="22"/>
          <w:szCs w:val="22"/>
          <w:u w:val="single"/>
        </w:rPr>
        <w:t>Practicum: Planning for Effective Teaching</w:t>
      </w:r>
      <w:r>
        <w:rPr>
          <w:rFonts w:asciiTheme="majorHAnsi" w:hAnsiTheme="majorHAnsi" w:cstheme="minorHAnsi"/>
          <w:b/>
          <w:color w:val="000000"/>
          <w:sz w:val="22"/>
          <w:szCs w:val="22"/>
          <w:u w:val="single"/>
        </w:rPr>
        <w:t>, 0</w:t>
      </w:r>
      <w:r w:rsidR="008739CE" w:rsidRPr="006D0837">
        <w:rPr>
          <w:rFonts w:asciiTheme="majorHAnsi" w:hAnsiTheme="majorHAnsi" w:cstheme="minorHAnsi"/>
          <w:b/>
          <w:color w:val="000000"/>
          <w:sz w:val="22"/>
          <w:szCs w:val="22"/>
          <w:u w:val="single"/>
        </w:rPr>
        <w:t xml:space="preserve"> hr.</w:t>
      </w:r>
    </w:p>
    <w:p w:rsidR="008739CE" w:rsidRDefault="008739CE" w:rsidP="008739CE">
      <w:pPr>
        <w:rPr>
          <w:rFonts w:asciiTheme="majorHAnsi" w:hAnsiTheme="majorHAnsi" w:cstheme="minorHAnsi"/>
          <w:b/>
          <w:color w:val="000000"/>
          <w:sz w:val="22"/>
          <w:szCs w:val="22"/>
          <w:u w:val="single"/>
        </w:rPr>
      </w:pPr>
    </w:p>
    <w:p w:rsidR="00D56248" w:rsidRDefault="008739CE" w:rsidP="00D56248">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5272B" w:rsidRPr="0005272B">
        <w:rPr>
          <w:rFonts w:asciiTheme="majorHAnsi" w:hAnsiTheme="majorHAnsi" w:cstheme="minorHAnsi"/>
          <w:color w:val="000000"/>
          <w:sz w:val="22"/>
          <w:szCs w:val="22"/>
        </w:rPr>
        <w:t>TED 2404 provides the opportunity to apply the content of TED 2400 in a PK-12 classroom setting.  The practicum includes a minimum of 60 field experience hours and a variety of seminars and orientations. The practicum includes instructional coaching support for candidates.</w:t>
      </w:r>
    </w:p>
    <w:p w:rsidR="0005272B" w:rsidRDefault="0005272B" w:rsidP="00D56248">
      <w:pPr>
        <w:ind w:left="720"/>
        <w:rPr>
          <w:rFonts w:asciiTheme="majorHAnsi" w:hAnsiTheme="majorHAnsi" w:cstheme="minorHAnsi"/>
          <w:color w:val="000000"/>
          <w:sz w:val="22"/>
          <w:szCs w:val="22"/>
        </w:rPr>
      </w:pPr>
    </w:p>
    <w:p w:rsidR="006E258F" w:rsidRDefault="008739CE" w:rsidP="0005272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5272B">
        <w:rPr>
          <w:rFonts w:asciiTheme="majorHAnsi" w:hAnsiTheme="majorHAnsi" w:cstheme="minorHAnsi"/>
          <w:color w:val="000000"/>
          <w:sz w:val="22"/>
          <w:szCs w:val="22"/>
        </w:rPr>
        <w:t>E</w:t>
      </w:r>
      <w:r w:rsidR="0005272B" w:rsidRPr="0005272B">
        <w:rPr>
          <w:rFonts w:asciiTheme="majorHAnsi" w:hAnsiTheme="majorHAnsi" w:cstheme="minorHAnsi"/>
          <w:color w:val="000000"/>
          <w:sz w:val="22"/>
          <w:szCs w:val="22"/>
        </w:rPr>
        <w:t>DUC 2010, EDUC 2020, and EDUC 2030; Co-requisite:  TED 2400</w:t>
      </w:r>
    </w:p>
    <w:p w:rsidR="0005272B" w:rsidRDefault="0005272B" w:rsidP="0005272B">
      <w:pPr>
        <w:ind w:left="720"/>
        <w:rPr>
          <w:rFonts w:asciiTheme="majorHAnsi" w:hAnsiTheme="majorHAnsi" w:cstheme="minorHAnsi"/>
          <w:b/>
          <w:color w:val="000000"/>
          <w:sz w:val="22"/>
          <w:szCs w:val="22"/>
          <w:u w:val="single"/>
        </w:rPr>
      </w:pPr>
    </w:p>
    <w:p w:rsidR="0005272B" w:rsidRDefault="0005272B" w:rsidP="0005272B">
      <w:pPr>
        <w:ind w:left="720"/>
        <w:rPr>
          <w:rFonts w:asciiTheme="majorHAnsi" w:hAnsiTheme="majorHAnsi" w:cstheme="minorHAnsi"/>
          <w:b/>
          <w:color w:val="000000"/>
          <w:sz w:val="22"/>
          <w:szCs w:val="22"/>
          <w:u w:val="single"/>
        </w:rPr>
      </w:pPr>
    </w:p>
    <w:p w:rsidR="009C7E64" w:rsidRPr="006D0837" w:rsidRDefault="0005272B" w:rsidP="0005272B">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3054 </w:t>
      </w:r>
      <w:r w:rsidRPr="0005272B">
        <w:rPr>
          <w:rFonts w:asciiTheme="majorHAnsi" w:hAnsiTheme="majorHAnsi" w:cstheme="minorHAnsi"/>
          <w:b/>
          <w:color w:val="000000"/>
          <w:sz w:val="22"/>
          <w:szCs w:val="22"/>
          <w:u w:val="single"/>
        </w:rPr>
        <w:t>English as a Second Language Advanced Practicum</w:t>
      </w:r>
      <w:r>
        <w:rPr>
          <w:rFonts w:asciiTheme="majorHAnsi" w:hAnsiTheme="majorHAnsi" w:cstheme="minorHAnsi"/>
          <w:b/>
          <w:color w:val="000000"/>
          <w:sz w:val="22"/>
          <w:szCs w:val="22"/>
          <w:u w:val="single"/>
        </w:rPr>
        <w:t>, 0</w:t>
      </w:r>
      <w:r w:rsidR="009C7E64" w:rsidRPr="006D0837">
        <w:rPr>
          <w:rFonts w:asciiTheme="majorHAnsi" w:hAnsiTheme="majorHAnsi" w:cstheme="minorHAnsi"/>
          <w:b/>
          <w:color w:val="000000"/>
          <w:sz w:val="22"/>
          <w:szCs w:val="22"/>
          <w:u w:val="single"/>
        </w:rPr>
        <w:t xml:space="preserve"> hr.</w:t>
      </w:r>
    </w:p>
    <w:p w:rsidR="009C7E64" w:rsidRDefault="009C7E64" w:rsidP="009C7E64">
      <w:pPr>
        <w:rPr>
          <w:rFonts w:asciiTheme="majorHAnsi" w:hAnsiTheme="majorHAnsi" w:cstheme="minorHAnsi"/>
          <w:b/>
          <w:color w:val="000000"/>
          <w:sz w:val="22"/>
          <w:szCs w:val="22"/>
          <w:u w:val="single"/>
        </w:rPr>
      </w:pPr>
    </w:p>
    <w:p w:rsidR="003F5464" w:rsidRDefault="009C7E64" w:rsidP="003F546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5272B" w:rsidRPr="0005272B">
        <w:rPr>
          <w:rFonts w:asciiTheme="majorHAnsi" w:hAnsiTheme="majorHAnsi" w:cstheme="minorHAnsi"/>
          <w:color w:val="000000"/>
          <w:sz w:val="22"/>
          <w:szCs w:val="22"/>
        </w:rPr>
        <w:t>In school, guided practicum taken in conjunction with TED 3050- Foundations of English as a Second Language. Candidates must demonstrate competencies related to teaching English Language Learners (ELLs) in K-12 classrooms. This is the first of two practicum experiences to complete the field experience requirements for Nebraska Department of Education’s English as a Second Language (ESL) teaching endorsement.</w:t>
      </w:r>
    </w:p>
    <w:p w:rsidR="0005272B" w:rsidRDefault="0005272B" w:rsidP="003F5464">
      <w:pPr>
        <w:ind w:left="720"/>
        <w:rPr>
          <w:rFonts w:asciiTheme="majorHAnsi" w:hAnsiTheme="majorHAnsi" w:cstheme="minorHAnsi"/>
          <w:color w:val="000000"/>
          <w:sz w:val="22"/>
          <w:szCs w:val="22"/>
        </w:rPr>
      </w:pPr>
    </w:p>
    <w:p w:rsidR="009C7E64" w:rsidRDefault="009C7E64" w:rsidP="0005272B">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5272B" w:rsidRPr="0005272B">
        <w:rPr>
          <w:rFonts w:asciiTheme="majorHAnsi" w:hAnsiTheme="majorHAnsi" w:cstheme="minorHAnsi"/>
          <w:color w:val="000000"/>
          <w:sz w:val="22"/>
          <w:szCs w:val="22"/>
        </w:rPr>
        <w:t>Co-requisite TED 3050 and EDUC 2010</w:t>
      </w:r>
    </w:p>
    <w:p w:rsidR="0005272B" w:rsidRDefault="0005272B" w:rsidP="0005272B">
      <w:pPr>
        <w:ind w:left="720"/>
        <w:rPr>
          <w:rFonts w:asciiTheme="majorHAnsi" w:hAnsiTheme="majorHAnsi" w:cstheme="minorHAnsi"/>
          <w:color w:val="000000"/>
          <w:sz w:val="22"/>
          <w:szCs w:val="22"/>
        </w:rPr>
      </w:pPr>
    </w:p>
    <w:p w:rsidR="006E258F" w:rsidRDefault="006E258F" w:rsidP="006E258F">
      <w:pPr>
        <w:rPr>
          <w:rFonts w:asciiTheme="majorHAnsi" w:hAnsiTheme="majorHAnsi" w:cstheme="minorHAnsi"/>
          <w:b/>
          <w:color w:val="000000"/>
          <w:sz w:val="22"/>
          <w:szCs w:val="22"/>
          <w:u w:val="single"/>
        </w:rPr>
      </w:pPr>
    </w:p>
    <w:p w:rsidR="006E258F" w:rsidRPr="006D0837" w:rsidRDefault="000214D7" w:rsidP="000214D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4310 </w:t>
      </w:r>
      <w:r w:rsidRPr="000214D7">
        <w:rPr>
          <w:rFonts w:asciiTheme="majorHAnsi" w:hAnsiTheme="majorHAnsi" w:cstheme="minorHAnsi"/>
          <w:b/>
          <w:color w:val="000000"/>
          <w:sz w:val="22"/>
          <w:szCs w:val="22"/>
          <w:u w:val="single"/>
        </w:rPr>
        <w:t>Assessment and Classroom Management for the Elementary Teacher</w:t>
      </w:r>
      <w:r w:rsidR="003A5040">
        <w:rPr>
          <w:rFonts w:asciiTheme="majorHAnsi" w:hAnsiTheme="majorHAnsi" w:cstheme="minorHAnsi"/>
          <w:b/>
          <w:color w:val="000000"/>
          <w:sz w:val="22"/>
          <w:szCs w:val="22"/>
          <w:u w:val="single"/>
        </w:rPr>
        <w:t xml:space="preserve">, </w:t>
      </w:r>
      <w:r w:rsidR="006E258F" w:rsidRPr="006D0837">
        <w:rPr>
          <w:rFonts w:asciiTheme="majorHAnsi" w:hAnsiTheme="majorHAnsi" w:cstheme="minorHAnsi"/>
          <w:b/>
          <w:color w:val="000000"/>
          <w:sz w:val="22"/>
          <w:szCs w:val="22"/>
          <w:u w:val="single"/>
        </w:rPr>
        <w:t>3 hrs.</w:t>
      </w:r>
    </w:p>
    <w:p w:rsidR="006E258F" w:rsidRDefault="006E258F" w:rsidP="006E258F">
      <w:pPr>
        <w:rPr>
          <w:rFonts w:asciiTheme="majorHAnsi" w:hAnsiTheme="majorHAnsi" w:cstheme="minorHAnsi"/>
          <w:b/>
          <w:color w:val="000000"/>
          <w:sz w:val="22"/>
          <w:szCs w:val="22"/>
          <w:u w:val="single"/>
        </w:rPr>
      </w:pPr>
    </w:p>
    <w:p w:rsidR="003A5040" w:rsidRDefault="006E258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214D7" w:rsidRPr="000214D7">
        <w:rPr>
          <w:rFonts w:asciiTheme="majorHAnsi" w:hAnsiTheme="majorHAnsi" w:cstheme="minorHAnsi"/>
          <w:color w:val="000000"/>
          <w:sz w:val="22"/>
          <w:szCs w:val="22"/>
        </w:rPr>
        <w:t>TED 4310 studies assessment and classroom management principles, effective practices, and assessment and classroom management processes through the elementary curriculum.  A practicum completed outside of scheduled class time is required.</w:t>
      </w:r>
    </w:p>
    <w:p w:rsidR="000214D7" w:rsidRDefault="000214D7" w:rsidP="000214D7">
      <w:pPr>
        <w:ind w:left="720"/>
        <w:rPr>
          <w:rFonts w:asciiTheme="majorHAnsi" w:hAnsiTheme="majorHAnsi" w:cstheme="minorHAnsi"/>
          <w:color w:val="000000"/>
          <w:sz w:val="22"/>
          <w:szCs w:val="22"/>
        </w:rPr>
      </w:pPr>
    </w:p>
    <w:p w:rsidR="00274F4D" w:rsidRDefault="006E258F"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214D7" w:rsidRPr="000214D7">
        <w:rPr>
          <w:rFonts w:asciiTheme="majorHAnsi" w:hAnsiTheme="majorHAnsi" w:cstheme="minorHAnsi"/>
          <w:color w:val="000000"/>
          <w:sz w:val="22"/>
          <w:szCs w:val="22"/>
        </w:rPr>
        <w:t>TED 3350, TED 4330 and TED 4340; Co-requisites: TED 4320 and TED 4350</w:t>
      </w:r>
    </w:p>
    <w:p w:rsidR="000214D7" w:rsidRDefault="000214D7" w:rsidP="000214D7">
      <w:pPr>
        <w:ind w:left="720"/>
        <w:rPr>
          <w:rFonts w:asciiTheme="majorHAnsi" w:hAnsiTheme="majorHAnsi" w:cstheme="minorHAnsi"/>
          <w:color w:val="000000"/>
          <w:sz w:val="22"/>
          <w:szCs w:val="22"/>
        </w:rPr>
      </w:pPr>
    </w:p>
    <w:p w:rsidR="00274F4D" w:rsidRDefault="00274F4D" w:rsidP="001A759F">
      <w:pPr>
        <w:rPr>
          <w:rFonts w:asciiTheme="majorHAnsi" w:hAnsiTheme="majorHAnsi" w:cstheme="minorHAnsi"/>
          <w:color w:val="000000"/>
          <w:sz w:val="22"/>
          <w:szCs w:val="22"/>
        </w:rPr>
      </w:pPr>
    </w:p>
    <w:p w:rsidR="00274F4D" w:rsidRPr="006D0837" w:rsidRDefault="000214D7" w:rsidP="000214D7">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TED 4650 </w:t>
      </w:r>
      <w:r w:rsidRPr="000214D7">
        <w:rPr>
          <w:rFonts w:asciiTheme="majorHAnsi" w:hAnsiTheme="majorHAnsi" w:cstheme="minorHAnsi"/>
          <w:b/>
          <w:color w:val="000000"/>
          <w:sz w:val="22"/>
          <w:szCs w:val="22"/>
          <w:u w:val="single"/>
        </w:rPr>
        <w:t>Clinical Practice and Seminar: Elementary or Secondary Level</w:t>
      </w:r>
      <w:r>
        <w:rPr>
          <w:rFonts w:asciiTheme="majorHAnsi" w:hAnsiTheme="majorHAnsi" w:cstheme="minorHAnsi"/>
          <w:b/>
          <w:color w:val="000000"/>
          <w:sz w:val="22"/>
          <w:szCs w:val="22"/>
          <w:u w:val="single"/>
        </w:rPr>
        <w:t>, 6</w:t>
      </w:r>
      <w:r w:rsidR="00274F4D" w:rsidRPr="006D0837">
        <w:rPr>
          <w:rFonts w:asciiTheme="majorHAnsi" w:hAnsiTheme="majorHAnsi" w:cstheme="minorHAnsi"/>
          <w:b/>
          <w:color w:val="000000"/>
          <w:sz w:val="22"/>
          <w:szCs w:val="22"/>
          <w:u w:val="single"/>
        </w:rPr>
        <w:t xml:space="preserve"> hrs.</w:t>
      </w:r>
    </w:p>
    <w:p w:rsidR="00274F4D" w:rsidRDefault="00274F4D" w:rsidP="00274F4D">
      <w:pPr>
        <w:rPr>
          <w:rFonts w:asciiTheme="majorHAnsi" w:hAnsiTheme="majorHAnsi" w:cstheme="minorHAnsi"/>
          <w:b/>
          <w:color w:val="000000"/>
          <w:sz w:val="22"/>
          <w:szCs w:val="22"/>
          <w:u w:val="single"/>
        </w:rPr>
      </w:pPr>
    </w:p>
    <w:p w:rsidR="007565A0" w:rsidRDefault="00274F4D" w:rsidP="007565A0">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000214D7" w:rsidRPr="000214D7">
        <w:rPr>
          <w:rFonts w:asciiTheme="majorHAnsi" w:hAnsiTheme="majorHAnsi" w:cstheme="minorHAnsi"/>
          <w:color w:val="000000"/>
          <w:sz w:val="22"/>
          <w:szCs w:val="22"/>
        </w:rPr>
        <w:t>A supervised teaching experience under the direction of university faculty/supervisor and a cooperating teacher in the candidate's teaching area.</w:t>
      </w:r>
    </w:p>
    <w:p w:rsidR="000214D7" w:rsidRDefault="000214D7" w:rsidP="007565A0">
      <w:pPr>
        <w:ind w:left="720"/>
        <w:rPr>
          <w:rFonts w:asciiTheme="majorHAnsi" w:hAnsiTheme="majorHAnsi" w:cstheme="minorHAnsi"/>
          <w:color w:val="000000"/>
          <w:sz w:val="22"/>
          <w:szCs w:val="22"/>
        </w:rPr>
      </w:pPr>
    </w:p>
    <w:p w:rsidR="00274F4D" w:rsidRDefault="00274F4D" w:rsidP="000214D7">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000214D7" w:rsidRPr="000214D7">
        <w:rPr>
          <w:rFonts w:asciiTheme="majorHAnsi" w:hAnsiTheme="majorHAnsi" w:cstheme="minorHAnsi"/>
          <w:color w:val="000000"/>
          <w:sz w:val="22"/>
          <w:szCs w:val="22"/>
        </w:rPr>
        <w:t>Candidates must complete all course work, have a minimum cumulative GPA of 2.75, and be accepted into Clinical Practice. Co-requisite of the course SPED 4700.</w:t>
      </w:r>
    </w:p>
    <w:p w:rsidR="000214D7" w:rsidRDefault="000214D7" w:rsidP="000214D7">
      <w:pPr>
        <w:ind w:firstLine="720"/>
        <w:rPr>
          <w:rFonts w:asciiTheme="majorHAnsi" w:hAnsiTheme="majorHAnsi" w:cstheme="minorHAnsi"/>
          <w:color w:val="000000"/>
          <w:sz w:val="22"/>
          <w:szCs w:val="22"/>
        </w:rPr>
      </w:pPr>
    </w:p>
    <w:p w:rsidR="002C5F3E" w:rsidRDefault="002C5F3E" w:rsidP="000214D7">
      <w:pPr>
        <w:ind w:firstLine="720"/>
        <w:rPr>
          <w:rFonts w:asciiTheme="majorHAnsi" w:hAnsiTheme="majorHAnsi" w:cstheme="minorHAnsi"/>
          <w:color w:val="000000"/>
          <w:sz w:val="22"/>
          <w:szCs w:val="22"/>
        </w:rPr>
      </w:pPr>
    </w:p>
    <w:p w:rsidR="002C5F3E" w:rsidRDefault="002C5F3E" w:rsidP="000214D7">
      <w:pPr>
        <w:ind w:firstLine="720"/>
        <w:rPr>
          <w:rFonts w:asciiTheme="majorHAnsi" w:hAnsiTheme="majorHAnsi" w:cstheme="minorHAnsi"/>
          <w:color w:val="000000"/>
          <w:sz w:val="22"/>
          <w:szCs w:val="22"/>
        </w:rPr>
      </w:pPr>
    </w:p>
    <w:p w:rsidR="002C5F3E" w:rsidRPr="006D0837" w:rsidRDefault="002C5F3E" w:rsidP="002C5F3E">
      <w:pPr>
        <w:pStyle w:val="ListParagraph"/>
        <w:numPr>
          <w:ilvl w:val="0"/>
          <w:numId w:val="9"/>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CMST 8126 </w:t>
      </w:r>
      <w:r w:rsidRPr="002C5F3E">
        <w:rPr>
          <w:rFonts w:asciiTheme="majorHAnsi" w:hAnsiTheme="majorHAnsi" w:cstheme="minorHAnsi"/>
          <w:b/>
          <w:color w:val="000000"/>
          <w:sz w:val="22"/>
          <w:szCs w:val="22"/>
          <w:u w:val="single"/>
        </w:rPr>
        <w:t>Communication and Social Protest</w:t>
      </w:r>
      <w:r>
        <w:rPr>
          <w:rFonts w:asciiTheme="majorHAnsi" w:hAnsiTheme="majorHAnsi" w:cstheme="minorHAnsi"/>
          <w:b/>
          <w:color w:val="000000"/>
          <w:sz w:val="22"/>
          <w:szCs w:val="22"/>
          <w:u w:val="single"/>
        </w:rPr>
        <w:t>, 3</w:t>
      </w:r>
      <w:r w:rsidRPr="006D0837">
        <w:rPr>
          <w:rFonts w:asciiTheme="majorHAnsi" w:hAnsiTheme="majorHAnsi" w:cstheme="minorHAnsi"/>
          <w:b/>
          <w:color w:val="000000"/>
          <w:sz w:val="22"/>
          <w:szCs w:val="22"/>
          <w:u w:val="single"/>
        </w:rPr>
        <w:t xml:space="preserve"> hrs.</w:t>
      </w:r>
    </w:p>
    <w:p w:rsidR="002C5F3E" w:rsidRDefault="002C5F3E" w:rsidP="002C5F3E">
      <w:pPr>
        <w:rPr>
          <w:rFonts w:asciiTheme="majorHAnsi" w:hAnsiTheme="majorHAnsi" w:cstheme="minorHAnsi"/>
          <w:b/>
          <w:color w:val="000000"/>
          <w:sz w:val="22"/>
          <w:szCs w:val="22"/>
          <w:u w:val="single"/>
        </w:rPr>
      </w:pPr>
    </w:p>
    <w:p w:rsidR="002C5F3E" w:rsidRDefault="002C5F3E" w:rsidP="002C5F3E">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2C5F3E">
        <w:rPr>
          <w:rFonts w:asciiTheme="majorHAnsi" w:hAnsiTheme="majorHAnsi" w:cstheme="minorHAnsi"/>
          <w:color w:val="000000"/>
          <w:sz w:val="22"/>
          <w:szCs w:val="22"/>
        </w:rPr>
        <w:t xml:space="preserve">This class will examine the role played by communication in movements for social change in contemporary society. We will examine social movements which rely on </w:t>
      </w:r>
      <w:r w:rsidRPr="002C5F3E">
        <w:rPr>
          <w:rFonts w:asciiTheme="majorHAnsi" w:hAnsiTheme="majorHAnsi" w:cstheme="minorHAnsi"/>
          <w:color w:val="000000"/>
          <w:sz w:val="22"/>
          <w:szCs w:val="22"/>
        </w:rPr>
        <w:lastRenderedPageBreak/>
        <w:t>speeches (i.e. women’s rights movements), social movements which rely on the grassroots political efforts of their members (i.e. the environmental rights movement) and the overall strategies of persuasion utilized in movements which seek social change, including emerging communication technologies.</w:t>
      </w:r>
    </w:p>
    <w:p w:rsidR="002C5F3E" w:rsidRDefault="002C5F3E" w:rsidP="002C5F3E">
      <w:pPr>
        <w:ind w:left="720"/>
        <w:rPr>
          <w:rFonts w:asciiTheme="majorHAnsi" w:hAnsiTheme="majorHAnsi" w:cstheme="minorHAnsi"/>
          <w:color w:val="000000"/>
          <w:sz w:val="22"/>
          <w:szCs w:val="22"/>
        </w:rPr>
      </w:pPr>
    </w:p>
    <w:p w:rsidR="002C5F3E" w:rsidRDefault="002C5F3E" w:rsidP="002C5F3E">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2C5F3E">
        <w:rPr>
          <w:rFonts w:asciiTheme="majorHAnsi" w:hAnsiTheme="majorHAnsi" w:cstheme="minorHAnsi"/>
          <w:color w:val="000000"/>
          <w:sz w:val="22"/>
          <w:szCs w:val="22"/>
        </w:rPr>
        <w:t>Undergraduates--Junior Standing; 2.25 GPA; Graduates—Non-degree or admission to School of Communication M.A. program.</w:t>
      </w:r>
    </w:p>
    <w:p w:rsidR="002C5F3E" w:rsidRDefault="002C5F3E" w:rsidP="000214D7">
      <w:pPr>
        <w:ind w:firstLine="720"/>
        <w:rPr>
          <w:rFonts w:asciiTheme="majorHAnsi" w:hAnsiTheme="majorHAnsi" w:cstheme="minorHAnsi"/>
          <w:color w:val="000000"/>
          <w:sz w:val="22"/>
          <w:szCs w:val="22"/>
        </w:rPr>
      </w:pPr>
    </w:p>
    <w:p w:rsidR="004D2CD5" w:rsidRDefault="004A3073" w:rsidP="007432DA">
      <w:pPr>
        <w:rPr>
          <w:rFonts w:asciiTheme="majorHAnsi" w:hAnsiTheme="majorHAnsi" w:cstheme="minorHAnsi"/>
          <w:b/>
          <w:color w:val="0070C0"/>
          <w:sz w:val="22"/>
          <w:szCs w:val="22"/>
        </w:rPr>
      </w:pPr>
      <w:r>
        <w:rPr>
          <w:rFonts w:asciiTheme="majorHAnsi" w:hAnsiTheme="majorHAnsi" w:cstheme="minorHAnsi"/>
          <w:b/>
          <w:color w:val="0070C0"/>
          <w:sz w:val="22"/>
          <w:szCs w:val="22"/>
        </w:rPr>
        <w:t>Revised Courses:</w:t>
      </w:r>
    </w:p>
    <w:p w:rsidR="003F7C44" w:rsidRDefault="003F7C44" w:rsidP="007432DA">
      <w:pPr>
        <w:rPr>
          <w:rFonts w:asciiTheme="majorHAnsi" w:hAnsiTheme="majorHAnsi" w:cstheme="minorHAnsi"/>
          <w:b/>
          <w:color w:val="0070C0"/>
          <w:sz w:val="22"/>
          <w:szCs w:val="22"/>
        </w:rPr>
      </w:pPr>
    </w:p>
    <w:p w:rsidR="003F7C44" w:rsidRPr="006D0837" w:rsidRDefault="003F7C44"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8500 </w:t>
      </w:r>
      <w:r w:rsidRPr="003F7C44">
        <w:rPr>
          <w:rFonts w:asciiTheme="majorHAnsi" w:hAnsiTheme="majorHAnsi" w:cstheme="minorHAnsi"/>
          <w:b/>
          <w:color w:val="000000"/>
          <w:sz w:val="22"/>
          <w:szCs w:val="22"/>
          <w:u w:val="single"/>
        </w:rPr>
        <w:t>Basic Clinical Practicum in Speech-Language Pathology</w:t>
      </w:r>
      <w:r>
        <w:rPr>
          <w:rFonts w:asciiTheme="majorHAnsi" w:hAnsiTheme="majorHAnsi" w:cstheme="minorHAnsi"/>
          <w:b/>
          <w:color w:val="000000"/>
          <w:sz w:val="22"/>
          <w:szCs w:val="22"/>
          <w:u w:val="single"/>
        </w:rPr>
        <w:t>, 2</w:t>
      </w:r>
      <w:r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3F7C44"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3F7C44">
        <w:rPr>
          <w:rFonts w:asciiTheme="majorHAnsi" w:hAnsiTheme="majorHAnsi" w:cstheme="minorHAnsi"/>
          <w:color w:val="000000"/>
          <w:sz w:val="22"/>
          <w:szCs w:val="22"/>
        </w:rPr>
        <w:t>These courses are designed to provide the speech-language pathology candidate with experiences of a clinical nature prior to intensive participation in practica in the educational, medical, clinical, and/or other rehabilitation settings.</w:t>
      </w:r>
    </w:p>
    <w:p w:rsidR="003F7C44" w:rsidRDefault="003F7C44" w:rsidP="003F7C44">
      <w:pPr>
        <w:ind w:left="720"/>
        <w:rPr>
          <w:rFonts w:asciiTheme="majorHAnsi" w:hAnsiTheme="majorHAnsi" w:cstheme="minorHAnsi"/>
          <w:color w:val="000000"/>
          <w:sz w:val="22"/>
          <w:szCs w:val="22"/>
        </w:rPr>
      </w:pPr>
    </w:p>
    <w:p w:rsidR="003F7C44" w:rsidRPr="004A3073" w:rsidRDefault="003F7C44" w:rsidP="003F7C44">
      <w:pPr>
        <w:ind w:left="720"/>
        <w:rPr>
          <w:rFonts w:asciiTheme="majorHAnsi" w:hAnsiTheme="majorHAnsi" w:cstheme="minorHAnsi"/>
          <w:b/>
          <w:color w:val="0070C0"/>
          <w:sz w:val="22"/>
          <w:szCs w:val="22"/>
        </w:rPr>
      </w:pPr>
      <w:r>
        <w:rPr>
          <w:rFonts w:asciiTheme="majorHAnsi" w:hAnsiTheme="majorHAnsi" w:cstheme="minorHAnsi"/>
          <w:b/>
          <w:color w:val="000000"/>
          <w:sz w:val="22"/>
          <w:szCs w:val="22"/>
        </w:rPr>
        <w:t xml:space="preserve">Prerequisites: </w:t>
      </w:r>
      <w:r w:rsidRPr="003F7C44">
        <w:rPr>
          <w:rFonts w:asciiTheme="majorHAnsi" w:hAnsiTheme="majorHAnsi" w:cstheme="minorHAnsi"/>
          <w:color w:val="000000"/>
          <w:sz w:val="22"/>
          <w:szCs w:val="22"/>
        </w:rPr>
        <w:t>Graduate standing in speech/language pathology, 3.0 GPA overall.  Permission from program faculty.</w:t>
      </w:r>
    </w:p>
    <w:p w:rsidR="004D2CD5" w:rsidRDefault="004D2CD5" w:rsidP="007432DA">
      <w:pPr>
        <w:rPr>
          <w:rFonts w:asciiTheme="majorHAnsi" w:hAnsiTheme="majorHAnsi" w:cstheme="minorHAnsi"/>
          <w:b/>
          <w:sz w:val="22"/>
          <w:szCs w:val="22"/>
          <w:u w:val="single"/>
        </w:rPr>
      </w:pPr>
    </w:p>
    <w:p w:rsidR="003F7C44" w:rsidRPr="006D0837" w:rsidRDefault="003F7C44" w:rsidP="003F7C44">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8510 </w:t>
      </w:r>
      <w:r w:rsidRPr="003F7C44">
        <w:rPr>
          <w:rFonts w:asciiTheme="majorHAnsi" w:hAnsiTheme="majorHAnsi" w:cstheme="minorHAnsi"/>
          <w:b/>
          <w:color w:val="000000"/>
          <w:sz w:val="22"/>
          <w:szCs w:val="22"/>
          <w:u w:val="single"/>
        </w:rPr>
        <w:t>Educational Externship in Communication Disorders</w:t>
      </w:r>
      <w:r>
        <w:rPr>
          <w:rFonts w:asciiTheme="majorHAnsi" w:hAnsiTheme="majorHAnsi" w:cstheme="minorHAnsi"/>
          <w:b/>
          <w:color w:val="000000"/>
          <w:sz w:val="22"/>
          <w:szCs w:val="22"/>
          <w:u w:val="single"/>
        </w:rPr>
        <w:t>, 4</w:t>
      </w:r>
      <w:r w:rsidRPr="006D0837">
        <w:rPr>
          <w:rFonts w:asciiTheme="majorHAnsi" w:hAnsiTheme="majorHAnsi" w:cstheme="minorHAnsi"/>
          <w:b/>
          <w:color w:val="000000"/>
          <w:sz w:val="22"/>
          <w:szCs w:val="22"/>
          <w:u w:val="single"/>
        </w:rPr>
        <w:t xml:space="preserve"> hrs.</w:t>
      </w:r>
    </w:p>
    <w:p w:rsidR="003F7C44" w:rsidRDefault="003F7C44" w:rsidP="003F7C44">
      <w:pPr>
        <w:rPr>
          <w:rFonts w:asciiTheme="majorHAnsi" w:hAnsiTheme="majorHAnsi" w:cstheme="minorHAnsi"/>
          <w:b/>
          <w:color w:val="000000"/>
          <w:sz w:val="22"/>
          <w:szCs w:val="22"/>
          <w:u w:val="single"/>
        </w:rPr>
      </w:pPr>
    </w:p>
    <w:p w:rsidR="003F7C44"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3F7C44">
        <w:rPr>
          <w:rFonts w:asciiTheme="majorHAnsi" w:hAnsiTheme="majorHAnsi" w:cstheme="minorHAnsi"/>
          <w:color w:val="000000"/>
          <w:sz w:val="22"/>
          <w:szCs w:val="22"/>
        </w:rPr>
        <w:t>This course is designed to provide the speech-language pathology candidate with experiences of a clinical nature in educational settings.  The purpose of the course is to advance the candidate's skills in the evaluation and management of communication and swallowing disorders.</w:t>
      </w:r>
    </w:p>
    <w:p w:rsidR="003F7C44" w:rsidRDefault="003F7C44" w:rsidP="003F7C44">
      <w:pPr>
        <w:ind w:left="720"/>
        <w:rPr>
          <w:rFonts w:asciiTheme="majorHAnsi" w:hAnsiTheme="majorHAnsi" w:cstheme="minorHAnsi"/>
          <w:color w:val="000000"/>
          <w:sz w:val="22"/>
          <w:szCs w:val="22"/>
        </w:rPr>
      </w:pPr>
    </w:p>
    <w:p w:rsidR="004D2CD5" w:rsidRDefault="003F7C44" w:rsidP="003F7C44">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3F7C44">
        <w:rPr>
          <w:rFonts w:asciiTheme="majorHAnsi" w:hAnsiTheme="majorHAnsi" w:cstheme="minorHAnsi"/>
          <w:color w:val="000000"/>
          <w:sz w:val="22"/>
          <w:szCs w:val="22"/>
        </w:rPr>
        <w:t>Three semesters of SPED 8500 unless otherwise indicated plus permission.</w:t>
      </w:r>
    </w:p>
    <w:p w:rsidR="00733AC1" w:rsidRDefault="00733AC1" w:rsidP="003F7C44">
      <w:pPr>
        <w:ind w:left="720"/>
        <w:rPr>
          <w:rFonts w:asciiTheme="majorHAnsi" w:hAnsiTheme="majorHAnsi" w:cstheme="minorHAnsi"/>
          <w:b/>
          <w:sz w:val="22"/>
          <w:szCs w:val="22"/>
          <w:u w:val="single"/>
        </w:rPr>
      </w:pPr>
    </w:p>
    <w:p w:rsidR="00733AC1" w:rsidRPr="006D0837" w:rsidRDefault="00733AC1" w:rsidP="00733AC1">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SPED 8520 </w:t>
      </w:r>
      <w:r w:rsidRPr="003F7C44">
        <w:rPr>
          <w:rFonts w:asciiTheme="majorHAnsi" w:hAnsiTheme="majorHAnsi" w:cstheme="minorHAnsi"/>
          <w:b/>
          <w:color w:val="000000"/>
          <w:sz w:val="22"/>
          <w:szCs w:val="22"/>
          <w:u w:val="single"/>
        </w:rPr>
        <w:t>Educational Externship in Communication Disorders</w:t>
      </w:r>
      <w:r>
        <w:rPr>
          <w:rFonts w:asciiTheme="majorHAnsi" w:hAnsiTheme="majorHAnsi" w:cstheme="minorHAnsi"/>
          <w:b/>
          <w:color w:val="000000"/>
          <w:sz w:val="22"/>
          <w:szCs w:val="22"/>
          <w:u w:val="single"/>
        </w:rPr>
        <w:t>, 4</w:t>
      </w:r>
      <w:r w:rsidRPr="006D0837">
        <w:rPr>
          <w:rFonts w:asciiTheme="majorHAnsi" w:hAnsiTheme="majorHAnsi" w:cstheme="minorHAnsi"/>
          <w:b/>
          <w:color w:val="000000"/>
          <w:sz w:val="22"/>
          <w:szCs w:val="22"/>
          <w:u w:val="single"/>
        </w:rPr>
        <w:t xml:space="preserve"> hrs.</w:t>
      </w:r>
    </w:p>
    <w:p w:rsidR="00733AC1" w:rsidRDefault="00733AC1" w:rsidP="00733AC1">
      <w:pPr>
        <w:rPr>
          <w:rFonts w:asciiTheme="majorHAnsi" w:hAnsiTheme="majorHAnsi" w:cstheme="minorHAnsi"/>
          <w:b/>
          <w:color w:val="000000"/>
          <w:sz w:val="22"/>
          <w:szCs w:val="22"/>
          <w:u w:val="single"/>
        </w:rPr>
      </w:pPr>
    </w:p>
    <w:p w:rsidR="00733AC1" w:rsidRDefault="00733AC1" w:rsidP="00733AC1">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733AC1">
        <w:rPr>
          <w:rFonts w:asciiTheme="majorHAnsi" w:hAnsiTheme="majorHAnsi" w:cstheme="minorHAnsi"/>
          <w:color w:val="000000"/>
          <w:sz w:val="22"/>
          <w:szCs w:val="22"/>
        </w:rPr>
        <w:t>This course is designed to provide the speech-language candidate with experiences of a clinical nature in medical settings.  The purpose is to advance the candidates' skills in the evaluation and management of communication and swallowing disorders.</w:t>
      </w:r>
    </w:p>
    <w:p w:rsidR="00733AC1" w:rsidRDefault="00733AC1" w:rsidP="00733AC1">
      <w:pPr>
        <w:ind w:left="720"/>
        <w:rPr>
          <w:rFonts w:asciiTheme="majorHAnsi" w:hAnsiTheme="majorHAnsi" w:cstheme="minorHAnsi"/>
          <w:color w:val="000000"/>
          <w:sz w:val="22"/>
          <w:szCs w:val="22"/>
        </w:rPr>
      </w:pPr>
    </w:p>
    <w:p w:rsidR="00733AC1" w:rsidRDefault="00733AC1" w:rsidP="00733AC1">
      <w:pPr>
        <w:ind w:left="720"/>
        <w:rPr>
          <w:rFonts w:asciiTheme="majorHAnsi" w:hAnsiTheme="majorHAnsi" w:cstheme="minorHAnsi"/>
          <w:b/>
          <w:sz w:val="22"/>
          <w:szCs w:val="22"/>
          <w:u w:val="single"/>
        </w:rPr>
      </w:pPr>
      <w:r>
        <w:rPr>
          <w:rFonts w:asciiTheme="majorHAnsi" w:hAnsiTheme="majorHAnsi" w:cstheme="minorHAnsi"/>
          <w:b/>
          <w:color w:val="000000"/>
          <w:sz w:val="22"/>
          <w:szCs w:val="22"/>
        </w:rPr>
        <w:t xml:space="preserve">Prerequisites: </w:t>
      </w:r>
      <w:r w:rsidRPr="00733AC1">
        <w:rPr>
          <w:rFonts w:asciiTheme="majorHAnsi" w:hAnsiTheme="majorHAnsi" w:cstheme="minorHAnsi"/>
          <w:color w:val="000000"/>
          <w:sz w:val="22"/>
          <w:szCs w:val="22"/>
        </w:rPr>
        <w:t>Successful completion of three semesters of SPED 8500 unless otherwise indicated plus permission.</w:t>
      </w:r>
    </w:p>
    <w:p w:rsidR="00733AC1" w:rsidRDefault="00733AC1" w:rsidP="003F7C44">
      <w:pPr>
        <w:ind w:left="720"/>
        <w:rPr>
          <w:rFonts w:asciiTheme="majorHAnsi" w:hAnsiTheme="majorHAnsi" w:cstheme="minorHAnsi"/>
          <w:b/>
          <w:sz w:val="22"/>
          <w:szCs w:val="22"/>
          <w:u w:val="single"/>
        </w:rPr>
      </w:pPr>
    </w:p>
    <w:p w:rsidR="004D2CD5" w:rsidRDefault="004D2CD5" w:rsidP="007432DA">
      <w:pPr>
        <w:rPr>
          <w:rFonts w:asciiTheme="majorHAnsi" w:hAnsiTheme="majorHAnsi" w:cstheme="minorHAnsi"/>
          <w:b/>
          <w:sz w:val="22"/>
          <w:szCs w:val="22"/>
          <w:u w:val="single"/>
        </w:rPr>
      </w:pPr>
    </w:p>
    <w:p w:rsidR="008356ED" w:rsidRPr="006D0837" w:rsidRDefault="008356ED" w:rsidP="008356ED">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1040 </w:t>
      </w:r>
      <w:r w:rsidRPr="008356ED">
        <w:rPr>
          <w:rFonts w:asciiTheme="majorHAnsi" w:hAnsiTheme="majorHAnsi" w:cstheme="minorHAnsi"/>
          <w:b/>
          <w:color w:val="000000"/>
          <w:sz w:val="22"/>
          <w:szCs w:val="22"/>
          <w:u w:val="single"/>
        </w:rPr>
        <w:t>Cross-Cultural Survey of Art</w:t>
      </w:r>
      <w:r>
        <w:rPr>
          <w:rFonts w:asciiTheme="majorHAnsi" w:hAnsiTheme="majorHAnsi" w:cstheme="minorHAnsi"/>
          <w:b/>
          <w:color w:val="000000"/>
          <w:sz w:val="22"/>
          <w:szCs w:val="22"/>
          <w:u w:val="single"/>
        </w:rPr>
        <w:t>, 3</w:t>
      </w:r>
      <w:r w:rsidRPr="006D0837">
        <w:rPr>
          <w:rFonts w:asciiTheme="majorHAnsi" w:hAnsiTheme="majorHAnsi" w:cstheme="minorHAnsi"/>
          <w:b/>
          <w:color w:val="000000"/>
          <w:sz w:val="22"/>
          <w:szCs w:val="22"/>
          <w:u w:val="single"/>
        </w:rPr>
        <w:t xml:space="preserve"> hrs.</w:t>
      </w:r>
    </w:p>
    <w:p w:rsidR="008356ED" w:rsidRDefault="008356ED" w:rsidP="008356ED">
      <w:pPr>
        <w:rPr>
          <w:rFonts w:asciiTheme="majorHAnsi" w:hAnsiTheme="majorHAnsi" w:cstheme="minorHAnsi"/>
          <w:b/>
          <w:color w:val="000000"/>
          <w:sz w:val="22"/>
          <w:szCs w:val="22"/>
          <w:u w:val="single"/>
        </w:rPr>
      </w:pPr>
    </w:p>
    <w:p w:rsidR="008356ED" w:rsidRDefault="008356ED" w:rsidP="008356E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356ED">
        <w:rPr>
          <w:rFonts w:asciiTheme="majorHAnsi" w:hAnsiTheme="majorHAnsi" w:cstheme="minorHAnsi"/>
          <w:color w:val="000000"/>
          <w:sz w:val="22"/>
          <w:szCs w:val="22"/>
        </w:rPr>
        <w:t>Explores the painting, sculpture and decorative arts of five cultures: Pre-Columbian, Native American, Asian, European and African. Students explore reasons for making art and its relationship to the religion, politics and everyday life of the cultures. Also explores influence of these cultures on contemporary American art.</w:t>
      </w:r>
    </w:p>
    <w:p w:rsidR="008356ED" w:rsidRDefault="008356ED" w:rsidP="008356ED">
      <w:pPr>
        <w:ind w:left="720"/>
        <w:rPr>
          <w:rFonts w:asciiTheme="majorHAnsi" w:hAnsiTheme="majorHAnsi" w:cstheme="minorHAnsi"/>
          <w:color w:val="000000"/>
          <w:sz w:val="22"/>
          <w:szCs w:val="22"/>
        </w:rPr>
      </w:pPr>
    </w:p>
    <w:p w:rsidR="004D2CD5" w:rsidRDefault="008356ED" w:rsidP="008356E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356ED">
        <w:rPr>
          <w:rFonts w:asciiTheme="majorHAnsi" w:hAnsiTheme="majorHAnsi" w:cstheme="minorHAnsi"/>
          <w:color w:val="000000"/>
          <w:sz w:val="22"/>
          <w:szCs w:val="22"/>
        </w:rPr>
        <w:t>None. Lab fee required.</w:t>
      </w:r>
    </w:p>
    <w:p w:rsidR="008356ED" w:rsidRDefault="008356ED" w:rsidP="008356ED">
      <w:pPr>
        <w:ind w:left="720"/>
        <w:rPr>
          <w:rFonts w:asciiTheme="majorHAnsi" w:hAnsiTheme="majorHAnsi" w:cstheme="minorHAnsi"/>
          <w:color w:val="000000"/>
          <w:sz w:val="22"/>
          <w:szCs w:val="22"/>
        </w:rPr>
      </w:pPr>
    </w:p>
    <w:p w:rsidR="008356ED" w:rsidRDefault="008356ED" w:rsidP="008356ED">
      <w:pPr>
        <w:ind w:left="720"/>
        <w:rPr>
          <w:rFonts w:asciiTheme="majorHAnsi" w:hAnsiTheme="majorHAnsi" w:cstheme="minorHAnsi"/>
          <w:color w:val="000000"/>
          <w:sz w:val="22"/>
          <w:szCs w:val="22"/>
        </w:rPr>
      </w:pPr>
    </w:p>
    <w:p w:rsidR="008356ED" w:rsidRPr="006D0837" w:rsidRDefault="008356ED" w:rsidP="008356ED">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1050 </w:t>
      </w:r>
      <w:r w:rsidRPr="008356ED">
        <w:rPr>
          <w:rFonts w:asciiTheme="majorHAnsi" w:hAnsiTheme="majorHAnsi" w:cstheme="minorHAnsi"/>
          <w:b/>
          <w:color w:val="000000"/>
          <w:sz w:val="22"/>
          <w:szCs w:val="22"/>
          <w:u w:val="single"/>
        </w:rPr>
        <w:t>Survey of Western Art History I</w:t>
      </w:r>
      <w:r>
        <w:rPr>
          <w:rFonts w:asciiTheme="majorHAnsi" w:hAnsiTheme="majorHAnsi" w:cstheme="minorHAnsi"/>
          <w:b/>
          <w:color w:val="000000"/>
          <w:sz w:val="22"/>
          <w:szCs w:val="22"/>
          <w:u w:val="single"/>
        </w:rPr>
        <w:t>, 3</w:t>
      </w:r>
      <w:r w:rsidRPr="006D0837">
        <w:rPr>
          <w:rFonts w:asciiTheme="majorHAnsi" w:hAnsiTheme="majorHAnsi" w:cstheme="minorHAnsi"/>
          <w:b/>
          <w:color w:val="000000"/>
          <w:sz w:val="22"/>
          <w:szCs w:val="22"/>
          <w:u w:val="single"/>
        </w:rPr>
        <w:t xml:space="preserve"> hrs.</w:t>
      </w:r>
    </w:p>
    <w:p w:rsidR="008356ED" w:rsidRDefault="008356ED" w:rsidP="008356ED">
      <w:pPr>
        <w:rPr>
          <w:rFonts w:asciiTheme="majorHAnsi" w:hAnsiTheme="majorHAnsi" w:cstheme="minorHAnsi"/>
          <w:b/>
          <w:color w:val="000000"/>
          <w:sz w:val="22"/>
          <w:szCs w:val="22"/>
          <w:u w:val="single"/>
        </w:rPr>
      </w:pPr>
    </w:p>
    <w:p w:rsidR="008356ED" w:rsidRDefault="008356ED" w:rsidP="008356E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8356ED">
        <w:rPr>
          <w:rFonts w:asciiTheme="majorHAnsi" w:hAnsiTheme="majorHAnsi" w:cstheme="minorHAnsi"/>
          <w:color w:val="000000"/>
          <w:sz w:val="22"/>
          <w:szCs w:val="22"/>
        </w:rPr>
        <w:t>A survey of the major developments in painting, sculpture and architecture from Paleolithic cave paintings through the Middle Ages.</w:t>
      </w:r>
    </w:p>
    <w:p w:rsidR="008356ED" w:rsidRDefault="008356ED" w:rsidP="008356ED">
      <w:pPr>
        <w:ind w:left="720"/>
        <w:rPr>
          <w:rFonts w:asciiTheme="majorHAnsi" w:hAnsiTheme="majorHAnsi" w:cstheme="minorHAnsi"/>
          <w:color w:val="000000"/>
          <w:sz w:val="22"/>
          <w:szCs w:val="22"/>
        </w:rPr>
      </w:pPr>
    </w:p>
    <w:p w:rsidR="008356ED" w:rsidRDefault="008356ED" w:rsidP="008356ED">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356ED">
        <w:rPr>
          <w:rFonts w:asciiTheme="majorHAnsi" w:hAnsiTheme="majorHAnsi" w:cstheme="minorHAnsi"/>
          <w:color w:val="000000"/>
          <w:sz w:val="22"/>
          <w:szCs w:val="22"/>
        </w:rPr>
        <w:t xml:space="preserve">None. </w:t>
      </w:r>
    </w:p>
    <w:p w:rsidR="008356ED" w:rsidRDefault="008356ED" w:rsidP="008356ED">
      <w:pPr>
        <w:ind w:left="720"/>
        <w:rPr>
          <w:rFonts w:asciiTheme="majorHAnsi" w:hAnsiTheme="majorHAnsi" w:cstheme="minorHAnsi"/>
          <w:b/>
          <w:sz w:val="22"/>
          <w:szCs w:val="22"/>
          <w:u w:val="single"/>
        </w:rPr>
      </w:pPr>
    </w:p>
    <w:p w:rsidR="008356ED" w:rsidRDefault="008356ED" w:rsidP="008356ED">
      <w:pPr>
        <w:ind w:left="720"/>
        <w:rPr>
          <w:rFonts w:asciiTheme="majorHAnsi" w:hAnsiTheme="majorHAnsi" w:cstheme="minorHAnsi"/>
          <w:b/>
          <w:sz w:val="22"/>
          <w:szCs w:val="22"/>
          <w:u w:val="single"/>
        </w:rPr>
      </w:pPr>
    </w:p>
    <w:p w:rsidR="00A91D79" w:rsidRPr="006D0837" w:rsidRDefault="00A91D79" w:rsidP="00A91D79">
      <w:pPr>
        <w:pStyle w:val="ListParagraph"/>
        <w:numPr>
          <w:ilvl w:val="0"/>
          <w:numId w:val="17"/>
        </w:numPr>
        <w:rPr>
          <w:rFonts w:asciiTheme="majorHAnsi" w:hAnsiTheme="majorHAnsi" w:cstheme="minorHAnsi"/>
          <w:b/>
          <w:color w:val="000000"/>
          <w:sz w:val="22"/>
          <w:szCs w:val="22"/>
          <w:u w:val="single"/>
        </w:rPr>
      </w:pPr>
      <w:r>
        <w:rPr>
          <w:rFonts w:asciiTheme="majorHAnsi" w:hAnsiTheme="majorHAnsi" w:cstheme="minorHAnsi"/>
          <w:b/>
          <w:color w:val="000000"/>
          <w:sz w:val="22"/>
          <w:szCs w:val="22"/>
          <w:u w:val="single"/>
        </w:rPr>
        <w:t xml:space="preserve">ART 1060 </w:t>
      </w:r>
      <w:r w:rsidRPr="00A91D79">
        <w:rPr>
          <w:rFonts w:asciiTheme="majorHAnsi" w:hAnsiTheme="majorHAnsi" w:cstheme="minorHAnsi"/>
          <w:b/>
          <w:color w:val="000000"/>
          <w:sz w:val="22"/>
          <w:szCs w:val="22"/>
          <w:u w:val="single"/>
        </w:rPr>
        <w:t>Survey of Western Art History II</w:t>
      </w:r>
      <w:r>
        <w:rPr>
          <w:rFonts w:asciiTheme="majorHAnsi" w:hAnsiTheme="majorHAnsi" w:cstheme="minorHAnsi"/>
          <w:b/>
          <w:color w:val="000000"/>
          <w:sz w:val="22"/>
          <w:szCs w:val="22"/>
          <w:u w:val="single"/>
        </w:rPr>
        <w:t>, 3</w:t>
      </w:r>
      <w:r w:rsidRPr="006D0837">
        <w:rPr>
          <w:rFonts w:asciiTheme="majorHAnsi" w:hAnsiTheme="majorHAnsi" w:cstheme="minorHAnsi"/>
          <w:b/>
          <w:color w:val="000000"/>
          <w:sz w:val="22"/>
          <w:szCs w:val="22"/>
          <w:u w:val="single"/>
        </w:rPr>
        <w:t xml:space="preserve"> hrs.</w:t>
      </w:r>
    </w:p>
    <w:p w:rsidR="00A91D79" w:rsidRDefault="00A91D79" w:rsidP="00A91D79">
      <w:pPr>
        <w:rPr>
          <w:rFonts w:asciiTheme="majorHAnsi" w:hAnsiTheme="majorHAnsi" w:cstheme="minorHAnsi"/>
          <w:b/>
          <w:color w:val="000000"/>
          <w:sz w:val="22"/>
          <w:szCs w:val="22"/>
          <w:u w:val="single"/>
        </w:rPr>
      </w:pPr>
    </w:p>
    <w:p w:rsidR="00A91D79" w:rsidRDefault="00A91D79" w:rsidP="00A91D7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Description: </w:t>
      </w:r>
      <w:r w:rsidRPr="00A91D79">
        <w:rPr>
          <w:rFonts w:asciiTheme="majorHAnsi" w:hAnsiTheme="majorHAnsi" w:cstheme="minorHAnsi"/>
          <w:color w:val="000000"/>
          <w:sz w:val="22"/>
          <w:szCs w:val="22"/>
        </w:rPr>
        <w:t>A survey of the major developments in painting, sculpture and architecture from the Renaissance to the 20th century. Lab fee required.</w:t>
      </w:r>
    </w:p>
    <w:p w:rsidR="00A91D79" w:rsidRDefault="00A91D79" w:rsidP="00A91D79">
      <w:pPr>
        <w:ind w:left="720"/>
        <w:rPr>
          <w:rFonts w:asciiTheme="majorHAnsi" w:hAnsiTheme="majorHAnsi" w:cstheme="minorHAnsi"/>
          <w:color w:val="000000"/>
          <w:sz w:val="22"/>
          <w:szCs w:val="22"/>
        </w:rPr>
      </w:pPr>
    </w:p>
    <w:p w:rsidR="00A91D79" w:rsidRDefault="00A91D79" w:rsidP="00A91D79">
      <w:pPr>
        <w:ind w:left="720"/>
        <w:rPr>
          <w:rFonts w:asciiTheme="majorHAnsi" w:hAnsiTheme="majorHAnsi" w:cstheme="minorHAnsi"/>
          <w:color w:val="000000"/>
          <w:sz w:val="22"/>
          <w:szCs w:val="22"/>
        </w:rPr>
      </w:pPr>
      <w:r>
        <w:rPr>
          <w:rFonts w:asciiTheme="majorHAnsi" w:hAnsiTheme="majorHAnsi" w:cstheme="minorHAnsi"/>
          <w:b/>
          <w:color w:val="000000"/>
          <w:sz w:val="22"/>
          <w:szCs w:val="22"/>
        </w:rPr>
        <w:t xml:space="preserve">Prerequisites: </w:t>
      </w:r>
      <w:r w:rsidRPr="008356ED">
        <w:rPr>
          <w:rFonts w:asciiTheme="majorHAnsi" w:hAnsiTheme="majorHAnsi" w:cstheme="minorHAnsi"/>
          <w:color w:val="000000"/>
          <w:sz w:val="22"/>
          <w:szCs w:val="22"/>
        </w:rPr>
        <w:t xml:space="preserve">None. </w:t>
      </w:r>
    </w:p>
    <w:p w:rsidR="00A91D79" w:rsidRDefault="00A91D79" w:rsidP="00A91D79">
      <w:pPr>
        <w:ind w:left="720"/>
        <w:rPr>
          <w:rFonts w:asciiTheme="majorHAnsi" w:hAnsiTheme="majorHAnsi" w:cstheme="minorHAnsi"/>
          <w:b/>
          <w:sz w:val="22"/>
          <w:szCs w:val="22"/>
          <w:u w:val="single"/>
        </w:rPr>
      </w:pPr>
    </w:p>
    <w:p w:rsidR="00A91D79" w:rsidRDefault="00A91D79" w:rsidP="00A91D79">
      <w:pPr>
        <w:ind w:left="720"/>
        <w:rPr>
          <w:rFonts w:asciiTheme="majorHAnsi" w:hAnsiTheme="majorHAnsi" w:cstheme="minorHAnsi"/>
          <w:b/>
          <w:sz w:val="22"/>
          <w:szCs w:val="22"/>
          <w:u w:val="single"/>
        </w:rPr>
      </w:pPr>
    </w:p>
    <w:p w:rsidR="000214D7" w:rsidRDefault="000214D7" w:rsidP="007432DA">
      <w:pPr>
        <w:rPr>
          <w:rFonts w:asciiTheme="majorHAnsi" w:hAnsiTheme="majorHAnsi" w:cstheme="minorHAnsi"/>
          <w:b/>
          <w:sz w:val="22"/>
          <w:szCs w:val="22"/>
          <w:u w:val="single"/>
        </w:rPr>
      </w:pPr>
    </w:p>
    <w:p w:rsidR="007432DA" w:rsidRPr="00FC6755" w:rsidRDefault="007432DA" w:rsidP="007432DA">
      <w:pPr>
        <w:rPr>
          <w:rFonts w:asciiTheme="majorHAnsi" w:hAnsiTheme="majorHAnsi" w:cstheme="minorHAnsi"/>
          <w:b/>
          <w:sz w:val="22"/>
          <w:szCs w:val="22"/>
          <w:u w:val="single"/>
        </w:rPr>
      </w:pPr>
      <w:r w:rsidRPr="00FC6755">
        <w:rPr>
          <w:rFonts w:asciiTheme="majorHAnsi" w:hAnsiTheme="majorHAnsi" w:cstheme="minorHAnsi"/>
          <w:b/>
          <w:sz w:val="22"/>
          <w:szCs w:val="22"/>
          <w:u w:val="single"/>
        </w:rPr>
        <w:t xml:space="preserve">Meeting Dates </w:t>
      </w:r>
      <w:r w:rsidRPr="00FC6755">
        <w:rPr>
          <w:rFonts w:asciiTheme="majorHAnsi" w:hAnsiTheme="majorHAnsi" w:cstheme="minorHAnsi"/>
          <w:b/>
          <w:color w:val="FF0000"/>
          <w:sz w:val="22"/>
          <w:szCs w:val="22"/>
          <w:u w:val="single"/>
        </w:rPr>
        <w:t>8:00-9:30</w:t>
      </w:r>
      <w:r w:rsidRPr="00FC6755">
        <w:rPr>
          <w:rFonts w:asciiTheme="majorHAnsi" w:hAnsiTheme="majorHAnsi" w:cstheme="minorHAnsi"/>
          <w:b/>
          <w:sz w:val="22"/>
          <w:szCs w:val="22"/>
          <w:u w:val="single"/>
        </w:rPr>
        <w:t>, Eppley Administration Building 202:</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October 9,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November 13,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December 11, 2015</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January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February 12,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March 11,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April 8, 2016</w:t>
      </w:r>
    </w:p>
    <w:p w:rsidR="007432DA" w:rsidRPr="00FC6755" w:rsidRDefault="007432DA" w:rsidP="007432DA">
      <w:pPr>
        <w:rPr>
          <w:rFonts w:asciiTheme="majorHAnsi" w:hAnsiTheme="majorHAnsi" w:cstheme="minorHAnsi"/>
          <w:sz w:val="22"/>
          <w:szCs w:val="22"/>
        </w:rPr>
      </w:pPr>
      <w:r w:rsidRPr="00FC6755">
        <w:rPr>
          <w:rFonts w:asciiTheme="majorHAnsi" w:hAnsiTheme="majorHAnsi" w:cstheme="minorHAnsi"/>
          <w:sz w:val="22"/>
          <w:szCs w:val="22"/>
        </w:rPr>
        <w:t>Friday, May 13, 2016</w:t>
      </w:r>
    </w:p>
    <w:sectPr w:rsidR="007432DA" w:rsidRPr="00FC6755" w:rsidSect="00E43C04">
      <w:footerReference w:type="default" r:id="rId12"/>
      <w:pgSz w:w="12240" w:h="15840"/>
      <w:pgMar w:top="1440" w:right="1440" w:bottom="1440" w:left="1440" w:header="720" w:footer="720" w:gutter="0"/>
      <w:pgBorders w:offsetFrom="page">
        <w:top w:val="single" w:sz="18" w:space="24" w:color="FF3300"/>
        <w:left w:val="single" w:sz="18" w:space="24" w:color="FF3300"/>
        <w:bottom w:val="single" w:sz="18" w:space="24" w:color="FF3300"/>
        <w:right w:val="single" w:sz="18" w:space="24" w:color="FF33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6F" w:rsidRDefault="00C1326F" w:rsidP="00E77521">
      <w:r>
        <w:separator/>
      </w:r>
    </w:p>
  </w:endnote>
  <w:endnote w:type="continuationSeparator" w:id="0">
    <w:p w:rsidR="00C1326F" w:rsidRDefault="00C1326F" w:rsidP="00E7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4994961"/>
      <w:docPartObj>
        <w:docPartGallery w:val="Page Numbers (Bottom of Page)"/>
        <w:docPartUnique/>
      </w:docPartObj>
    </w:sdtPr>
    <w:sdtEndPr>
      <w:rPr>
        <w:color w:val="7F7F7F" w:themeColor="background1" w:themeShade="7F"/>
        <w:spacing w:val="60"/>
      </w:rPr>
    </w:sdtEndPr>
    <w:sdtContent>
      <w:p w:rsidR="00E77521" w:rsidRDefault="00E775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4F3B7E">
          <w:rPr>
            <w:noProof/>
          </w:rPr>
          <w:t>1</w:t>
        </w:r>
        <w:r>
          <w:rPr>
            <w:noProof/>
          </w:rPr>
          <w:fldChar w:fldCharType="end"/>
        </w:r>
        <w:r>
          <w:t xml:space="preserve"> | </w:t>
        </w:r>
        <w:r>
          <w:rPr>
            <w:color w:val="7F7F7F" w:themeColor="background1" w:themeShade="7F"/>
            <w:spacing w:val="60"/>
          </w:rPr>
          <w:t>Page</w:t>
        </w:r>
      </w:p>
    </w:sdtContent>
  </w:sdt>
  <w:p w:rsidR="00E77521" w:rsidRDefault="00E775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6F" w:rsidRDefault="00C1326F" w:rsidP="00E77521">
      <w:r>
        <w:separator/>
      </w:r>
    </w:p>
  </w:footnote>
  <w:footnote w:type="continuationSeparator" w:id="0">
    <w:p w:rsidR="00C1326F" w:rsidRDefault="00C1326F" w:rsidP="00E775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51D72"/>
    <w:multiLevelType w:val="hybridMultilevel"/>
    <w:tmpl w:val="9A74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273C2"/>
    <w:multiLevelType w:val="hybridMultilevel"/>
    <w:tmpl w:val="B816D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4157A"/>
    <w:multiLevelType w:val="hybridMultilevel"/>
    <w:tmpl w:val="347AA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87614"/>
    <w:multiLevelType w:val="hybridMultilevel"/>
    <w:tmpl w:val="0824A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12B20"/>
    <w:multiLevelType w:val="hybridMultilevel"/>
    <w:tmpl w:val="93D49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B6328"/>
    <w:multiLevelType w:val="hybridMultilevel"/>
    <w:tmpl w:val="EE3AD8E4"/>
    <w:lvl w:ilvl="0" w:tplc="8F88F9B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602F04"/>
    <w:multiLevelType w:val="hybridMultilevel"/>
    <w:tmpl w:val="8FE48B22"/>
    <w:lvl w:ilvl="0" w:tplc="1F6E3A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A7959"/>
    <w:multiLevelType w:val="hybridMultilevel"/>
    <w:tmpl w:val="97E8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68547B"/>
    <w:multiLevelType w:val="hybridMultilevel"/>
    <w:tmpl w:val="455C52A0"/>
    <w:lvl w:ilvl="0" w:tplc="37783F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792E12"/>
    <w:multiLevelType w:val="hybridMultilevel"/>
    <w:tmpl w:val="041AB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67990"/>
    <w:multiLevelType w:val="hybridMultilevel"/>
    <w:tmpl w:val="CA9C81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D00961"/>
    <w:multiLevelType w:val="hybridMultilevel"/>
    <w:tmpl w:val="0C3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81300"/>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C57F5"/>
    <w:multiLevelType w:val="hybridMultilevel"/>
    <w:tmpl w:val="5590DFEE"/>
    <w:lvl w:ilvl="0" w:tplc="0409000F">
      <w:start w:val="1"/>
      <w:numFmt w:val="decimal"/>
      <w:lvlText w:val="%1."/>
      <w:lvlJc w:val="left"/>
      <w:pPr>
        <w:ind w:left="7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E155AD"/>
    <w:multiLevelType w:val="hybridMultilevel"/>
    <w:tmpl w:val="F6A8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730D2"/>
    <w:multiLevelType w:val="hybridMultilevel"/>
    <w:tmpl w:val="A2865A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BE7EE4"/>
    <w:multiLevelType w:val="hybridMultilevel"/>
    <w:tmpl w:val="D138E078"/>
    <w:lvl w:ilvl="0" w:tplc="E3363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6"/>
  </w:num>
  <w:num w:numId="4">
    <w:abstractNumId w:val="16"/>
  </w:num>
  <w:num w:numId="5">
    <w:abstractNumId w:val="5"/>
  </w:num>
  <w:num w:numId="6">
    <w:abstractNumId w:val="8"/>
  </w:num>
  <w:num w:numId="7">
    <w:abstractNumId w:val="1"/>
  </w:num>
  <w:num w:numId="8">
    <w:abstractNumId w:val="2"/>
  </w:num>
  <w:num w:numId="9">
    <w:abstractNumId w:val="12"/>
  </w:num>
  <w:num w:numId="10">
    <w:abstractNumId w:val="10"/>
  </w:num>
  <w:num w:numId="11">
    <w:abstractNumId w:val="11"/>
  </w:num>
  <w:num w:numId="12">
    <w:abstractNumId w:val="3"/>
  </w:num>
  <w:num w:numId="13">
    <w:abstractNumId w:val="7"/>
  </w:num>
  <w:num w:numId="14">
    <w:abstractNumId w:val="4"/>
  </w:num>
  <w:num w:numId="15">
    <w:abstractNumId w:val="9"/>
  </w:num>
  <w:num w:numId="16">
    <w:abstractNumId w:val="0"/>
  </w:num>
  <w:num w:numId="17">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8A"/>
    <w:rsid w:val="0000133A"/>
    <w:rsid w:val="00005FAE"/>
    <w:rsid w:val="0000734D"/>
    <w:rsid w:val="000102A0"/>
    <w:rsid w:val="000134A3"/>
    <w:rsid w:val="00015BC8"/>
    <w:rsid w:val="000179EF"/>
    <w:rsid w:val="000214D7"/>
    <w:rsid w:val="000348F6"/>
    <w:rsid w:val="00046E58"/>
    <w:rsid w:val="00050598"/>
    <w:rsid w:val="0005272B"/>
    <w:rsid w:val="00052EF8"/>
    <w:rsid w:val="00061AD7"/>
    <w:rsid w:val="00062D81"/>
    <w:rsid w:val="000636A8"/>
    <w:rsid w:val="000636C5"/>
    <w:rsid w:val="00065A23"/>
    <w:rsid w:val="00071C8A"/>
    <w:rsid w:val="00074427"/>
    <w:rsid w:val="000931A4"/>
    <w:rsid w:val="00094C89"/>
    <w:rsid w:val="000A2E14"/>
    <w:rsid w:val="000A73BA"/>
    <w:rsid w:val="000A7534"/>
    <w:rsid w:val="000B5B0A"/>
    <w:rsid w:val="000C5663"/>
    <w:rsid w:val="000D1DFF"/>
    <w:rsid w:val="000D3281"/>
    <w:rsid w:val="000D4F8B"/>
    <w:rsid w:val="000D5025"/>
    <w:rsid w:val="000E5B74"/>
    <w:rsid w:val="000F3636"/>
    <w:rsid w:val="000F6C04"/>
    <w:rsid w:val="00101528"/>
    <w:rsid w:val="00104661"/>
    <w:rsid w:val="00104ED1"/>
    <w:rsid w:val="00107F20"/>
    <w:rsid w:val="0011053E"/>
    <w:rsid w:val="00121D0C"/>
    <w:rsid w:val="001221E1"/>
    <w:rsid w:val="001230C2"/>
    <w:rsid w:val="00125596"/>
    <w:rsid w:val="00125C3D"/>
    <w:rsid w:val="00132CDF"/>
    <w:rsid w:val="001360C2"/>
    <w:rsid w:val="00143CA5"/>
    <w:rsid w:val="00156CCE"/>
    <w:rsid w:val="00162F86"/>
    <w:rsid w:val="001648A5"/>
    <w:rsid w:val="0017433A"/>
    <w:rsid w:val="00177404"/>
    <w:rsid w:val="001A759F"/>
    <w:rsid w:val="001A7768"/>
    <w:rsid w:val="001C0E03"/>
    <w:rsid w:val="001D6E33"/>
    <w:rsid w:val="001F0537"/>
    <w:rsid w:val="001F2C64"/>
    <w:rsid w:val="00200930"/>
    <w:rsid w:val="00204E6C"/>
    <w:rsid w:val="00216FDA"/>
    <w:rsid w:val="00217367"/>
    <w:rsid w:val="0024022F"/>
    <w:rsid w:val="00240A2A"/>
    <w:rsid w:val="00245714"/>
    <w:rsid w:val="0025090B"/>
    <w:rsid w:val="002550D3"/>
    <w:rsid w:val="00261FCC"/>
    <w:rsid w:val="002638AB"/>
    <w:rsid w:val="0027103B"/>
    <w:rsid w:val="00273A23"/>
    <w:rsid w:val="00274F4D"/>
    <w:rsid w:val="002964E2"/>
    <w:rsid w:val="00296B69"/>
    <w:rsid w:val="002A2C8D"/>
    <w:rsid w:val="002A34CA"/>
    <w:rsid w:val="002A7496"/>
    <w:rsid w:val="002B666E"/>
    <w:rsid w:val="002C5F3E"/>
    <w:rsid w:val="002D56FC"/>
    <w:rsid w:val="002E77FE"/>
    <w:rsid w:val="002F6AD1"/>
    <w:rsid w:val="003002A0"/>
    <w:rsid w:val="003158BD"/>
    <w:rsid w:val="00316421"/>
    <w:rsid w:val="00331455"/>
    <w:rsid w:val="00341275"/>
    <w:rsid w:val="00341F2E"/>
    <w:rsid w:val="003504B7"/>
    <w:rsid w:val="00351F51"/>
    <w:rsid w:val="00364F48"/>
    <w:rsid w:val="00366526"/>
    <w:rsid w:val="00377461"/>
    <w:rsid w:val="00380AEB"/>
    <w:rsid w:val="00384E6F"/>
    <w:rsid w:val="003929E8"/>
    <w:rsid w:val="00396601"/>
    <w:rsid w:val="003A5040"/>
    <w:rsid w:val="003A61F6"/>
    <w:rsid w:val="003B234F"/>
    <w:rsid w:val="003B6514"/>
    <w:rsid w:val="003C1031"/>
    <w:rsid w:val="003C2FAC"/>
    <w:rsid w:val="003C55CC"/>
    <w:rsid w:val="003D0171"/>
    <w:rsid w:val="003D06CB"/>
    <w:rsid w:val="003E03BF"/>
    <w:rsid w:val="003E06ED"/>
    <w:rsid w:val="003E5019"/>
    <w:rsid w:val="003F1389"/>
    <w:rsid w:val="003F5464"/>
    <w:rsid w:val="003F6692"/>
    <w:rsid w:val="003F7C44"/>
    <w:rsid w:val="00404B9E"/>
    <w:rsid w:val="00406691"/>
    <w:rsid w:val="00415BD0"/>
    <w:rsid w:val="00435E01"/>
    <w:rsid w:val="004369F8"/>
    <w:rsid w:val="00440933"/>
    <w:rsid w:val="00441137"/>
    <w:rsid w:val="00445A7F"/>
    <w:rsid w:val="00461AB7"/>
    <w:rsid w:val="00466EAA"/>
    <w:rsid w:val="00467D2D"/>
    <w:rsid w:val="00470321"/>
    <w:rsid w:val="00481F45"/>
    <w:rsid w:val="00490560"/>
    <w:rsid w:val="00495EF3"/>
    <w:rsid w:val="004A2F68"/>
    <w:rsid w:val="004A3073"/>
    <w:rsid w:val="004A4ADE"/>
    <w:rsid w:val="004A62CA"/>
    <w:rsid w:val="004A74C7"/>
    <w:rsid w:val="004B1D38"/>
    <w:rsid w:val="004B25EE"/>
    <w:rsid w:val="004B4C91"/>
    <w:rsid w:val="004B5BE4"/>
    <w:rsid w:val="004C0155"/>
    <w:rsid w:val="004D1231"/>
    <w:rsid w:val="004D1D30"/>
    <w:rsid w:val="004D2CD5"/>
    <w:rsid w:val="004E3284"/>
    <w:rsid w:val="004F1084"/>
    <w:rsid w:val="004F3B7E"/>
    <w:rsid w:val="004F6095"/>
    <w:rsid w:val="00500088"/>
    <w:rsid w:val="005153F9"/>
    <w:rsid w:val="00515591"/>
    <w:rsid w:val="00515F40"/>
    <w:rsid w:val="00535DEE"/>
    <w:rsid w:val="0054296A"/>
    <w:rsid w:val="00545546"/>
    <w:rsid w:val="0055061C"/>
    <w:rsid w:val="00553115"/>
    <w:rsid w:val="005548CE"/>
    <w:rsid w:val="00555341"/>
    <w:rsid w:val="005570E8"/>
    <w:rsid w:val="0056375B"/>
    <w:rsid w:val="0056509E"/>
    <w:rsid w:val="0058430D"/>
    <w:rsid w:val="00584A42"/>
    <w:rsid w:val="00585D09"/>
    <w:rsid w:val="00593BDE"/>
    <w:rsid w:val="005979AF"/>
    <w:rsid w:val="005A3785"/>
    <w:rsid w:val="005A4938"/>
    <w:rsid w:val="005A7D35"/>
    <w:rsid w:val="005B30B6"/>
    <w:rsid w:val="005B5947"/>
    <w:rsid w:val="005B687A"/>
    <w:rsid w:val="005C00F1"/>
    <w:rsid w:val="005D05E5"/>
    <w:rsid w:val="005E3404"/>
    <w:rsid w:val="005F0AB1"/>
    <w:rsid w:val="005F2D30"/>
    <w:rsid w:val="005F68BD"/>
    <w:rsid w:val="005F6FD2"/>
    <w:rsid w:val="00603BA8"/>
    <w:rsid w:val="00616BA0"/>
    <w:rsid w:val="00622686"/>
    <w:rsid w:val="00641E72"/>
    <w:rsid w:val="0064598D"/>
    <w:rsid w:val="00650813"/>
    <w:rsid w:val="00652F71"/>
    <w:rsid w:val="00663BE7"/>
    <w:rsid w:val="00671E9D"/>
    <w:rsid w:val="006924B9"/>
    <w:rsid w:val="00693174"/>
    <w:rsid w:val="0069360D"/>
    <w:rsid w:val="006A0D03"/>
    <w:rsid w:val="006A20E0"/>
    <w:rsid w:val="006A302F"/>
    <w:rsid w:val="006A3584"/>
    <w:rsid w:val="006B097A"/>
    <w:rsid w:val="006C3FFB"/>
    <w:rsid w:val="006C6C5D"/>
    <w:rsid w:val="006D0837"/>
    <w:rsid w:val="006D11F4"/>
    <w:rsid w:val="006D5988"/>
    <w:rsid w:val="006E258F"/>
    <w:rsid w:val="006F2314"/>
    <w:rsid w:val="006F47EC"/>
    <w:rsid w:val="007308EF"/>
    <w:rsid w:val="00733AC1"/>
    <w:rsid w:val="0074250C"/>
    <w:rsid w:val="007432DA"/>
    <w:rsid w:val="007445F7"/>
    <w:rsid w:val="0074567E"/>
    <w:rsid w:val="00756595"/>
    <w:rsid w:val="007565A0"/>
    <w:rsid w:val="00760280"/>
    <w:rsid w:val="00760F96"/>
    <w:rsid w:val="00761217"/>
    <w:rsid w:val="00793EDF"/>
    <w:rsid w:val="007A162E"/>
    <w:rsid w:val="007A445D"/>
    <w:rsid w:val="007C2C69"/>
    <w:rsid w:val="007D1FEC"/>
    <w:rsid w:val="007E3D95"/>
    <w:rsid w:val="00800EE2"/>
    <w:rsid w:val="00804865"/>
    <w:rsid w:val="008056B4"/>
    <w:rsid w:val="0081027F"/>
    <w:rsid w:val="008356ED"/>
    <w:rsid w:val="00836B7F"/>
    <w:rsid w:val="008370B7"/>
    <w:rsid w:val="00837C2F"/>
    <w:rsid w:val="00837F88"/>
    <w:rsid w:val="0084543D"/>
    <w:rsid w:val="008461E9"/>
    <w:rsid w:val="00854B96"/>
    <w:rsid w:val="0085515D"/>
    <w:rsid w:val="008556BB"/>
    <w:rsid w:val="0085687B"/>
    <w:rsid w:val="00864C03"/>
    <w:rsid w:val="00867A64"/>
    <w:rsid w:val="00867D0A"/>
    <w:rsid w:val="008723D9"/>
    <w:rsid w:val="008739CE"/>
    <w:rsid w:val="008768CB"/>
    <w:rsid w:val="00884B05"/>
    <w:rsid w:val="0089441C"/>
    <w:rsid w:val="00895D6E"/>
    <w:rsid w:val="00896433"/>
    <w:rsid w:val="0089798F"/>
    <w:rsid w:val="008A5868"/>
    <w:rsid w:val="008A7F59"/>
    <w:rsid w:val="008B066E"/>
    <w:rsid w:val="008B2E7C"/>
    <w:rsid w:val="008C4AC5"/>
    <w:rsid w:val="008D6853"/>
    <w:rsid w:val="008D6B22"/>
    <w:rsid w:val="008E15E0"/>
    <w:rsid w:val="008E3DFC"/>
    <w:rsid w:val="008F6541"/>
    <w:rsid w:val="00900A7A"/>
    <w:rsid w:val="00902989"/>
    <w:rsid w:val="00902CA3"/>
    <w:rsid w:val="0091518A"/>
    <w:rsid w:val="00924636"/>
    <w:rsid w:val="0092746E"/>
    <w:rsid w:val="009300E4"/>
    <w:rsid w:val="00934B04"/>
    <w:rsid w:val="00936029"/>
    <w:rsid w:val="00936E4F"/>
    <w:rsid w:val="00944931"/>
    <w:rsid w:val="009525EC"/>
    <w:rsid w:val="0095339B"/>
    <w:rsid w:val="00961B4F"/>
    <w:rsid w:val="009630DE"/>
    <w:rsid w:val="0098279D"/>
    <w:rsid w:val="00983824"/>
    <w:rsid w:val="00993429"/>
    <w:rsid w:val="009B5D87"/>
    <w:rsid w:val="009C1713"/>
    <w:rsid w:val="009C7E64"/>
    <w:rsid w:val="009E0BF4"/>
    <w:rsid w:val="009E1679"/>
    <w:rsid w:val="009F0BC8"/>
    <w:rsid w:val="009F41C6"/>
    <w:rsid w:val="009F44AC"/>
    <w:rsid w:val="009F5DA7"/>
    <w:rsid w:val="00A13918"/>
    <w:rsid w:val="00A269A7"/>
    <w:rsid w:val="00A301AB"/>
    <w:rsid w:val="00A341D5"/>
    <w:rsid w:val="00A40ACF"/>
    <w:rsid w:val="00A41FF2"/>
    <w:rsid w:val="00A43D53"/>
    <w:rsid w:val="00A443E0"/>
    <w:rsid w:val="00A46335"/>
    <w:rsid w:val="00A65B71"/>
    <w:rsid w:val="00A744AC"/>
    <w:rsid w:val="00A77227"/>
    <w:rsid w:val="00A82D96"/>
    <w:rsid w:val="00A86226"/>
    <w:rsid w:val="00A91D79"/>
    <w:rsid w:val="00A93676"/>
    <w:rsid w:val="00A96F0A"/>
    <w:rsid w:val="00AC7A53"/>
    <w:rsid w:val="00AF2A63"/>
    <w:rsid w:val="00B47190"/>
    <w:rsid w:val="00B5348B"/>
    <w:rsid w:val="00B54BB4"/>
    <w:rsid w:val="00B651F1"/>
    <w:rsid w:val="00B90587"/>
    <w:rsid w:val="00BB13BD"/>
    <w:rsid w:val="00BD066B"/>
    <w:rsid w:val="00BD14F9"/>
    <w:rsid w:val="00BE4E35"/>
    <w:rsid w:val="00BE6ED2"/>
    <w:rsid w:val="00BE71E4"/>
    <w:rsid w:val="00BF017F"/>
    <w:rsid w:val="00BF1164"/>
    <w:rsid w:val="00BF3907"/>
    <w:rsid w:val="00BF52DD"/>
    <w:rsid w:val="00BF721F"/>
    <w:rsid w:val="00C00E54"/>
    <w:rsid w:val="00C020E7"/>
    <w:rsid w:val="00C108F5"/>
    <w:rsid w:val="00C11ACA"/>
    <w:rsid w:val="00C121EB"/>
    <w:rsid w:val="00C12477"/>
    <w:rsid w:val="00C1326F"/>
    <w:rsid w:val="00C17248"/>
    <w:rsid w:val="00C21858"/>
    <w:rsid w:val="00C23AF5"/>
    <w:rsid w:val="00C23C97"/>
    <w:rsid w:val="00C42C98"/>
    <w:rsid w:val="00C45FA5"/>
    <w:rsid w:val="00C55E37"/>
    <w:rsid w:val="00C724A4"/>
    <w:rsid w:val="00C80158"/>
    <w:rsid w:val="00C82692"/>
    <w:rsid w:val="00C85FEC"/>
    <w:rsid w:val="00C908F9"/>
    <w:rsid w:val="00C90E8A"/>
    <w:rsid w:val="00CA52BF"/>
    <w:rsid w:val="00CA5F7D"/>
    <w:rsid w:val="00CA6F47"/>
    <w:rsid w:val="00CB3080"/>
    <w:rsid w:val="00CB67D7"/>
    <w:rsid w:val="00CB6B97"/>
    <w:rsid w:val="00CC0627"/>
    <w:rsid w:val="00CD12D3"/>
    <w:rsid w:val="00CE0D1D"/>
    <w:rsid w:val="00CE0D41"/>
    <w:rsid w:val="00CE3F0A"/>
    <w:rsid w:val="00CE7ABE"/>
    <w:rsid w:val="00CF6CFE"/>
    <w:rsid w:val="00D01221"/>
    <w:rsid w:val="00D01FE8"/>
    <w:rsid w:val="00D16D4D"/>
    <w:rsid w:val="00D238FF"/>
    <w:rsid w:val="00D2392A"/>
    <w:rsid w:val="00D2637D"/>
    <w:rsid w:val="00D319F8"/>
    <w:rsid w:val="00D353DA"/>
    <w:rsid w:val="00D424E1"/>
    <w:rsid w:val="00D4284A"/>
    <w:rsid w:val="00D441A4"/>
    <w:rsid w:val="00D50735"/>
    <w:rsid w:val="00D50CE9"/>
    <w:rsid w:val="00D56248"/>
    <w:rsid w:val="00D57624"/>
    <w:rsid w:val="00D631FC"/>
    <w:rsid w:val="00D802B0"/>
    <w:rsid w:val="00D91D7A"/>
    <w:rsid w:val="00DA32BE"/>
    <w:rsid w:val="00DA3373"/>
    <w:rsid w:val="00DA6676"/>
    <w:rsid w:val="00DB1B7D"/>
    <w:rsid w:val="00DB3CAB"/>
    <w:rsid w:val="00DB56E0"/>
    <w:rsid w:val="00DC33A0"/>
    <w:rsid w:val="00DC5C8C"/>
    <w:rsid w:val="00DF380A"/>
    <w:rsid w:val="00DF6107"/>
    <w:rsid w:val="00DF70C5"/>
    <w:rsid w:val="00E03A64"/>
    <w:rsid w:val="00E13DC3"/>
    <w:rsid w:val="00E207F5"/>
    <w:rsid w:val="00E20927"/>
    <w:rsid w:val="00E20DBB"/>
    <w:rsid w:val="00E21833"/>
    <w:rsid w:val="00E35F54"/>
    <w:rsid w:val="00E43437"/>
    <w:rsid w:val="00E43C04"/>
    <w:rsid w:val="00E44C11"/>
    <w:rsid w:val="00E4538A"/>
    <w:rsid w:val="00E45C63"/>
    <w:rsid w:val="00E5002A"/>
    <w:rsid w:val="00E70158"/>
    <w:rsid w:val="00E70FDD"/>
    <w:rsid w:val="00E71015"/>
    <w:rsid w:val="00E77521"/>
    <w:rsid w:val="00E823C0"/>
    <w:rsid w:val="00E922F0"/>
    <w:rsid w:val="00EA0866"/>
    <w:rsid w:val="00EA0A77"/>
    <w:rsid w:val="00EA0D68"/>
    <w:rsid w:val="00EA50F8"/>
    <w:rsid w:val="00EB6B52"/>
    <w:rsid w:val="00EC0C24"/>
    <w:rsid w:val="00ED1F7D"/>
    <w:rsid w:val="00EE1C79"/>
    <w:rsid w:val="00EF267E"/>
    <w:rsid w:val="00EF320D"/>
    <w:rsid w:val="00F00C15"/>
    <w:rsid w:val="00F02193"/>
    <w:rsid w:val="00F10550"/>
    <w:rsid w:val="00F1428A"/>
    <w:rsid w:val="00F1540F"/>
    <w:rsid w:val="00F175FC"/>
    <w:rsid w:val="00F201A1"/>
    <w:rsid w:val="00F34809"/>
    <w:rsid w:val="00F37572"/>
    <w:rsid w:val="00F42E64"/>
    <w:rsid w:val="00F54551"/>
    <w:rsid w:val="00F56BCB"/>
    <w:rsid w:val="00F62C05"/>
    <w:rsid w:val="00F6629B"/>
    <w:rsid w:val="00F67C46"/>
    <w:rsid w:val="00F84227"/>
    <w:rsid w:val="00F932A0"/>
    <w:rsid w:val="00F9468A"/>
    <w:rsid w:val="00F961B3"/>
    <w:rsid w:val="00F966E8"/>
    <w:rsid w:val="00FA7190"/>
    <w:rsid w:val="00FB2B69"/>
    <w:rsid w:val="00FC1DD1"/>
    <w:rsid w:val="00FC344D"/>
    <w:rsid w:val="00FC3D5A"/>
    <w:rsid w:val="00FC6755"/>
    <w:rsid w:val="00FD2466"/>
    <w:rsid w:val="00FD39E6"/>
    <w:rsid w:val="00FD436E"/>
    <w:rsid w:val="00FD5CCE"/>
    <w:rsid w:val="00FD698D"/>
    <w:rsid w:val="00FD728F"/>
    <w:rsid w:val="00FE4BE2"/>
    <w:rsid w:val="00FF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240465-04C8-4F7E-8865-309AA8C96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38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nhideWhenUsed/>
    <w:rsid w:val="00E4538A"/>
    <w:pPr>
      <w:ind w:left="360" w:hanging="360"/>
    </w:pPr>
  </w:style>
  <w:style w:type="paragraph" w:styleId="Title">
    <w:name w:val="Title"/>
    <w:basedOn w:val="Normal"/>
    <w:link w:val="TitleChar"/>
    <w:qFormat/>
    <w:rsid w:val="00E4538A"/>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4538A"/>
    <w:rPr>
      <w:rFonts w:ascii="Arial" w:eastAsia="Times New Roman" w:hAnsi="Arial" w:cs="Arial"/>
      <w:b/>
      <w:bCs/>
      <w:kern w:val="28"/>
      <w:sz w:val="32"/>
      <w:szCs w:val="32"/>
    </w:rPr>
  </w:style>
  <w:style w:type="paragraph" w:styleId="BodyText">
    <w:name w:val="Body Text"/>
    <w:basedOn w:val="Normal"/>
    <w:link w:val="BodyTextChar"/>
    <w:semiHidden/>
    <w:unhideWhenUsed/>
    <w:rsid w:val="00E4538A"/>
    <w:pPr>
      <w:spacing w:after="120"/>
    </w:pPr>
  </w:style>
  <w:style w:type="character" w:customStyle="1" w:styleId="BodyTextChar">
    <w:name w:val="Body Text Char"/>
    <w:basedOn w:val="DefaultParagraphFont"/>
    <w:link w:val="BodyText"/>
    <w:semiHidden/>
    <w:rsid w:val="00E4538A"/>
    <w:rPr>
      <w:rFonts w:ascii="Times New Roman" w:eastAsia="Times New Roman" w:hAnsi="Times New Roman" w:cs="Times New Roman"/>
      <w:sz w:val="24"/>
      <w:szCs w:val="24"/>
    </w:rPr>
  </w:style>
  <w:style w:type="paragraph" w:styleId="Subtitle">
    <w:name w:val="Subtitle"/>
    <w:basedOn w:val="Normal"/>
    <w:link w:val="SubtitleChar"/>
    <w:qFormat/>
    <w:rsid w:val="00E4538A"/>
    <w:pPr>
      <w:spacing w:after="60"/>
      <w:jc w:val="center"/>
      <w:outlineLvl w:val="1"/>
    </w:pPr>
    <w:rPr>
      <w:rFonts w:ascii="Arial" w:hAnsi="Arial" w:cs="Arial"/>
    </w:rPr>
  </w:style>
  <w:style w:type="character" w:customStyle="1" w:styleId="SubtitleChar">
    <w:name w:val="Subtitle Char"/>
    <w:basedOn w:val="DefaultParagraphFont"/>
    <w:link w:val="Subtitle"/>
    <w:rsid w:val="00E4538A"/>
    <w:rPr>
      <w:rFonts w:ascii="Arial" w:eastAsia="Times New Roman" w:hAnsi="Arial" w:cs="Arial"/>
      <w:sz w:val="24"/>
      <w:szCs w:val="24"/>
    </w:rPr>
  </w:style>
  <w:style w:type="paragraph" w:styleId="Date">
    <w:name w:val="Date"/>
    <w:basedOn w:val="Normal"/>
    <w:next w:val="Normal"/>
    <w:link w:val="DateChar"/>
    <w:semiHidden/>
    <w:unhideWhenUsed/>
    <w:rsid w:val="00E4538A"/>
  </w:style>
  <w:style w:type="character" w:customStyle="1" w:styleId="DateChar">
    <w:name w:val="Date Char"/>
    <w:basedOn w:val="DefaultParagraphFont"/>
    <w:link w:val="Date"/>
    <w:semiHidden/>
    <w:rsid w:val="00E4538A"/>
    <w:rPr>
      <w:rFonts w:ascii="Times New Roman" w:eastAsia="Times New Roman" w:hAnsi="Times New Roman" w:cs="Times New Roman"/>
      <w:sz w:val="24"/>
      <w:szCs w:val="24"/>
    </w:rPr>
  </w:style>
  <w:style w:type="paragraph" w:styleId="ListParagraph">
    <w:name w:val="List Paragraph"/>
    <w:basedOn w:val="Normal"/>
    <w:uiPriority w:val="34"/>
    <w:qFormat/>
    <w:rsid w:val="002638AB"/>
    <w:pPr>
      <w:ind w:left="720"/>
      <w:contextualSpacing/>
    </w:pPr>
  </w:style>
  <w:style w:type="character" w:styleId="Hyperlink">
    <w:name w:val="Hyperlink"/>
    <w:basedOn w:val="DefaultParagraphFont"/>
    <w:unhideWhenUsed/>
    <w:rsid w:val="00F84227"/>
    <w:rPr>
      <w:color w:val="0000FF"/>
      <w:u w:val="single"/>
    </w:rPr>
  </w:style>
  <w:style w:type="character" w:styleId="FollowedHyperlink">
    <w:name w:val="FollowedHyperlink"/>
    <w:basedOn w:val="DefaultParagraphFont"/>
    <w:uiPriority w:val="99"/>
    <w:semiHidden/>
    <w:unhideWhenUsed/>
    <w:rsid w:val="00107F20"/>
    <w:rPr>
      <w:color w:val="800080" w:themeColor="followedHyperlink"/>
      <w:u w:val="single"/>
    </w:rPr>
  </w:style>
  <w:style w:type="paragraph" w:styleId="BalloonText">
    <w:name w:val="Balloon Text"/>
    <w:basedOn w:val="Normal"/>
    <w:link w:val="BalloonTextChar"/>
    <w:uiPriority w:val="99"/>
    <w:semiHidden/>
    <w:unhideWhenUsed/>
    <w:rsid w:val="009E1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679"/>
    <w:rPr>
      <w:rFonts w:ascii="Segoe UI" w:eastAsia="Times New Roman" w:hAnsi="Segoe UI" w:cs="Segoe UI"/>
      <w:sz w:val="18"/>
      <w:szCs w:val="18"/>
    </w:rPr>
  </w:style>
  <w:style w:type="paragraph" w:styleId="Header">
    <w:name w:val="header"/>
    <w:basedOn w:val="Normal"/>
    <w:link w:val="HeaderChar"/>
    <w:uiPriority w:val="99"/>
    <w:unhideWhenUsed/>
    <w:rsid w:val="00E77521"/>
    <w:pPr>
      <w:tabs>
        <w:tab w:val="center" w:pos="4680"/>
        <w:tab w:val="right" w:pos="9360"/>
      </w:tabs>
    </w:pPr>
  </w:style>
  <w:style w:type="character" w:customStyle="1" w:styleId="HeaderChar">
    <w:name w:val="Header Char"/>
    <w:basedOn w:val="DefaultParagraphFont"/>
    <w:link w:val="Header"/>
    <w:uiPriority w:val="99"/>
    <w:rsid w:val="00E7752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77521"/>
    <w:pPr>
      <w:tabs>
        <w:tab w:val="center" w:pos="4680"/>
        <w:tab w:val="right" w:pos="9360"/>
      </w:tabs>
    </w:pPr>
  </w:style>
  <w:style w:type="character" w:customStyle="1" w:styleId="FooterChar">
    <w:name w:val="Footer Char"/>
    <w:basedOn w:val="DefaultParagraphFont"/>
    <w:link w:val="Footer"/>
    <w:uiPriority w:val="99"/>
    <w:rsid w:val="00E7752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1458">
      <w:bodyDiv w:val="1"/>
      <w:marLeft w:val="0"/>
      <w:marRight w:val="0"/>
      <w:marTop w:val="0"/>
      <w:marBottom w:val="0"/>
      <w:divBdr>
        <w:top w:val="none" w:sz="0" w:space="0" w:color="auto"/>
        <w:left w:val="none" w:sz="0" w:space="0" w:color="auto"/>
        <w:bottom w:val="none" w:sz="0" w:space="0" w:color="auto"/>
        <w:right w:val="none" w:sz="0" w:space="0" w:color="auto"/>
      </w:divBdr>
      <w:divsChild>
        <w:div w:id="900865272">
          <w:marLeft w:val="0"/>
          <w:marRight w:val="0"/>
          <w:marTop w:val="0"/>
          <w:marBottom w:val="0"/>
          <w:divBdr>
            <w:top w:val="none" w:sz="0" w:space="0" w:color="auto"/>
            <w:left w:val="none" w:sz="0" w:space="0" w:color="auto"/>
            <w:bottom w:val="none" w:sz="0" w:space="0" w:color="auto"/>
            <w:right w:val="none" w:sz="0" w:space="0" w:color="auto"/>
          </w:divBdr>
        </w:div>
      </w:divsChild>
    </w:div>
    <w:div w:id="946887103">
      <w:bodyDiv w:val="1"/>
      <w:marLeft w:val="0"/>
      <w:marRight w:val="0"/>
      <w:marTop w:val="0"/>
      <w:marBottom w:val="0"/>
      <w:divBdr>
        <w:top w:val="none" w:sz="0" w:space="0" w:color="auto"/>
        <w:left w:val="none" w:sz="0" w:space="0" w:color="auto"/>
        <w:bottom w:val="none" w:sz="0" w:space="0" w:color="auto"/>
        <w:right w:val="none" w:sz="0" w:space="0" w:color="auto"/>
      </w:divBdr>
      <w:divsChild>
        <w:div w:id="350421833">
          <w:marLeft w:val="0"/>
          <w:marRight w:val="0"/>
          <w:marTop w:val="0"/>
          <w:marBottom w:val="0"/>
          <w:divBdr>
            <w:top w:val="none" w:sz="0" w:space="0" w:color="auto"/>
            <w:left w:val="none" w:sz="0" w:space="0" w:color="auto"/>
            <w:bottom w:val="none" w:sz="0" w:space="0" w:color="auto"/>
            <w:right w:val="none" w:sz="0" w:space="0" w:color="auto"/>
          </w:divBdr>
        </w:div>
      </w:divsChild>
    </w:div>
    <w:div w:id="1087070283">
      <w:bodyDiv w:val="1"/>
      <w:marLeft w:val="0"/>
      <w:marRight w:val="0"/>
      <w:marTop w:val="0"/>
      <w:marBottom w:val="0"/>
      <w:divBdr>
        <w:top w:val="none" w:sz="0" w:space="0" w:color="auto"/>
        <w:left w:val="none" w:sz="0" w:space="0" w:color="auto"/>
        <w:bottom w:val="none" w:sz="0" w:space="0" w:color="auto"/>
        <w:right w:val="none" w:sz="0" w:space="0" w:color="auto"/>
      </w:divBdr>
    </w:div>
    <w:div w:id="196989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omaha.edu/my/"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UNO</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nkersten</dc:creator>
  <cp:lastModifiedBy>Denise Devney</cp:lastModifiedBy>
  <cp:revision>2</cp:revision>
  <cp:lastPrinted>2015-09-03T15:16:00Z</cp:lastPrinted>
  <dcterms:created xsi:type="dcterms:W3CDTF">2016-03-15T15:51:00Z</dcterms:created>
  <dcterms:modified xsi:type="dcterms:W3CDTF">2016-03-15T15:51:00Z</dcterms:modified>
</cp:coreProperties>
</file>