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4C7D7" w14:textId="77777777" w:rsidR="003F57A8" w:rsidRPr="00CF0F90" w:rsidRDefault="00E4093A" w:rsidP="00C657F4">
      <w:pPr>
        <w:spacing w:after="0" w:line="240" w:lineRule="auto"/>
        <w:jc w:val="center"/>
        <w:rPr>
          <w:b/>
        </w:rPr>
      </w:pPr>
      <w:r w:rsidRPr="00CF0F90">
        <w:rPr>
          <w:b/>
        </w:rPr>
        <w:t>Articulation Agreement</w:t>
      </w:r>
    </w:p>
    <w:p w14:paraId="5CD37046" w14:textId="77777777" w:rsidR="00E4093A" w:rsidRPr="00CF0F90" w:rsidRDefault="00E4093A" w:rsidP="00C657F4">
      <w:pPr>
        <w:spacing w:after="0" w:line="240" w:lineRule="auto"/>
        <w:jc w:val="center"/>
        <w:rPr>
          <w:b/>
          <w:sz w:val="22"/>
          <w:szCs w:val="22"/>
        </w:rPr>
      </w:pPr>
    </w:p>
    <w:p w14:paraId="36872039" w14:textId="426EB265" w:rsidR="00E4093A" w:rsidRPr="00CF0F90" w:rsidRDefault="00F30AC9" w:rsidP="00C657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[Community College]</w:t>
      </w:r>
    </w:p>
    <w:p w14:paraId="78EBE8AB" w14:textId="77777777" w:rsidR="00E4093A" w:rsidRPr="00CF0F90" w:rsidRDefault="00CF0F90" w:rsidP="00C657F4">
      <w:pPr>
        <w:spacing w:after="0" w:line="240" w:lineRule="auto"/>
        <w:jc w:val="center"/>
        <w:rPr>
          <w:b/>
          <w:sz w:val="22"/>
          <w:szCs w:val="22"/>
        </w:rPr>
      </w:pPr>
      <w:r w:rsidRPr="00CF0F90">
        <w:rPr>
          <w:b/>
          <w:sz w:val="22"/>
          <w:szCs w:val="22"/>
        </w:rPr>
        <w:t>a</w:t>
      </w:r>
      <w:r w:rsidR="00E4093A" w:rsidRPr="00CF0F90">
        <w:rPr>
          <w:b/>
          <w:sz w:val="22"/>
          <w:szCs w:val="22"/>
        </w:rPr>
        <w:t>nd the</w:t>
      </w:r>
    </w:p>
    <w:p w14:paraId="0D49F0A5" w14:textId="77777777" w:rsidR="00E4093A" w:rsidRPr="00CF0F90" w:rsidRDefault="00E4093A" w:rsidP="00C657F4">
      <w:pPr>
        <w:spacing w:after="0" w:line="240" w:lineRule="auto"/>
        <w:jc w:val="center"/>
        <w:rPr>
          <w:b/>
          <w:sz w:val="28"/>
          <w:szCs w:val="28"/>
        </w:rPr>
      </w:pPr>
      <w:r w:rsidRPr="00CF0F90">
        <w:rPr>
          <w:b/>
          <w:sz w:val="28"/>
          <w:szCs w:val="28"/>
        </w:rPr>
        <w:t>U</w:t>
      </w:r>
      <w:r w:rsidR="00CF0F90" w:rsidRPr="00CF0F90">
        <w:rPr>
          <w:b/>
          <w:sz w:val="28"/>
          <w:szCs w:val="28"/>
        </w:rPr>
        <w:t>NIVERSITY OF NEBRASKA AT OMAHA</w:t>
      </w:r>
    </w:p>
    <w:p w14:paraId="68A19B9E" w14:textId="77777777" w:rsidR="00E4093A" w:rsidRPr="00CF0F90" w:rsidRDefault="00E4093A" w:rsidP="00C657F4">
      <w:pPr>
        <w:spacing w:after="0" w:line="240" w:lineRule="auto"/>
        <w:rPr>
          <w:sz w:val="22"/>
          <w:szCs w:val="22"/>
        </w:rPr>
      </w:pPr>
    </w:p>
    <w:p w14:paraId="1ADBE6A6" w14:textId="77777777" w:rsidR="003F08AF" w:rsidRDefault="003F08AF" w:rsidP="00C657F4">
      <w:pPr>
        <w:spacing w:after="0" w:line="240" w:lineRule="auto"/>
        <w:rPr>
          <w:b/>
          <w:sz w:val="22"/>
          <w:szCs w:val="22"/>
        </w:rPr>
      </w:pPr>
    </w:p>
    <w:p w14:paraId="012C3784" w14:textId="01E4B279" w:rsidR="00E4093A" w:rsidRPr="00CF0F90" w:rsidRDefault="00E4093A" w:rsidP="00C657F4">
      <w:pPr>
        <w:spacing w:after="0" w:line="240" w:lineRule="auto"/>
        <w:rPr>
          <w:sz w:val="22"/>
          <w:szCs w:val="22"/>
        </w:rPr>
      </w:pPr>
      <w:r w:rsidRPr="00CF0F90">
        <w:rPr>
          <w:b/>
          <w:sz w:val="22"/>
          <w:szCs w:val="22"/>
        </w:rPr>
        <w:t>I</w:t>
      </w:r>
      <w:r w:rsidR="00CF0F90" w:rsidRPr="00CF0F90">
        <w:rPr>
          <w:b/>
          <w:sz w:val="22"/>
          <w:szCs w:val="22"/>
        </w:rPr>
        <w:t>NTRODUCTION</w:t>
      </w:r>
    </w:p>
    <w:p w14:paraId="185A61D4" w14:textId="07D18C47" w:rsidR="00E4093A" w:rsidRPr="00CF0F90" w:rsidRDefault="00E4093A" w:rsidP="00C657F4">
      <w:pPr>
        <w:spacing w:after="0" w:line="240" w:lineRule="auto"/>
        <w:rPr>
          <w:sz w:val="22"/>
          <w:szCs w:val="22"/>
        </w:rPr>
      </w:pPr>
      <w:r w:rsidRPr="00CF0F90">
        <w:rPr>
          <w:sz w:val="22"/>
          <w:szCs w:val="22"/>
        </w:rPr>
        <w:t xml:space="preserve">This articulation agreement is made and entered into by the University of Nebraska </w:t>
      </w:r>
      <w:r w:rsidR="00E31441">
        <w:rPr>
          <w:sz w:val="22"/>
          <w:szCs w:val="22"/>
        </w:rPr>
        <w:t xml:space="preserve">at </w:t>
      </w:r>
      <w:r w:rsidRPr="00CF0F90">
        <w:rPr>
          <w:sz w:val="22"/>
          <w:szCs w:val="22"/>
        </w:rPr>
        <w:t>Omaha</w:t>
      </w:r>
      <w:r w:rsidR="006961CB">
        <w:rPr>
          <w:sz w:val="22"/>
          <w:szCs w:val="22"/>
        </w:rPr>
        <w:t xml:space="preserve"> (UNO)</w:t>
      </w:r>
      <w:r w:rsidRPr="00CF0F90">
        <w:rPr>
          <w:sz w:val="22"/>
          <w:szCs w:val="22"/>
        </w:rPr>
        <w:t xml:space="preserve"> and </w:t>
      </w:r>
      <w:r w:rsidR="00D33730">
        <w:rPr>
          <w:sz w:val="22"/>
          <w:szCs w:val="22"/>
        </w:rPr>
        <w:t>[CC Name]</w:t>
      </w:r>
      <w:r w:rsidR="006961CB">
        <w:rPr>
          <w:sz w:val="22"/>
          <w:szCs w:val="22"/>
        </w:rPr>
        <w:t xml:space="preserve"> </w:t>
      </w:r>
      <w:r w:rsidR="00D33730" w:rsidRPr="00D33730">
        <w:rPr>
          <w:sz w:val="22"/>
          <w:szCs w:val="22"/>
        </w:rPr>
        <w:t>(CC ABBREVIATION)</w:t>
      </w:r>
      <w:r w:rsidR="00E31441">
        <w:rPr>
          <w:sz w:val="22"/>
          <w:szCs w:val="22"/>
        </w:rPr>
        <w:t xml:space="preserve">. </w:t>
      </w:r>
      <w:r w:rsidRPr="00CF0F90">
        <w:rPr>
          <w:sz w:val="22"/>
          <w:szCs w:val="22"/>
        </w:rPr>
        <w:t xml:space="preserve">By this agreement </w:t>
      </w:r>
      <w:r w:rsidR="00D33730" w:rsidRPr="00D33730">
        <w:rPr>
          <w:sz w:val="22"/>
          <w:szCs w:val="22"/>
        </w:rPr>
        <w:t>(CC ABBREVIATION)</w:t>
      </w:r>
      <w:r w:rsidR="00D33730">
        <w:rPr>
          <w:sz w:val="22"/>
          <w:szCs w:val="22"/>
        </w:rPr>
        <w:t xml:space="preserve"> </w:t>
      </w:r>
      <w:r w:rsidRPr="00CF0F90">
        <w:rPr>
          <w:sz w:val="22"/>
          <w:szCs w:val="22"/>
        </w:rPr>
        <w:t>and UNO express a shared commitment to increasing opportunities for student access to a</w:t>
      </w:r>
      <w:r w:rsidR="00E31441">
        <w:rPr>
          <w:sz w:val="22"/>
          <w:szCs w:val="22"/>
        </w:rPr>
        <w:t>nd success in higher education.</w:t>
      </w:r>
      <w:r w:rsidRPr="00CF0F90">
        <w:rPr>
          <w:sz w:val="22"/>
          <w:szCs w:val="22"/>
        </w:rPr>
        <w:t xml:space="preserve"> </w:t>
      </w:r>
      <w:r w:rsidR="00CF0F90" w:rsidRPr="00CF0F90">
        <w:rPr>
          <w:sz w:val="22"/>
          <w:szCs w:val="22"/>
        </w:rPr>
        <w:t xml:space="preserve">By clarifying transfer policies and procedures which assure articulation between programs, </w:t>
      </w:r>
      <w:r w:rsidR="00E82A56">
        <w:rPr>
          <w:sz w:val="22"/>
          <w:szCs w:val="22"/>
        </w:rPr>
        <w:t xml:space="preserve">with this agreement </w:t>
      </w:r>
      <w:r w:rsidR="00CF0F90" w:rsidRPr="00CF0F90">
        <w:rPr>
          <w:sz w:val="22"/>
          <w:szCs w:val="22"/>
        </w:rPr>
        <w:t>the institutions seek to assist students in making a seamless transfer from the associate to the baccalaureate degree.</w:t>
      </w:r>
      <w:r w:rsidR="006961CB" w:rsidRPr="006961CB">
        <w:rPr>
          <w:sz w:val="22"/>
          <w:szCs w:val="22"/>
        </w:rPr>
        <w:t xml:space="preserve"> </w:t>
      </w:r>
      <w:r w:rsidR="006961CB">
        <w:rPr>
          <w:sz w:val="22"/>
          <w:szCs w:val="22"/>
        </w:rPr>
        <w:t>This agreement will</w:t>
      </w:r>
      <w:r w:rsidR="006961CB" w:rsidRPr="006E690C">
        <w:rPr>
          <w:sz w:val="22"/>
          <w:szCs w:val="22"/>
        </w:rPr>
        <w:t xml:space="preserve"> ensure that each graduate of UNO possesses certain academic skills, experiences the breadth of a liberal education</w:t>
      </w:r>
      <w:r w:rsidR="006961CB">
        <w:rPr>
          <w:sz w:val="22"/>
          <w:szCs w:val="22"/>
        </w:rPr>
        <w:t>,</w:t>
      </w:r>
      <w:r w:rsidR="006961CB" w:rsidRPr="006E690C">
        <w:rPr>
          <w:sz w:val="22"/>
          <w:szCs w:val="22"/>
        </w:rPr>
        <w:t xml:space="preserve"> and develops an appreciation for the diversity that exists in the nation and world</w:t>
      </w:r>
      <w:r w:rsidR="006961CB">
        <w:rPr>
          <w:sz w:val="22"/>
          <w:szCs w:val="22"/>
        </w:rPr>
        <w:t>.</w:t>
      </w:r>
    </w:p>
    <w:p w14:paraId="3C88898D" w14:textId="77777777" w:rsidR="006D6CAD" w:rsidRPr="006D6CAD" w:rsidRDefault="006D6CAD" w:rsidP="00C657F4">
      <w:pPr>
        <w:spacing w:after="0" w:line="240" w:lineRule="auto"/>
        <w:rPr>
          <w:sz w:val="22"/>
          <w:szCs w:val="22"/>
        </w:rPr>
      </w:pPr>
    </w:p>
    <w:p w14:paraId="5D11C708" w14:textId="77777777" w:rsidR="00C657F4" w:rsidRPr="00C657F4" w:rsidRDefault="004106EF" w:rsidP="00C657F4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CONDITIONS OF TRANSFER</w:t>
      </w:r>
    </w:p>
    <w:p w14:paraId="0E0D6277" w14:textId="6DC1EDAF" w:rsidR="0046245A" w:rsidRPr="006E690C" w:rsidRDefault="00C657F4" w:rsidP="006E690C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UNO and </w:t>
      </w:r>
      <w:r w:rsidR="00D33730">
        <w:rPr>
          <w:sz w:val="22"/>
          <w:szCs w:val="22"/>
        </w:rPr>
        <w:t>(CC ABBREVIATION)</w:t>
      </w:r>
      <w:r w:rsidR="00CF0F90" w:rsidRPr="00CF0F90">
        <w:rPr>
          <w:sz w:val="22"/>
          <w:szCs w:val="22"/>
        </w:rPr>
        <w:t xml:space="preserve"> agree that</w:t>
      </w:r>
      <w:r w:rsidR="00E902A9">
        <w:rPr>
          <w:sz w:val="22"/>
          <w:szCs w:val="22"/>
        </w:rPr>
        <w:t xml:space="preserve"> a student</w:t>
      </w:r>
      <w:r w:rsidR="0046245A">
        <w:rPr>
          <w:sz w:val="22"/>
          <w:szCs w:val="22"/>
        </w:rPr>
        <w:t xml:space="preserve"> </w:t>
      </w:r>
      <w:r w:rsidR="00E902A9">
        <w:rPr>
          <w:sz w:val="22"/>
          <w:szCs w:val="22"/>
        </w:rPr>
        <w:t>who transfers</w:t>
      </w:r>
      <w:r w:rsidR="006E690C">
        <w:rPr>
          <w:sz w:val="22"/>
          <w:szCs w:val="22"/>
        </w:rPr>
        <w:t xml:space="preserve"> to UNO having completed</w:t>
      </w:r>
      <w:r w:rsidR="0046245A">
        <w:rPr>
          <w:sz w:val="22"/>
          <w:szCs w:val="22"/>
        </w:rPr>
        <w:t xml:space="preserve"> </w:t>
      </w:r>
      <w:r w:rsidR="00E902A9">
        <w:rPr>
          <w:sz w:val="22"/>
          <w:szCs w:val="22"/>
        </w:rPr>
        <w:t xml:space="preserve">the </w:t>
      </w:r>
      <w:r w:rsidR="00D33730">
        <w:rPr>
          <w:sz w:val="22"/>
          <w:szCs w:val="22"/>
        </w:rPr>
        <w:t>(CC ABBREVIATION)</w:t>
      </w:r>
      <w:r w:rsidR="00C22ABF">
        <w:rPr>
          <w:sz w:val="22"/>
          <w:szCs w:val="22"/>
        </w:rPr>
        <w:t xml:space="preserve"> </w:t>
      </w:r>
      <w:r w:rsidR="00E075B9">
        <w:rPr>
          <w:sz w:val="22"/>
          <w:szCs w:val="22"/>
        </w:rPr>
        <w:t>Associate of Arts (</w:t>
      </w:r>
      <w:r w:rsidR="00E902A9" w:rsidRPr="00E902A9">
        <w:rPr>
          <w:sz w:val="22"/>
          <w:szCs w:val="22"/>
        </w:rPr>
        <w:t>A.A.</w:t>
      </w:r>
      <w:r w:rsidR="00E075B9">
        <w:rPr>
          <w:sz w:val="22"/>
          <w:szCs w:val="22"/>
        </w:rPr>
        <w:t>)</w:t>
      </w:r>
      <w:r w:rsidR="00E902A9" w:rsidRPr="00E902A9">
        <w:rPr>
          <w:sz w:val="22"/>
          <w:szCs w:val="22"/>
        </w:rPr>
        <w:t xml:space="preserve"> curriculum requirements established in the </w:t>
      </w:r>
      <w:r w:rsidR="00D33730">
        <w:rPr>
          <w:sz w:val="22"/>
          <w:szCs w:val="22"/>
        </w:rPr>
        <w:t>[Catalog Year]</w:t>
      </w:r>
      <w:r w:rsidR="00E902A9" w:rsidRPr="00E902A9">
        <w:rPr>
          <w:sz w:val="22"/>
          <w:szCs w:val="22"/>
        </w:rPr>
        <w:t xml:space="preserve"> </w:t>
      </w:r>
      <w:r w:rsidR="00F37848">
        <w:rPr>
          <w:sz w:val="22"/>
          <w:szCs w:val="22"/>
        </w:rPr>
        <w:t xml:space="preserve">through </w:t>
      </w:r>
      <w:r w:rsidR="00D33730">
        <w:rPr>
          <w:sz w:val="22"/>
          <w:szCs w:val="22"/>
        </w:rPr>
        <w:t>[Catalog Year]</w:t>
      </w:r>
      <w:r w:rsidR="00F37848">
        <w:rPr>
          <w:sz w:val="22"/>
          <w:szCs w:val="22"/>
        </w:rPr>
        <w:t xml:space="preserve"> </w:t>
      </w:r>
      <w:r w:rsidR="00D33730">
        <w:rPr>
          <w:sz w:val="22"/>
          <w:szCs w:val="22"/>
        </w:rPr>
        <w:t>(CC ABBREVIATION)</w:t>
      </w:r>
      <w:r w:rsidR="00F37848">
        <w:rPr>
          <w:sz w:val="22"/>
          <w:szCs w:val="22"/>
        </w:rPr>
        <w:t xml:space="preserve"> Catalogs </w:t>
      </w:r>
      <w:r w:rsidR="00E902A9" w:rsidRPr="00E902A9">
        <w:rPr>
          <w:sz w:val="22"/>
          <w:szCs w:val="22"/>
        </w:rPr>
        <w:t>in accordance with the AMENDMENTS AND CURRICULUM CHANGES sections of this agreement</w:t>
      </w:r>
      <w:r w:rsidR="006E690C">
        <w:rPr>
          <w:sz w:val="22"/>
          <w:szCs w:val="22"/>
        </w:rPr>
        <w:t xml:space="preserve"> w</w:t>
      </w:r>
      <w:r w:rsidR="0046245A" w:rsidRPr="006E690C">
        <w:rPr>
          <w:sz w:val="22"/>
        </w:rPr>
        <w:t xml:space="preserve">ill have fulfilled </w:t>
      </w:r>
      <w:r w:rsidR="009D5BC0">
        <w:rPr>
          <w:sz w:val="22"/>
        </w:rPr>
        <w:t xml:space="preserve">all of the </w:t>
      </w:r>
      <w:r w:rsidR="006E690C">
        <w:rPr>
          <w:sz w:val="22"/>
        </w:rPr>
        <w:t>UNO</w:t>
      </w:r>
      <w:r w:rsidR="0046245A" w:rsidRPr="006E690C">
        <w:rPr>
          <w:sz w:val="22"/>
        </w:rPr>
        <w:t xml:space="preserve"> general education requirements</w:t>
      </w:r>
      <w:r w:rsidR="006E690C">
        <w:rPr>
          <w:sz w:val="22"/>
        </w:rPr>
        <w:t xml:space="preserve"> </w:t>
      </w:r>
      <w:r w:rsidR="006961CB">
        <w:rPr>
          <w:sz w:val="22"/>
        </w:rPr>
        <w:t xml:space="preserve">established in the 2011-2012 UNO Undergraduate Course Catalog </w:t>
      </w:r>
      <w:r w:rsidR="00EB5F1C" w:rsidRPr="00EB5F1C">
        <w:rPr>
          <w:sz w:val="22"/>
        </w:rPr>
        <w:t>and subsequent UNO Undergraduate Course Catalog</w:t>
      </w:r>
      <w:r w:rsidR="00E075B9">
        <w:rPr>
          <w:sz w:val="22"/>
        </w:rPr>
        <w:t>s</w:t>
      </w:r>
      <w:r w:rsidR="00EB5F1C" w:rsidRPr="00EB5F1C">
        <w:rPr>
          <w:sz w:val="22"/>
        </w:rPr>
        <w:t xml:space="preserve"> in accordance with the AMENDMENTS AND CURRICULUM CHANGES sections of this agreement </w:t>
      </w:r>
      <w:r w:rsidR="006E690C">
        <w:rPr>
          <w:sz w:val="22"/>
        </w:rPr>
        <w:t xml:space="preserve">applicable to all </w:t>
      </w:r>
      <w:r w:rsidR="006961CB">
        <w:rPr>
          <w:sz w:val="22"/>
        </w:rPr>
        <w:t xml:space="preserve">UNO undergraduate programs </w:t>
      </w:r>
      <w:r w:rsidR="006E690C">
        <w:rPr>
          <w:sz w:val="22"/>
        </w:rPr>
        <w:t xml:space="preserve">subject to the following conditions: </w:t>
      </w:r>
      <w:r w:rsidR="00627704">
        <w:rPr>
          <w:sz w:val="22"/>
        </w:rPr>
        <w:t xml:space="preserve"> </w:t>
      </w:r>
    </w:p>
    <w:p w14:paraId="32871991" w14:textId="77777777" w:rsidR="00CF0F90" w:rsidRPr="00CF0F90" w:rsidRDefault="00CF0F90" w:rsidP="006E690C">
      <w:pPr>
        <w:pStyle w:val="ListParagraph"/>
        <w:ind w:left="1080"/>
        <w:contextualSpacing w:val="0"/>
        <w:rPr>
          <w:rFonts w:ascii="Times New Roman" w:hAnsi="Times New Roman"/>
          <w:sz w:val="22"/>
        </w:rPr>
      </w:pPr>
    </w:p>
    <w:p w14:paraId="03EC9B35" w14:textId="4E8B01FC" w:rsidR="006E690C" w:rsidRPr="0046245A" w:rsidRDefault="006E690C" w:rsidP="006E690C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 w:rsidRPr="0046245A">
        <w:rPr>
          <w:rFonts w:ascii="Times New Roman" w:hAnsi="Times New Roman"/>
          <w:sz w:val="22"/>
        </w:rPr>
        <w:t xml:space="preserve">The student must have been awarded the </w:t>
      </w:r>
      <w:r w:rsidR="007F52A0">
        <w:rPr>
          <w:rFonts w:ascii="Times New Roman" w:hAnsi="Times New Roman"/>
          <w:sz w:val="22"/>
        </w:rPr>
        <w:t>A.A.</w:t>
      </w:r>
      <w:r w:rsidRPr="0046245A">
        <w:rPr>
          <w:rFonts w:ascii="Times New Roman" w:hAnsi="Times New Roman"/>
          <w:sz w:val="22"/>
        </w:rPr>
        <w:t xml:space="preserve"> degree</w:t>
      </w:r>
      <w:r w:rsidR="00627704">
        <w:rPr>
          <w:rFonts w:ascii="Times New Roman" w:hAnsi="Times New Roman"/>
          <w:sz w:val="22"/>
        </w:rPr>
        <w:t xml:space="preserve"> from </w:t>
      </w:r>
      <w:r w:rsidR="00D33730">
        <w:rPr>
          <w:rFonts w:ascii="Times New Roman" w:hAnsi="Times New Roman"/>
          <w:sz w:val="22"/>
        </w:rPr>
        <w:t>(CC ABBREVIATION)</w:t>
      </w:r>
      <w:r w:rsidRPr="0046245A">
        <w:rPr>
          <w:rFonts w:ascii="Times New Roman" w:hAnsi="Times New Roman"/>
          <w:sz w:val="22"/>
        </w:rPr>
        <w:t>.</w:t>
      </w:r>
    </w:p>
    <w:p w14:paraId="270AF754" w14:textId="0BAD229F" w:rsidR="00C751B3" w:rsidRDefault="008943AD" w:rsidP="008943A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/>
          <w:sz w:val="22"/>
        </w:rPr>
      </w:pPr>
      <w:r w:rsidRPr="008943AD">
        <w:rPr>
          <w:rFonts w:ascii="Times New Roman" w:hAnsi="Times New Roman"/>
          <w:sz w:val="22"/>
        </w:rPr>
        <w:t xml:space="preserve">If the student transfers before completing the A.A. degree at </w:t>
      </w:r>
      <w:r w:rsidR="00D33730">
        <w:rPr>
          <w:rFonts w:ascii="Times New Roman" w:hAnsi="Times New Roman"/>
          <w:sz w:val="22"/>
        </w:rPr>
        <w:t>(CC ABBREVIATION)</w:t>
      </w:r>
      <w:r w:rsidRPr="008943AD">
        <w:rPr>
          <w:rFonts w:ascii="Times New Roman" w:hAnsi="Times New Roman"/>
          <w:sz w:val="22"/>
        </w:rPr>
        <w:t>, any transfer of credit will be subject to the standard course-by</w:t>
      </w:r>
      <w:r w:rsidR="00627704">
        <w:rPr>
          <w:rFonts w:ascii="Times New Roman" w:hAnsi="Times New Roman"/>
          <w:sz w:val="22"/>
        </w:rPr>
        <w:t>-course evaluation criteria (e.g</w:t>
      </w:r>
      <w:r w:rsidRPr="008943AD">
        <w:rPr>
          <w:rFonts w:ascii="Times New Roman" w:hAnsi="Times New Roman"/>
          <w:sz w:val="22"/>
        </w:rPr>
        <w:t xml:space="preserve">. grades of D or lower will not </w:t>
      </w:r>
      <w:r w:rsidR="00E075B9">
        <w:rPr>
          <w:rFonts w:ascii="Times New Roman" w:hAnsi="Times New Roman"/>
          <w:sz w:val="22"/>
        </w:rPr>
        <w:t>be accepted for transfer credit</w:t>
      </w:r>
      <w:r w:rsidR="00CB6EF2">
        <w:rPr>
          <w:rFonts w:ascii="Times New Roman" w:hAnsi="Times New Roman"/>
          <w:sz w:val="22"/>
        </w:rPr>
        <w:t>;</w:t>
      </w:r>
      <w:r w:rsidR="00E075B9">
        <w:rPr>
          <w:rFonts w:ascii="Times New Roman" w:hAnsi="Times New Roman"/>
          <w:sz w:val="22"/>
        </w:rPr>
        <w:t xml:space="preserve"> and</w:t>
      </w:r>
      <w:r w:rsidRPr="008943AD">
        <w:rPr>
          <w:rFonts w:ascii="Times New Roman" w:hAnsi="Times New Roman"/>
          <w:sz w:val="22"/>
        </w:rPr>
        <w:t xml:space="preserve"> courses </w:t>
      </w:r>
      <w:r w:rsidR="00627704">
        <w:rPr>
          <w:rFonts w:ascii="Times New Roman" w:hAnsi="Times New Roman"/>
          <w:sz w:val="22"/>
        </w:rPr>
        <w:t>without a one-to-one equivalent</w:t>
      </w:r>
      <w:r w:rsidRPr="008943AD">
        <w:rPr>
          <w:rFonts w:ascii="Times New Roman" w:hAnsi="Times New Roman"/>
          <w:sz w:val="22"/>
        </w:rPr>
        <w:t xml:space="preserve"> </w:t>
      </w:r>
      <w:r w:rsidR="00627704">
        <w:rPr>
          <w:rFonts w:ascii="Times New Roman" w:hAnsi="Times New Roman"/>
          <w:sz w:val="22"/>
        </w:rPr>
        <w:t>to</w:t>
      </w:r>
      <w:r w:rsidRPr="008943AD">
        <w:rPr>
          <w:rFonts w:ascii="Times New Roman" w:hAnsi="Times New Roman"/>
          <w:sz w:val="22"/>
        </w:rPr>
        <w:t xml:space="preserve"> an approved UNO general education course will be evaluated </w:t>
      </w:r>
      <w:r w:rsidR="00EC007E">
        <w:rPr>
          <w:rFonts w:ascii="Times New Roman" w:hAnsi="Times New Roman"/>
          <w:sz w:val="22"/>
        </w:rPr>
        <w:t xml:space="preserve">individually </w:t>
      </w:r>
      <w:r w:rsidRPr="008943AD">
        <w:rPr>
          <w:rFonts w:ascii="Times New Roman" w:hAnsi="Times New Roman"/>
          <w:sz w:val="22"/>
        </w:rPr>
        <w:t xml:space="preserve">for possible credit). </w:t>
      </w:r>
    </w:p>
    <w:p w14:paraId="6ABF1865" w14:textId="3DAB3BA0" w:rsidR="008943AD" w:rsidRDefault="008943AD" w:rsidP="008943A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/>
          <w:sz w:val="22"/>
        </w:rPr>
      </w:pPr>
      <w:r w:rsidRPr="008943AD">
        <w:rPr>
          <w:rFonts w:ascii="Times New Roman" w:hAnsi="Times New Roman"/>
          <w:sz w:val="22"/>
        </w:rPr>
        <w:t xml:space="preserve">If a student completes the A.A. degree at </w:t>
      </w:r>
      <w:r w:rsidR="00D33730">
        <w:rPr>
          <w:rFonts w:ascii="Times New Roman" w:hAnsi="Times New Roman"/>
          <w:sz w:val="22"/>
        </w:rPr>
        <w:t>(CC ABBREVIATION)</w:t>
      </w:r>
      <w:r w:rsidRPr="008943AD">
        <w:rPr>
          <w:rFonts w:ascii="Times New Roman" w:hAnsi="Times New Roman"/>
          <w:sz w:val="22"/>
        </w:rPr>
        <w:t xml:space="preserve"> while attending UNO, the student</w:t>
      </w:r>
      <w:r w:rsidR="00C751B3">
        <w:rPr>
          <w:rFonts w:ascii="Times New Roman" w:hAnsi="Times New Roman"/>
          <w:sz w:val="22"/>
        </w:rPr>
        <w:t>’</w:t>
      </w:r>
      <w:r w:rsidRPr="008943AD">
        <w:rPr>
          <w:rFonts w:ascii="Times New Roman" w:hAnsi="Times New Roman"/>
          <w:sz w:val="22"/>
        </w:rPr>
        <w:t xml:space="preserve">s transfer credit will be reevaluated in order to recognize their degree completion in accordance </w:t>
      </w:r>
      <w:r w:rsidR="00E902A9">
        <w:rPr>
          <w:rFonts w:ascii="Times New Roman" w:hAnsi="Times New Roman"/>
          <w:sz w:val="22"/>
        </w:rPr>
        <w:t>with</w:t>
      </w:r>
      <w:r w:rsidRPr="008943AD">
        <w:rPr>
          <w:rFonts w:ascii="Times New Roman" w:hAnsi="Times New Roman"/>
          <w:sz w:val="22"/>
        </w:rPr>
        <w:t xml:space="preserve"> this agreement.</w:t>
      </w:r>
    </w:p>
    <w:p w14:paraId="4017D473" w14:textId="35112CBE" w:rsidR="007F52A0" w:rsidRPr="007F52A0" w:rsidRDefault="007F52A0" w:rsidP="00C751B3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</w:t>
      </w:r>
      <w:r w:rsidRPr="007F52A0">
        <w:rPr>
          <w:rFonts w:ascii="Times New Roman" w:hAnsi="Times New Roman"/>
          <w:sz w:val="22"/>
        </w:rPr>
        <w:t>he student will be subject to all course prerequisite requirements stated in the UNO Undergraduate Catalog</w:t>
      </w:r>
      <w:r w:rsidR="00EC007E">
        <w:rPr>
          <w:rFonts w:ascii="Times New Roman" w:hAnsi="Times New Roman"/>
          <w:sz w:val="22"/>
        </w:rPr>
        <w:t xml:space="preserve">. </w:t>
      </w:r>
      <w:r w:rsidR="00EB5F1C">
        <w:rPr>
          <w:rFonts w:ascii="Times New Roman" w:hAnsi="Times New Roman"/>
          <w:sz w:val="22"/>
        </w:rPr>
        <w:t>S</w:t>
      </w:r>
      <w:r w:rsidR="00A53F96">
        <w:rPr>
          <w:rFonts w:ascii="Times New Roman" w:hAnsi="Times New Roman"/>
          <w:sz w:val="22"/>
        </w:rPr>
        <w:t>tudents</w:t>
      </w:r>
      <w:r w:rsidR="00E902A9">
        <w:rPr>
          <w:rFonts w:ascii="Times New Roman" w:hAnsi="Times New Roman"/>
          <w:sz w:val="22"/>
        </w:rPr>
        <w:t xml:space="preserve"> </w:t>
      </w:r>
      <w:r w:rsidR="00EC007E">
        <w:rPr>
          <w:rFonts w:ascii="Times New Roman" w:hAnsi="Times New Roman"/>
          <w:sz w:val="22"/>
        </w:rPr>
        <w:t xml:space="preserve">must meet the </w:t>
      </w:r>
      <w:r w:rsidR="00E902A9">
        <w:rPr>
          <w:rFonts w:ascii="Times New Roman" w:hAnsi="Times New Roman"/>
          <w:sz w:val="22"/>
        </w:rPr>
        <w:t xml:space="preserve">minimum grade requirements for </w:t>
      </w:r>
      <w:r w:rsidR="00B91855">
        <w:rPr>
          <w:rFonts w:ascii="Times New Roman" w:hAnsi="Times New Roman"/>
          <w:sz w:val="22"/>
        </w:rPr>
        <w:t>prerequisite</w:t>
      </w:r>
      <w:r w:rsidR="00E902A9">
        <w:rPr>
          <w:rFonts w:ascii="Times New Roman" w:hAnsi="Times New Roman"/>
          <w:sz w:val="22"/>
        </w:rPr>
        <w:t xml:space="preserve"> courses</w:t>
      </w:r>
      <w:r w:rsidR="00EC007E">
        <w:rPr>
          <w:rFonts w:ascii="Times New Roman" w:hAnsi="Times New Roman"/>
          <w:sz w:val="22"/>
        </w:rPr>
        <w:t xml:space="preserve"> as established by the student’s college</w:t>
      </w:r>
      <w:r w:rsidR="00E902A9">
        <w:rPr>
          <w:rFonts w:ascii="Times New Roman" w:hAnsi="Times New Roman"/>
          <w:sz w:val="22"/>
        </w:rPr>
        <w:t xml:space="preserve">.  </w:t>
      </w:r>
      <w:r>
        <w:rPr>
          <w:rFonts w:ascii="Times New Roman" w:hAnsi="Times New Roman"/>
          <w:sz w:val="22"/>
        </w:rPr>
        <w:t xml:space="preserve">  </w:t>
      </w:r>
    </w:p>
    <w:p w14:paraId="035DE915" w14:textId="3FB16E02" w:rsidR="00CF0F90" w:rsidRDefault="00744FAF" w:rsidP="0049247A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student</w:t>
      </w:r>
      <w:r w:rsidR="0049247A">
        <w:rPr>
          <w:rFonts w:ascii="Times New Roman" w:hAnsi="Times New Roman"/>
          <w:sz w:val="22"/>
        </w:rPr>
        <w:t xml:space="preserve"> will be subject to a</w:t>
      </w:r>
      <w:r w:rsidR="00CF0F90" w:rsidRPr="00CF0F90">
        <w:rPr>
          <w:rFonts w:ascii="Times New Roman" w:hAnsi="Times New Roman"/>
          <w:sz w:val="22"/>
        </w:rPr>
        <w:t>ll other current graduation requirements</w:t>
      </w:r>
      <w:r w:rsidR="0049247A">
        <w:rPr>
          <w:rFonts w:ascii="Times New Roman" w:hAnsi="Times New Roman"/>
          <w:sz w:val="22"/>
        </w:rPr>
        <w:t xml:space="preserve"> in the student’s college, department, major, minor, and/or certificate program</w:t>
      </w:r>
      <w:r w:rsidR="00CF0F90" w:rsidRPr="00CF0F90">
        <w:rPr>
          <w:rFonts w:ascii="Times New Roman" w:hAnsi="Times New Roman"/>
          <w:sz w:val="22"/>
        </w:rPr>
        <w:t xml:space="preserve"> as stated in the UNO Undergraduate Catalog</w:t>
      </w:r>
      <w:r w:rsidR="00E93BA7">
        <w:rPr>
          <w:rFonts w:ascii="Times New Roman" w:hAnsi="Times New Roman"/>
          <w:sz w:val="22"/>
        </w:rPr>
        <w:t xml:space="preserve"> (</w:t>
      </w:r>
      <w:r w:rsidR="00680663">
        <w:rPr>
          <w:rFonts w:ascii="Times New Roman" w:hAnsi="Times New Roman"/>
          <w:sz w:val="22"/>
        </w:rPr>
        <w:t>e.g.</w:t>
      </w:r>
      <w:r w:rsidR="00CF0F90" w:rsidRPr="00CF0F90">
        <w:rPr>
          <w:rFonts w:ascii="Times New Roman" w:hAnsi="Times New Roman"/>
          <w:sz w:val="22"/>
        </w:rPr>
        <w:t xml:space="preserve"> those pertaining to </w:t>
      </w:r>
      <w:r w:rsidR="00C657F4">
        <w:rPr>
          <w:rFonts w:ascii="Times New Roman" w:hAnsi="Times New Roman"/>
          <w:sz w:val="22"/>
        </w:rPr>
        <w:t>the minimum number of semester</w:t>
      </w:r>
      <w:r w:rsidR="0049247A">
        <w:rPr>
          <w:rFonts w:ascii="Times New Roman" w:hAnsi="Times New Roman"/>
          <w:sz w:val="22"/>
        </w:rPr>
        <w:t xml:space="preserve"> hours required for the degree, </w:t>
      </w:r>
      <w:r w:rsidR="00CF0F90" w:rsidRPr="00CF0F90">
        <w:rPr>
          <w:rFonts w:ascii="Times New Roman" w:hAnsi="Times New Roman"/>
          <w:sz w:val="22"/>
        </w:rPr>
        <w:t>standards of progress, upper</w:t>
      </w:r>
      <w:r w:rsidR="00BB45D5">
        <w:rPr>
          <w:rFonts w:ascii="Times New Roman" w:hAnsi="Times New Roman"/>
          <w:sz w:val="22"/>
        </w:rPr>
        <w:t>-</w:t>
      </w:r>
      <w:r w:rsidR="00CF0F90" w:rsidRPr="00CF0F90">
        <w:rPr>
          <w:rFonts w:ascii="Times New Roman" w:hAnsi="Times New Roman"/>
          <w:sz w:val="22"/>
        </w:rPr>
        <w:t>division progress, upper</w:t>
      </w:r>
      <w:r w:rsidR="00BB45D5">
        <w:rPr>
          <w:rFonts w:ascii="Times New Roman" w:hAnsi="Times New Roman"/>
          <w:sz w:val="22"/>
        </w:rPr>
        <w:t>-</w:t>
      </w:r>
      <w:r w:rsidR="00CF0F90" w:rsidRPr="00CF0F90">
        <w:rPr>
          <w:rFonts w:ascii="Times New Roman" w:hAnsi="Times New Roman"/>
          <w:sz w:val="22"/>
        </w:rPr>
        <w:t>division hours, and hours in residence</w:t>
      </w:r>
      <w:r w:rsidR="00E93BA7">
        <w:rPr>
          <w:rFonts w:ascii="Times New Roman" w:hAnsi="Times New Roman"/>
          <w:sz w:val="22"/>
        </w:rPr>
        <w:t>)</w:t>
      </w:r>
      <w:r w:rsidR="00CF0F90" w:rsidRPr="00CF0F90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</w:p>
    <w:p w14:paraId="44C378B6" w14:textId="4B93FC01" w:rsidR="007F52A0" w:rsidRPr="00CF0F90" w:rsidRDefault="00744FAF" w:rsidP="007F52A0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student</w:t>
      </w:r>
      <w:r w:rsidR="007F52A0" w:rsidRPr="00CF0F90">
        <w:rPr>
          <w:rFonts w:ascii="Times New Roman" w:hAnsi="Times New Roman"/>
          <w:sz w:val="22"/>
        </w:rPr>
        <w:t xml:space="preserve"> will receive lower</w:t>
      </w:r>
      <w:r w:rsidR="007F52A0">
        <w:rPr>
          <w:rFonts w:ascii="Times New Roman" w:hAnsi="Times New Roman"/>
          <w:sz w:val="22"/>
        </w:rPr>
        <w:t>-</w:t>
      </w:r>
      <w:r w:rsidR="007F52A0" w:rsidRPr="00CF0F90">
        <w:rPr>
          <w:rFonts w:ascii="Times New Roman" w:hAnsi="Times New Roman"/>
          <w:sz w:val="22"/>
        </w:rPr>
        <w:t xml:space="preserve">division credit for all </w:t>
      </w:r>
      <w:r w:rsidR="00D33730">
        <w:rPr>
          <w:rFonts w:ascii="Times New Roman" w:hAnsi="Times New Roman"/>
          <w:sz w:val="22"/>
        </w:rPr>
        <w:t>(CC ABBREVIATION)</w:t>
      </w:r>
      <w:r w:rsidR="007F52A0" w:rsidRPr="00CF0F90">
        <w:rPr>
          <w:rFonts w:ascii="Times New Roman" w:hAnsi="Times New Roman"/>
          <w:sz w:val="22"/>
        </w:rPr>
        <w:t xml:space="preserve"> transferable credits.</w:t>
      </w:r>
      <w:r w:rsidR="007F52A0">
        <w:rPr>
          <w:rFonts w:ascii="Times New Roman" w:hAnsi="Times New Roman"/>
          <w:sz w:val="22"/>
        </w:rPr>
        <w:t xml:space="preserve"> </w:t>
      </w:r>
    </w:p>
    <w:p w14:paraId="19FAACCB" w14:textId="77777777" w:rsidR="0046245A" w:rsidRPr="0046245A" w:rsidRDefault="0046245A" w:rsidP="0046245A">
      <w:pPr>
        <w:pStyle w:val="ListParagraph"/>
        <w:ind w:left="1080"/>
        <w:rPr>
          <w:rFonts w:ascii="Times New Roman" w:hAnsi="Times New Roman"/>
          <w:sz w:val="22"/>
        </w:rPr>
      </w:pPr>
    </w:p>
    <w:p w14:paraId="40C3B6F2" w14:textId="77777777" w:rsidR="00984A48" w:rsidRDefault="00984A48" w:rsidP="004106EF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COMPLIANCE WITH LAWS</w:t>
      </w:r>
    </w:p>
    <w:p w14:paraId="2F4E3B88" w14:textId="785280D6" w:rsidR="00984A48" w:rsidRPr="00984A48" w:rsidRDefault="00984A48" w:rsidP="004106EF">
      <w:pPr>
        <w:spacing w:after="0" w:line="240" w:lineRule="auto"/>
        <w:rPr>
          <w:sz w:val="22"/>
          <w:szCs w:val="22"/>
        </w:rPr>
      </w:pPr>
      <w:r w:rsidRPr="00984A48">
        <w:rPr>
          <w:sz w:val="22"/>
          <w:szCs w:val="22"/>
        </w:rPr>
        <w:t>In performing</w:t>
      </w:r>
      <w:r>
        <w:rPr>
          <w:sz w:val="22"/>
          <w:szCs w:val="22"/>
        </w:rPr>
        <w:t xml:space="preserve"> the obligations of this agreement, both parties shall comply with all applicable laws, rules, regulations, statu</w:t>
      </w:r>
      <w:r w:rsidR="00680663">
        <w:rPr>
          <w:sz w:val="22"/>
          <w:szCs w:val="22"/>
        </w:rPr>
        <w:t>t</w:t>
      </w:r>
      <w:r>
        <w:rPr>
          <w:sz w:val="22"/>
          <w:szCs w:val="22"/>
        </w:rPr>
        <w:t>es</w:t>
      </w:r>
      <w:r w:rsidR="00E31441">
        <w:rPr>
          <w:sz w:val="22"/>
          <w:szCs w:val="22"/>
        </w:rPr>
        <w:t>,</w:t>
      </w:r>
      <w:r>
        <w:rPr>
          <w:sz w:val="22"/>
          <w:szCs w:val="22"/>
        </w:rPr>
        <w:t xml:space="preserve"> and other legal requirements according to the jurisdictions of each party.</w:t>
      </w:r>
      <w:r w:rsidR="00BB45D5">
        <w:rPr>
          <w:sz w:val="22"/>
          <w:szCs w:val="22"/>
        </w:rPr>
        <w:t xml:space="preserve"> For example, requirements of the state of Nebraska shall govern UNO</w:t>
      </w:r>
      <w:r w:rsidR="003F08AF">
        <w:rPr>
          <w:sz w:val="22"/>
          <w:szCs w:val="22"/>
        </w:rPr>
        <w:t xml:space="preserve"> and </w:t>
      </w:r>
      <w:r w:rsidR="00D33730">
        <w:rPr>
          <w:sz w:val="22"/>
          <w:szCs w:val="22"/>
        </w:rPr>
        <w:t>(CC ABBREVIATION)</w:t>
      </w:r>
      <w:r w:rsidR="00BB45D5">
        <w:rPr>
          <w:sz w:val="22"/>
          <w:szCs w:val="22"/>
        </w:rPr>
        <w:t>.</w:t>
      </w:r>
    </w:p>
    <w:p w14:paraId="674E8D2C" w14:textId="77777777" w:rsidR="003F08AF" w:rsidRDefault="003F08AF" w:rsidP="004106EF">
      <w:pPr>
        <w:spacing w:after="0" w:line="240" w:lineRule="auto"/>
        <w:rPr>
          <w:b/>
          <w:sz w:val="22"/>
          <w:szCs w:val="22"/>
        </w:rPr>
      </w:pPr>
    </w:p>
    <w:p w14:paraId="109DAFE6" w14:textId="77777777" w:rsidR="006961CB" w:rsidRDefault="006961CB" w:rsidP="004106EF">
      <w:pPr>
        <w:spacing w:after="0" w:line="240" w:lineRule="auto"/>
        <w:rPr>
          <w:b/>
          <w:sz w:val="22"/>
          <w:szCs w:val="22"/>
        </w:rPr>
      </w:pPr>
    </w:p>
    <w:p w14:paraId="04F6C95C" w14:textId="77777777" w:rsidR="00EC007E" w:rsidRDefault="00EC007E" w:rsidP="004106EF">
      <w:pPr>
        <w:spacing w:after="0" w:line="240" w:lineRule="auto"/>
        <w:rPr>
          <w:b/>
          <w:sz w:val="22"/>
          <w:szCs w:val="22"/>
        </w:rPr>
      </w:pPr>
    </w:p>
    <w:p w14:paraId="0A978D24" w14:textId="77777777" w:rsidR="00EC007E" w:rsidRDefault="00EC007E" w:rsidP="004106EF">
      <w:pPr>
        <w:spacing w:after="0" w:line="240" w:lineRule="auto"/>
        <w:rPr>
          <w:b/>
          <w:sz w:val="22"/>
          <w:szCs w:val="22"/>
        </w:rPr>
      </w:pPr>
    </w:p>
    <w:p w14:paraId="0C71B977" w14:textId="77777777" w:rsidR="006961CB" w:rsidRDefault="006961CB" w:rsidP="004106EF">
      <w:pPr>
        <w:spacing w:after="0" w:line="240" w:lineRule="auto"/>
        <w:rPr>
          <w:b/>
          <w:sz w:val="22"/>
          <w:szCs w:val="22"/>
        </w:rPr>
      </w:pPr>
    </w:p>
    <w:p w14:paraId="4B8AB6BD" w14:textId="77777777" w:rsidR="00E4093A" w:rsidRPr="004106EF" w:rsidRDefault="004106EF" w:rsidP="004106EF">
      <w:pPr>
        <w:spacing w:after="0" w:line="240" w:lineRule="auto"/>
        <w:rPr>
          <w:b/>
          <w:sz w:val="22"/>
          <w:szCs w:val="22"/>
        </w:rPr>
      </w:pPr>
      <w:r w:rsidRPr="004106EF">
        <w:rPr>
          <w:b/>
          <w:sz w:val="22"/>
          <w:szCs w:val="22"/>
        </w:rPr>
        <w:t>AMENDMENTS</w:t>
      </w:r>
      <w:r w:rsidR="006337A2">
        <w:rPr>
          <w:b/>
          <w:sz w:val="22"/>
          <w:szCs w:val="22"/>
        </w:rPr>
        <w:t xml:space="preserve"> AND CURRICULUM CHANGES</w:t>
      </w:r>
    </w:p>
    <w:p w14:paraId="492918EE" w14:textId="2ACCA106" w:rsidR="00FA46D3" w:rsidRDefault="004106EF" w:rsidP="004106EF">
      <w:pPr>
        <w:spacing w:after="0" w:line="240" w:lineRule="auto"/>
        <w:rPr>
          <w:sz w:val="22"/>
        </w:rPr>
      </w:pPr>
      <w:r>
        <w:rPr>
          <w:sz w:val="22"/>
        </w:rPr>
        <w:t>This agreement is effective as of the most recent date attached to the signatures below until changed in writing by mutual agreement of both parties (</w:t>
      </w:r>
      <w:r w:rsidR="00D33730">
        <w:rPr>
          <w:sz w:val="22"/>
        </w:rPr>
        <w:t>(CC ABBREVIATION)</w:t>
      </w:r>
      <w:r w:rsidR="00E31441">
        <w:rPr>
          <w:sz w:val="22"/>
        </w:rPr>
        <w:t xml:space="preserve"> and UNO). </w:t>
      </w:r>
      <w:r>
        <w:rPr>
          <w:sz w:val="22"/>
        </w:rPr>
        <w:t xml:space="preserve">This agreement may be amended at any time with the approval of both parties and is subject to regular review to assure currency with the respective degree requirements. </w:t>
      </w:r>
      <w:r w:rsidR="00FA46D3">
        <w:rPr>
          <w:sz w:val="22"/>
        </w:rPr>
        <w:t xml:space="preserve">Both </w:t>
      </w:r>
      <w:r w:rsidR="00D33730">
        <w:rPr>
          <w:sz w:val="22"/>
        </w:rPr>
        <w:t>(CC ABBREVIATION)</w:t>
      </w:r>
      <w:r w:rsidR="00FA46D3">
        <w:rPr>
          <w:sz w:val="22"/>
        </w:rPr>
        <w:t xml:space="preserve"> and UNO will promote this agreement via college websites and other designated documents. </w:t>
      </w:r>
    </w:p>
    <w:p w14:paraId="48AE352E" w14:textId="77777777" w:rsidR="00FA46D3" w:rsidRDefault="00FA46D3" w:rsidP="004106EF">
      <w:pPr>
        <w:spacing w:after="0" w:line="240" w:lineRule="auto"/>
        <w:rPr>
          <w:sz w:val="22"/>
        </w:rPr>
      </w:pPr>
    </w:p>
    <w:p w14:paraId="61A639F6" w14:textId="2B1AA403" w:rsidR="004106EF" w:rsidRDefault="006337A2" w:rsidP="004106EF">
      <w:pPr>
        <w:spacing w:after="0" w:line="240" w:lineRule="auto"/>
        <w:rPr>
          <w:sz w:val="22"/>
        </w:rPr>
      </w:pPr>
      <w:r>
        <w:rPr>
          <w:sz w:val="22"/>
        </w:rPr>
        <w:t>UNO will review and update a</w:t>
      </w:r>
      <w:r w:rsidRPr="006337A2">
        <w:rPr>
          <w:sz w:val="22"/>
        </w:rPr>
        <w:t>rticulation agreements on a three-year cycle.</w:t>
      </w:r>
      <w:r w:rsidR="004106EF">
        <w:rPr>
          <w:sz w:val="22"/>
        </w:rPr>
        <w:t xml:space="preserve"> </w:t>
      </w:r>
      <w:r>
        <w:rPr>
          <w:sz w:val="22"/>
        </w:rPr>
        <w:t xml:space="preserve">If parties’ respective degree requirements have changed at the time of the three-year review cycle, the agreement will need to be reauthorized. </w:t>
      </w:r>
      <w:r w:rsidR="005E6FA4">
        <w:rPr>
          <w:sz w:val="22"/>
        </w:rPr>
        <w:t xml:space="preserve">Any party that makes changes to the degree requirements referenced in this agreement should notify the other party to amend this agreement. </w:t>
      </w:r>
      <w:r w:rsidR="004106EF">
        <w:rPr>
          <w:sz w:val="22"/>
        </w:rPr>
        <w:t>Should either party desire to terminate this agreement, reasonable notice (</w:t>
      </w:r>
      <w:r w:rsidR="00E83828">
        <w:rPr>
          <w:sz w:val="22"/>
        </w:rPr>
        <w:t>e.g.</w:t>
      </w:r>
      <w:r w:rsidR="004106EF">
        <w:rPr>
          <w:sz w:val="22"/>
        </w:rPr>
        <w:t xml:space="preserve"> two years) and mutual discussion by authorized representatives of the parties is required.</w:t>
      </w:r>
      <w:r w:rsidR="00E83828">
        <w:rPr>
          <w:sz w:val="22"/>
        </w:rPr>
        <w:t xml:space="preserve"> </w:t>
      </w:r>
      <w:r w:rsidR="00D72745">
        <w:rPr>
          <w:sz w:val="22"/>
        </w:rPr>
        <w:t>A notice of agreement to terminate shall be signed by appropriate</w:t>
      </w:r>
      <w:r w:rsidR="00984A48">
        <w:rPr>
          <w:sz w:val="22"/>
        </w:rPr>
        <w:t xml:space="preserve"> representatives of both parties upon termination of this articulation agreement</w:t>
      </w:r>
      <w:r w:rsidR="00D72745">
        <w:rPr>
          <w:sz w:val="22"/>
        </w:rPr>
        <w:t xml:space="preserve">. </w:t>
      </w:r>
    </w:p>
    <w:p w14:paraId="410A6DA1" w14:textId="77777777" w:rsidR="00654C52" w:rsidRDefault="00654C52" w:rsidP="004106EF">
      <w:pPr>
        <w:spacing w:after="0" w:line="240" w:lineRule="auto"/>
        <w:rPr>
          <w:sz w:val="22"/>
        </w:rPr>
      </w:pPr>
    </w:p>
    <w:p w14:paraId="78EAB559" w14:textId="77777777" w:rsidR="00A44520" w:rsidRDefault="00A44520" w:rsidP="00A44520">
      <w:pPr>
        <w:tabs>
          <w:tab w:val="left" w:pos="5040"/>
        </w:tabs>
        <w:spacing w:after="0" w:line="240" w:lineRule="auto"/>
        <w:rPr>
          <w:sz w:val="22"/>
        </w:rPr>
      </w:pPr>
    </w:p>
    <w:p w14:paraId="481C9C78" w14:textId="77777777" w:rsidR="00654C52" w:rsidRDefault="00654C52" w:rsidP="004106EF">
      <w:pPr>
        <w:spacing w:after="0" w:line="240" w:lineRule="auto"/>
        <w:rPr>
          <w:sz w:val="22"/>
        </w:rPr>
      </w:pPr>
    </w:p>
    <w:p w14:paraId="520F658C" w14:textId="77777777" w:rsidR="00A44520" w:rsidRDefault="00A44520" w:rsidP="004106EF">
      <w:pPr>
        <w:spacing w:after="0" w:line="240" w:lineRule="auto"/>
        <w:rPr>
          <w:sz w:val="22"/>
        </w:rPr>
      </w:pPr>
    </w:p>
    <w:p w14:paraId="0CAB7F6A" w14:textId="77777777" w:rsidR="00654C52" w:rsidRPr="00654C52" w:rsidRDefault="00654C52" w:rsidP="004106EF">
      <w:pPr>
        <w:spacing w:after="0" w:line="24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A43B47D" w14:textId="77777777" w:rsidR="00654C52" w:rsidRDefault="00654C52" w:rsidP="00654C52">
      <w:pPr>
        <w:tabs>
          <w:tab w:val="left" w:pos="5040"/>
        </w:tabs>
        <w:spacing w:after="0" w:line="240" w:lineRule="auto"/>
        <w:rPr>
          <w:sz w:val="22"/>
        </w:rPr>
      </w:pPr>
    </w:p>
    <w:p w14:paraId="233CCC06" w14:textId="3AD70DEF" w:rsidR="00654C52" w:rsidRPr="00647CA1" w:rsidRDefault="00647CA1" w:rsidP="00654C52">
      <w:pPr>
        <w:spacing w:after="0" w:line="240" w:lineRule="auto"/>
        <w:rPr>
          <w:sz w:val="22"/>
          <w:u w:val="single"/>
        </w:rPr>
      </w:pPr>
      <w:r>
        <w:rPr>
          <w:sz w:val="22"/>
          <w:u w:val="single"/>
        </w:rPr>
        <w:t xml:space="preserve">Date: </w:t>
      </w:r>
      <w:r w:rsidR="00654C52">
        <w:rPr>
          <w:sz w:val="22"/>
          <w:u w:val="single"/>
        </w:rPr>
        <w:tab/>
      </w:r>
      <w:r w:rsidR="00654C52">
        <w:rPr>
          <w:sz w:val="22"/>
          <w:u w:val="single"/>
        </w:rPr>
        <w:tab/>
      </w:r>
      <w:r w:rsidR="00654C52">
        <w:rPr>
          <w:sz w:val="22"/>
          <w:u w:val="single"/>
        </w:rPr>
        <w:tab/>
      </w:r>
      <w:r w:rsidR="00654C52">
        <w:rPr>
          <w:sz w:val="22"/>
          <w:u w:val="single"/>
        </w:rPr>
        <w:tab/>
      </w:r>
      <w:r w:rsidR="00654C52">
        <w:rPr>
          <w:sz w:val="22"/>
          <w:u w:val="single"/>
        </w:rPr>
        <w:tab/>
      </w:r>
      <w:r w:rsidR="00654C52">
        <w:rPr>
          <w:sz w:val="22"/>
        </w:rPr>
        <w:tab/>
      </w:r>
      <w:r w:rsidR="00654C52">
        <w:rPr>
          <w:sz w:val="22"/>
        </w:rPr>
        <w:tab/>
      </w:r>
      <w:r>
        <w:rPr>
          <w:sz w:val="22"/>
        </w:rPr>
        <w:t xml:space="preserve">Date: </w:t>
      </w:r>
      <w:r w:rsidR="00654C52">
        <w:rPr>
          <w:sz w:val="22"/>
          <w:u w:val="single"/>
        </w:rPr>
        <w:tab/>
      </w:r>
      <w:r w:rsidR="00654C52">
        <w:rPr>
          <w:sz w:val="22"/>
          <w:u w:val="single"/>
        </w:rPr>
        <w:tab/>
      </w:r>
      <w:r w:rsidR="00654C52">
        <w:rPr>
          <w:sz w:val="22"/>
          <w:u w:val="single"/>
        </w:rPr>
        <w:tab/>
      </w:r>
      <w:r w:rsidR="00654C52">
        <w:rPr>
          <w:sz w:val="22"/>
          <w:u w:val="single"/>
        </w:rPr>
        <w:tab/>
      </w:r>
      <w:r w:rsidR="00654C52">
        <w:rPr>
          <w:sz w:val="22"/>
          <w:u w:val="single"/>
        </w:rPr>
        <w:tab/>
      </w:r>
    </w:p>
    <w:p w14:paraId="15157C23" w14:textId="77777777" w:rsidR="00647CA1" w:rsidRDefault="00647CA1" w:rsidP="00647CA1">
      <w:pPr>
        <w:tabs>
          <w:tab w:val="left" w:pos="5040"/>
        </w:tabs>
        <w:spacing w:after="0" w:line="240" w:lineRule="auto"/>
        <w:rPr>
          <w:sz w:val="22"/>
        </w:rPr>
      </w:pPr>
    </w:p>
    <w:p w14:paraId="7447FD5D" w14:textId="1D06BDC3" w:rsidR="00647CA1" w:rsidRDefault="00647CA1" w:rsidP="00647CA1">
      <w:pPr>
        <w:tabs>
          <w:tab w:val="left" w:pos="5040"/>
        </w:tabs>
        <w:spacing w:after="0" w:line="240" w:lineRule="auto"/>
        <w:rPr>
          <w:sz w:val="22"/>
        </w:rPr>
      </w:pPr>
      <w:r>
        <w:rPr>
          <w:sz w:val="22"/>
        </w:rPr>
        <w:t xml:space="preserve">Dr. </w:t>
      </w:r>
      <w:r w:rsidR="00DF6FC7">
        <w:rPr>
          <w:sz w:val="22"/>
        </w:rPr>
        <w:t>Jeffrey P. Gold</w:t>
      </w:r>
      <w:bookmarkStart w:id="0" w:name="_GoBack"/>
      <w:bookmarkEnd w:id="0"/>
      <w:r>
        <w:rPr>
          <w:sz w:val="22"/>
        </w:rPr>
        <w:tab/>
      </w:r>
      <w:r w:rsidR="00D33730">
        <w:rPr>
          <w:sz w:val="22"/>
        </w:rPr>
        <w:t xml:space="preserve">[CC </w:t>
      </w:r>
      <w:r w:rsidR="00586576">
        <w:rPr>
          <w:sz w:val="22"/>
        </w:rPr>
        <w:t>Representative</w:t>
      </w:r>
      <w:r w:rsidR="00D33730">
        <w:rPr>
          <w:sz w:val="22"/>
        </w:rPr>
        <w:t>]</w:t>
      </w:r>
    </w:p>
    <w:p w14:paraId="08CFD0E6" w14:textId="03F82800" w:rsidR="00647CA1" w:rsidRDefault="00D33730" w:rsidP="00647CA1">
      <w:pPr>
        <w:tabs>
          <w:tab w:val="left" w:pos="5040"/>
        </w:tabs>
        <w:spacing w:after="0" w:line="240" w:lineRule="auto"/>
        <w:rPr>
          <w:sz w:val="22"/>
        </w:rPr>
      </w:pPr>
      <w:r>
        <w:rPr>
          <w:sz w:val="22"/>
        </w:rPr>
        <w:t>Chancellor</w:t>
      </w:r>
      <w:r>
        <w:rPr>
          <w:sz w:val="22"/>
        </w:rPr>
        <w:tab/>
        <w:t xml:space="preserve">[CC </w:t>
      </w:r>
      <w:r w:rsidR="00586576">
        <w:rPr>
          <w:sz w:val="22"/>
        </w:rPr>
        <w:t>Representative</w:t>
      </w:r>
      <w:r>
        <w:rPr>
          <w:sz w:val="22"/>
        </w:rPr>
        <w:t xml:space="preserve"> Title]</w:t>
      </w:r>
    </w:p>
    <w:p w14:paraId="278DC1A0" w14:textId="6362DF56" w:rsidR="00647CA1" w:rsidRDefault="00647CA1" w:rsidP="00647CA1">
      <w:pPr>
        <w:tabs>
          <w:tab w:val="left" w:pos="5040"/>
        </w:tabs>
        <w:spacing w:after="0" w:line="240" w:lineRule="auto"/>
        <w:rPr>
          <w:sz w:val="22"/>
        </w:rPr>
      </w:pPr>
      <w:r>
        <w:rPr>
          <w:sz w:val="22"/>
        </w:rPr>
        <w:t>University of Nebraska at Omaha</w:t>
      </w:r>
      <w:r>
        <w:rPr>
          <w:sz w:val="22"/>
        </w:rPr>
        <w:tab/>
      </w:r>
      <w:r w:rsidR="00D33730">
        <w:rPr>
          <w:sz w:val="22"/>
        </w:rPr>
        <w:t>[CC Name]</w:t>
      </w:r>
      <w:r>
        <w:rPr>
          <w:sz w:val="22"/>
        </w:rPr>
        <w:t xml:space="preserve"> </w:t>
      </w:r>
    </w:p>
    <w:p w14:paraId="0449E834" w14:textId="77777777" w:rsidR="00647CA1" w:rsidRDefault="00647CA1" w:rsidP="00647CA1">
      <w:pPr>
        <w:tabs>
          <w:tab w:val="left" w:pos="5040"/>
        </w:tabs>
        <w:spacing w:after="0" w:line="240" w:lineRule="auto"/>
        <w:rPr>
          <w:sz w:val="22"/>
        </w:rPr>
      </w:pPr>
    </w:p>
    <w:p w14:paraId="225DB489" w14:textId="77777777" w:rsidR="00647CA1" w:rsidRDefault="00647CA1" w:rsidP="00647CA1">
      <w:pPr>
        <w:spacing w:after="0" w:line="240" w:lineRule="auto"/>
        <w:rPr>
          <w:sz w:val="22"/>
        </w:rPr>
      </w:pPr>
    </w:p>
    <w:p w14:paraId="1D5B400E" w14:textId="77777777" w:rsidR="00A44520" w:rsidRDefault="00A44520" w:rsidP="00A44520">
      <w:pPr>
        <w:spacing w:after="0" w:line="240" w:lineRule="auto"/>
        <w:rPr>
          <w:sz w:val="22"/>
        </w:rPr>
      </w:pPr>
    </w:p>
    <w:p w14:paraId="376F2552" w14:textId="77777777" w:rsidR="00654C52" w:rsidRDefault="00654C52" w:rsidP="00654C52">
      <w:pPr>
        <w:spacing w:after="0" w:line="240" w:lineRule="auto"/>
        <w:rPr>
          <w:sz w:val="22"/>
        </w:rPr>
      </w:pPr>
    </w:p>
    <w:p w14:paraId="2498216C" w14:textId="77777777" w:rsidR="00A44520" w:rsidRDefault="00A44520" w:rsidP="00654C52">
      <w:pPr>
        <w:spacing w:after="0" w:line="240" w:lineRule="auto"/>
        <w:rPr>
          <w:sz w:val="22"/>
        </w:rPr>
      </w:pPr>
    </w:p>
    <w:p w14:paraId="3DF797A0" w14:textId="77777777" w:rsidR="00654C52" w:rsidRDefault="00654C52" w:rsidP="00654C52">
      <w:pPr>
        <w:spacing w:after="0" w:line="24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E80B0FC" w14:textId="77777777" w:rsidR="00654C52" w:rsidRDefault="00654C52" w:rsidP="00654C52">
      <w:pPr>
        <w:spacing w:after="0" w:line="240" w:lineRule="auto"/>
        <w:rPr>
          <w:sz w:val="22"/>
          <w:u w:val="single"/>
        </w:rPr>
      </w:pPr>
    </w:p>
    <w:p w14:paraId="2A10128A" w14:textId="238FC331" w:rsidR="00654C52" w:rsidRDefault="00647CA1" w:rsidP="00654C52">
      <w:pPr>
        <w:spacing w:after="0" w:line="240" w:lineRule="auto"/>
        <w:rPr>
          <w:sz w:val="22"/>
        </w:rPr>
      </w:pPr>
      <w:r>
        <w:rPr>
          <w:sz w:val="22"/>
          <w:u w:val="single"/>
        </w:rPr>
        <w:t xml:space="preserve">Date: </w:t>
      </w:r>
      <w:r w:rsidR="00654C52">
        <w:rPr>
          <w:sz w:val="22"/>
          <w:u w:val="single"/>
        </w:rPr>
        <w:tab/>
      </w:r>
      <w:r w:rsidR="00654C52">
        <w:rPr>
          <w:sz w:val="22"/>
          <w:u w:val="single"/>
        </w:rPr>
        <w:tab/>
      </w:r>
      <w:r w:rsidR="00654C52">
        <w:rPr>
          <w:sz w:val="22"/>
          <w:u w:val="single"/>
        </w:rPr>
        <w:tab/>
      </w:r>
      <w:r w:rsidR="00654C52">
        <w:rPr>
          <w:sz w:val="22"/>
          <w:u w:val="single"/>
        </w:rPr>
        <w:tab/>
      </w:r>
      <w:r w:rsidR="00654C52">
        <w:rPr>
          <w:sz w:val="22"/>
          <w:u w:val="single"/>
        </w:rPr>
        <w:tab/>
      </w:r>
      <w:r w:rsidR="00654C52">
        <w:rPr>
          <w:sz w:val="22"/>
        </w:rPr>
        <w:tab/>
      </w:r>
      <w:r w:rsidR="00654C52">
        <w:rPr>
          <w:sz w:val="22"/>
        </w:rPr>
        <w:tab/>
      </w:r>
      <w:r>
        <w:rPr>
          <w:sz w:val="22"/>
        </w:rPr>
        <w:t xml:space="preserve">Date: </w:t>
      </w:r>
      <w:r w:rsidR="00654C52">
        <w:rPr>
          <w:sz w:val="22"/>
          <w:u w:val="single"/>
        </w:rPr>
        <w:tab/>
      </w:r>
      <w:r w:rsidR="00654C52">
        <w:rPr>
          <w:sz w:val="22"/>
          <w:u w:val="single"/>
        </w:rPr>
        <w:tab/>
      </w:r>
      <w:r w:rsidR="00654C52">
        <w:rPr>
          <w:sz w:val="22"/>
          <w:u w:val="single"/>
        </w:rPr>
        <w:tab/>
      </w:r>
      <w:r w:rsidR="00654C52">
        <w:rPr>
          <w:sz w:val="22"/>
          <w:u w:val="single"/>
        </w:rPr>
        <w:tab/>
      </w:r>
      <w:r w:rsidR="00654C52">
        <w:rPr>
          <w:sz w:val="22"/>
          <w:u w:val="single"/>
        </w:rPr>
        <w:tab/>
      </w:r>
    </w:p>
    <w:p w14:paraId="5CF1D82F" w14:textId="1088A8A3" w:rsidR="00647CA1" w:rsidRDefault="00647CA1" w:rsidP="00647CA1">
      <w:pPr>
        <w:tabs>
          <w:tab w:val="left" w:pos="5040"/>
        </w:tabs>
        <w:spacing w:after="0" w:line="240" w:lineRule="auto"/>
        <w:rPr>
          <w:sz w:val="22"/>
        </w:rPr>
      </w:pPr>
      <w:r>
        <w:rPr>
          <w:sz w:val="22"/>
        </w:rPr>
        <w:t>Dr. B.J. Reed</w:t>
      </w:r>
      <w:r>
        <w:rPr>
          <w:sz w:val="22"/>
        </w:rPr>
        <w:tab/>
      </w:r>
      <w:r w:rsidR="00D33730" w:rsidRPr="00D33730">
        <w:rPr>
          <w:sz w:val="22"/>
        </w:rPr>
        <w:t>[CC Signatory]</w:t>
      </w:r>
    </w:p>
    <w:p w14:paraId="10405430" w14:textId="2E9E7249" w:rsidR="00D33730" w:rsidRDefault="00647CA1" w:rsidP="00647CA1">
      <w:pPr>
        <w:tabs>
          <w:tab w:val="left" w:pos="5040"/>
        </w:tabs>
        <w:spacing w:after="0" w:line="240" w:lineRule="auto"/>
        <w:rPr>
          <w:sz w:val="22"/>
        </w:rPr>
      </w:pPr>
      <w:r>
        <w:rPr>
          <w:sz w:val="22"/>
        </w:rPr>
        <w:t>Senior Vice Chancellor</w:t>
      </w:r>
      <w:r>
        <w:rPr>
          <w:sz w:val="22"/>
        </w:rPr>
        <w:tab/>
      </w:r>
      <w:r w:rsidR="00D33730" w:rsidRPr="00D33730">
        <w:rPr>
          <w:sz w:val="22"/>
        </w:rPr>
        <w:t xml:space="preserve">[CC </w:t>
      </w:r>
      <w:r w:rsidR="00586576">
        <w:rPr>
          <w:sz w:val="22"/>
        </w:rPr>
        <w:t>Representative</w:t>
      </w:r>
      <w:r w:rsidR="00D33730" w:rsidRPr="00D33730">
        <w:rPr>
          <w:sz w:val="22"/>
        </w:rPr>
        <w:t xml:space="preserve"> Title]</w:t>
      </w:r>
    </w:p>
    <w:p w14:paraId="16E688CA" w14:textId="66EF72EF" w:rsidR="00647CA1" w:rsidRDefault="00647CA1" w:rsidP="00647CA1">
      <w:pPr>
        <w:tabs>
          <w:tab w:val="left" w:pos="5040"/>
        </w:tabs>
        <w:spacing w:after="0" w:line="240" w:lineRule="auto"/>
        <w:rPr>
          <w:sz w:val="22"/>
        </w:rPr>
      </w:pPr>
      <w:r>
        <w:rPr>
          <w:sz w:val="22"/>
        </w:rPr>
        <w:t>Academic and Student Affairs</w:t>
      </w:r>
      <w:r>
        <w:rPr>
          <w:sz w:val="22"/>
        </w:rPr>
        <w:tab/>
      </w:r>
      <w:r w:rsidR="00D33730">
        <w:rPr>
          <w:sz w:val="22"/>
        </w:rPr>
        <w:t>[CC Name]</w:t>
      </w:r>
    </w:p>
    <w:p w14:paraId="251A7491" w14:textId="77777777" w:rsidR="00647CA1" w:rsidRDefault="00647CA1" w:rsidP="00647CA1">
      <w:pPr>
        <w:tabs>
          <w:tab w:val="left" w:pos="5040"/>
        </w:tabs>
        <w:spacing w:after="0" w:line="240" w:lineRule="auto"/>
        <w:rPr>
          <w:sz w:val="22"/>
        </w:rPr>
      </w:pPr>
      <w:r>
        <w:rPr>
          <w:sz w:val="22"/>
        </w:rPr>
        <w:t>University of Nebraska at Omaha</w:t>
      </w:r>
      <w:r>
        <w:rPr>
          <w:sz w:val="22"/>
        </w:rPr>
        <w:tab/>
      </w:r>
    </w:p>
    <w:p w14:paraId="3F44724E" w14:textId="0EB2301C" w:rsidR="00654C52" w:rsidRDefault="00654C52" w:rsidP="00654C52">
      <w:pPr>
        <w:spacing w:after="0" w:line="240" w:lineRule="auto"/>
        <w:rPr>
          <w:sz w:val="22"/>
        </w:rPr>
      </w:pPr>
    </w:p>
    <w:p w14:paraId="5865DA80" w14:textId="77777777" w:rsidR="00A44520" w:rsidRDefault="00A44520" w:rsidP="003A7CE0">
      <w:pPr>
        <w:tabs>
          <w:tab w:val="left" w:pos="5040"/>
        </w:tabs>
        <w:spacing w:after="0" w:line="240" w:lineRule="auto"/>
        <w:rPr>
          <w:sz w:val="22"/>
        </w:rPr>
      </w:pPr>
    </w:p>
    <w:p w14:paraId="2BACC0D1" w14:textId="3CF7B160" w:rsidR="003A7CE0" w:rsidRDefault="003A7CE0" w:rsidP="003A7CE0">
      <w:pPr>
        <w:tabs>
          <w:tab w:val="left" w:pos="5040"/>
        </w:tabs>
        <w:spacing w:after="0" w:line="240" w:lineRule="auto"/>
        <w:rPr>
          <w:sz w:val="22"/>
        </w:rPr>
      </w:pPr>
      <w:r>
        <w:rPr>
          <w:sz w:val="22"/>
        </w:rPr>
        <w:tab/>
      </w:r>
    </w:p>
    <w:p w14:paraId="7FDA7980" w14:textId="0786F83F" w:rsidR="00A44520" w:rsidRDefault="00A44520" w:rsidP="00A44520">
      <w:pPr>
        <w:spacing w:after="0" w:line="24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</w:p>
    <w:p w14:paraId="7B741636" w14:textId="77777777" w:rsidR="00A44520" w:rsidRDefault="00A44520" w:rsidP="00A44520">
      <w:pPr>
        <w:spacing w:after="0" w:line="240" w:lineRule="auto"/>
        <w:rPr>
          <w:sz w:val="22"/>
          <w:u w:val="single"/>
        </w:rPr>
      </w:pPr>
    </w:p>
    <w:p w14:paraId="2BF2655E" w14:textId="48666911" w:rsidR="00647CA1" w:rsidRDefault="00647CA1" w:rsidP="00A44520">
      <w:pPr>
        <w:spacing w:after="0" w:line="240" w:lineRule="auto"/>
        <w:rPr>
          <w:sz w:val="22"/>
          <w:u w:val="single"/>
        </w:rPr>
      </w:pPr>
      <w:r>
        <w:rPr>
          <w:sz w:val="22"/>
          <w:u w:val="single"/>
        </w:rPr>
        <w:t xml:space="preserve">Date: </w:t>
      </w:r>
      <w:r w:rsidR="00A44520">
        <w:rPr>
          <w:sz w:val="22"/>
          <w:u w:val="single"/>
        </w:rPr>
        <w:tab/>
      </w:r>
      <w:r w:rsidR="00A44520">
        <w:rPr>
          <w:sz w:val="22"/>
          <w:u w:val="single"/>
        </w:rPr>
        <w:tab/>
      </w:r>
      <w:r w:rsidR="00A44520">
        <w:rPr>
          <w:sz w:val="22"/>
          <w:u w:val="single"/>
        </w:rPr>
        <w:tab/>
      </w:r>
      <w:r w:rsidR="00A44520">
        <w:rPr>
          <w:sz w:val="22"/>
          <w:u w:val="single"/>
        </w:rPr>
        <w:tab/>
      </w:r>
      <w:r w:rsidR="00A44520">
        <w:rPr>
          <w:sz w:val="22"/>
          <w:u w:val="single"/>
        </w:rPr>
        <w:tab/>
      </w:r>
    </w:p>
    <w:p w14:paraId="449CE3FB" w14:textId="77777777" w:rsidR="00647CA1" w:rsidRDefault="00647CA1" w:rsidP="00647CA1">
      <w:pPr>
        <w:tabs>
          <w:tab w:val="left" w:pos="5040"/>
        </w:tabs>
        <w:spacing w:after="0" w:line="240" w:lineRule="auto"/>
        <w:rPr>
          <w:sz w:val="22"/>
        </w:rPr>
      </w:pPr>
      <w:r>
        <w:rPr>
          <w:sz w:val="22"/>
        </w:rPr>
        <w:t>Dr. Deborah Smith-Howell</w:t>
      </w:r>
      <w:r>
        <w:rPr>
          <w:sz w:val="22"/>
        </w:rPr>
        <w:tab/>
      </w:r>
    </w:p>
    <w:p w14:paraId="51E2E60B" w14:textId="77777777" w:rsidR="00647CA1" w:rsidRDefault="00647CA1" w:rsidP="00647CA1">
      <w:pPr>
        <w:tabs>
          <w:tab w:val="left" w:pos="5040"/>
        </w:tabs>
        <w:spacing w:after="0" w:line="240" w:lineRule="auto"/>
        <w:rPr>
          <w:sz w:val="22"/>
        </w:rPr>
      </w:pPr>
      <w:r>
        <w:rPr>
          <w:sz w:val="22"/>
        </w:rPr>
        <w:t xml:space="preserve">Associate Vice Chancellor Academic Affairs &amp; </w:t>
      </w:r>
    </w:p>
    <w:p w14:paraId="08A00BAA" w14:textId="77777777" w:rsidR="00647CA1" w:rsidRDefault="00647CA1" w:rsidP="00647CA1">
      <w:pPr>
        <w:tabs>
          <w:tab w:val="left" w:pos="5040"/>
        </w:tabs>
        <w:spacing w:after="0" w:line="240" w:lineRule="auto"/>
        <w:rPr>
          <w:sz w:val="22"/>
        </w:rPr>
      </w:pPr>
      <w:r>
        <w:rPr>
          <w:sz w:val="22"/>
        </w:rPr>
        <w:t>Dean for Graduate Studies</w:t>
      </w:r>
      <w:r>
        <w:rPr>
          <w:sz w:val="22"/>
        </w:rPr>
        <w:tab/>
      </w:r>
    </w:p>
    <w:p w14:paraId="7EEC4029" w14:textId="77777777" w:rsidR="00647CA1" w:rsidRDefault="00647CA1" w:rsidP="00647CA1">
      <w:pPr>
        <w:tabs>
          <w:tab w:val="left" w:pos="5040"/>
        </w:tabs>
        <w:spacing w:after="0" w:line="240" w:lineRule="auto"/>
        <w:rPr>
          <w:sz w:val="22"/>
        </w:rPr>
      </w:pPr>
      <w:r>
        <w:rPr>
          <w:sz w:val="22"/>
        </w:rPr>
        <w:t>University of Nebraska at Omaha</w:t>
      </w:r>
    </w:p>
    <w:p w14:paraId="2F85196B" w14:textId="0D27A2CA" w:rsidR="00A44520" w:rsidRDefault="00A44520" w:rsidP="00A44520">
      <w:pPr>
        <w:spacing w:after="0" w:line="240" w:lineRule="auto"/>
        <w:rPr>
          <w:sz w:val="22"/>
        </w:rPr>
      </w:pPr>
      <w:r>
        <w:rPr>
          <w:sz w:val="22"/>
        </w:rPr>
        <w:tab/>
      </w:r>
    </w:p>
    <w:sectPr w:rsidR="00A44520" w:rsidSect="00316F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9743F"/>
    <w:multiLevelType w:val="multilevel"/>
    <w:tmpl w:val="5C385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0583219"/>
    <w:multiLevelType w:val="hybridMultilevel"/>
    <w:tmpl w:val="B85A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3A"/>
    <w:rsid w:val="000353B5"/>
    <w:rsid w:val="00041A21"/>
    <w:rsid w:val="00050817"/>
    <w:rsid w:val="000653E3"/>
    <w:rsid w:val="000F7AF9"/>
    <w:rsid w:val="00104600"/>
    <w:rsid w:val="00176545"/>
    <w:rsid w:val="001C0AAD"/>
    <w:rsid w:val="002307ED"/>
    <w:rsid w:val="002437C1"/>
    <w:rsid w:val="002C6543"/>
    <w:rsid w:val="00316F59"/>
    <w:rsid w:val="00335607"/>
    <w:rsid w:val="00336A53"/>
    <w:rsid w:val="0039615A"/>
    <w:rsid w:val="003A420D"/>
    <w:rsid w:val="003A7CE0"/>
    <w:rsid w:val="003E60CF"/>
    <w:rsid w:val="003F02FB"/>
    <w:rsid w:val="003F08AF"/>
    <w:rsid w:val="003F57A8"/>
    <w:rsid w:val="004106EF"/>
    <w:rsid w:val="0046245A"/>
    <w:rsid w:val="004823AF"/>
    <w:rsid w:val="0049247A"/>
    <w:rsid w:val="004C54B5"/>
    <w:rsid w:val="004E6EE0"/>
    <w:rsid w:val="0053599A"/>
    <w:rsid w:val="00560570"/>
    <w:rsid w:val="00561866"/>
    <w:rsid w:val="00586576"/>
    <w:rsid w:val="005B29AB"/>
    <w:rsid w:val="005D5BF9"/>
    <w:rsid w:val="005E6B41"/>
    <w:rsid w:val="005E6FA4"/>
    <w:rsid w:val="006051B5"/>
    <w:rsid w:val="00624CA6"/>
    <w:rsid w:val="00627704"/>
    <w:rsid w:val="006337A2"/>
    <w:rsid w:val="00647CA1"/>
    <w:rsid w:val="00654C52"/>
    <w:rsid w:val="00680663"/>
    <w:rsid w:val="006961CB"/>
    <w:rsid w:val="006A7EA7"/>
    <w:rsid w:val="006D6CAD"/>
    <w:rsid w:val="006E690C"/>
    <w:rsid w:val="00712EBB"/>
    <w:rsid w:val="00744FAF"/>
    <w:rsid w:val="00757CB0"/>
    <w:rsid w:val="00786CF2"/>
    <w:rsid w:val="007F0AB6"/>
    <w:rsid w:val="007F52A0"/>
    <w:rsid w:val="00855BA8"/>
    <w:rsid w:val="008943AD"/>
    <w:rsid w:val="008B5748"/>
    <w:rsid w:val="008C14A6"/>
    <w:rsid w:val="00903BB3"/>
    <w:rsid w:val="00921754"/>
    <w:rsid w:val="009269D4"/>
    <w:rsid w:val="0093291C"/>
    <w:rsid w:val="00937B3D"/>
    <w:rsid w:val="00937E84"/>
    <w:rsid w:val="00984A48"/>
    <w:rsid w:val="009B2510"/>
    <w:rsid w:val="009B3443"/>
    <w:rsid w:val="009C6954"/>
    <w:rsid w:val="009D5BC0"/>
    <w:rsid w:val="009E102B"/>
    <w:rsid w:val="00A44520"/>
    <w:rsid w:val="00A4633D"/>
    <w:rsid w:val="00A53363"/>
    <w:rsid w:val="00A535C4"/>
    <w:rsid w:val="00A53F96"/>
    <w:rsid w:val="00A72116"/>
    <w:rsid w:val="00A85507"/>
    <w:rsid w:val="00AE4883"/>
    <w:rsid w:val="00AF710B"/>
    <w:rsid w:val="00B01E88"/>
    <w:rsid w:val="00B323E9"/>
    <w:rsid w:val="00B4142B"/>
    <w:rsid w:val="00B85D1D"/>
    <w:rsid w:val="00B91855"/>
    <w:rsid w:val="00BB45D5"/>
    <w:rsid w:val="00BD622C"/>
    <w:rsid w:val="00C025F1"/>
    <w:rsid w:val="00C16A5C"/>
    <w:rsid w:val="00C206FF"/>
    <w:rsid w:val="00C22ABF"/>
    <w:rsid w:val="00C478C4"/>
    <w:rsid w:val="00C657F4"/>
    <w:rsid w:val="00C751B3"/>
    <w:rsid w:val="00C81543"/>
    <w:rsid w:val="00CB6EF2"/>
    <w:rsid w:val="00CD5F52"/>
    <w:rsid w:val="00CF0F90"/>
    <w:rsid w:val="00D069AC"/>
    <w:rsid w:val="00D32F82"/>
    <w:rsid w:val="00D33730"/>
    <w:rsid w:val="00D66A81"/>
    <w:rsid w:val="00D71786"/>
    <w:rsid w:val="00D72745"/>
    <w:rsid w:val="00DF6FC7"/>
    <w:rsid w:val="00E075B9"/>
    <w:rsid w:val="00E1608F"/>
    <w:rsid w:val="00E31441"/>
    <w:rsid w:val="00E345AC"/>
    <w:rsid w:val="00E4093A"/>
    <w:rsid w:val="00E82A56"/>
    <w:rsid w:val="00E83828"/>
    <w:rsid w:val="00E902A9"/>
    <w:rsid w:val="00E93BA7"/>
    <w:rsid w:val="00EB5F1C"/>
    <w:rsid w:val="00EC007E"/>
    <w:rsid w:val="00F30AC9"/>
    <w:rsid w:val="00F37848"/>
    <w:rsid w:val="00F42754"/>
    <w:rsid w:val="00F67528"/>
    <w:rsid w:val="00F67F77"/>
    <w:rsid w:val="00F871B0"/>
    <w:rsid w:val="00FA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AF5E"/>
  <w15:chartTrackingRefBased/>
  <w15:docId w15:val="{CBB4DE4C-0248-4CD2-80E3-B2DDF6B2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754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754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0F90"/>
    <w:pPr>
      <w:spacing w:after="0" w:line="240" w:lineRule="auto"/>
      <w:ind w:left="720"/>
      <w:contextualSpacing/>
    </w:pPr>
    <w:rPr>
      <w:rFonts w:ascii="Calibri" w:hAnsi="Calibri"/>
      <w:szCs w:val="22"/>
    </w:rPr>
  </w:style>
  <w:style w:type="table" w:styleId="TableGrid">
    <w:name w:val="Table Grid"/>
    <w:basedOn w:val="TableNormal"/>
    <w:uiPriority w:val="59"/>
    <w:rsid w:val="004106EF"/>
    <w:rPr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6A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4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3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3A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3AD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A013-406F-4163-87E4-CB0973D8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thynes</dc:creator>
  <cp:keywords/>
  <cp:lastModifiedBy>Keristiena S. Dodge</cp:lastModifiedBy>
  <cp:revision>2</cp:revision>
  <cp:lastPrinted>2016-08-01T15:06:00Z</cp:lastPrinted>
  <dcterms:created xsi:type="dcterms:W3CDTF">2018-08-06T20:06:00Z</dcterms:created>
  <dcterms:modified xsi:type="dcterms:W3CDTF">2018-08-06T20:06:00Z</dcterms:modified>
</cp:coreProperties>
</file>