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D478EA" w:rsidR="00D478EA" w:rsidP="00D478EA" w:rsidRDefault="00D478EA" w14:paraId="5CD354AE" w14:textId="09E2050A">
      <w:pPr>
        <w:pStyle w:val="Title"/>
        <w:jc w:val="center"/>
        <w:rPr>
          <w:sz w:val="40"/>
          <w:szCs w:val="40"/>
        </w:rPr>
      </w:pPr>
      <w:r w:rsidRPr="00D478EA">
        <w:rPr>
          <w:sz w:val="40"/>
          <w:szCs w:val="40"/>
        </w:rPr>
        <w:t>University of Nebraska</w:t>
      </w:r>
    </w:p>
    <w:p w:rsidR="0089387D" w:rsidP="001A1B53" w:rsidRDefault="00357D38" w14:paraId="326479F8" w14:textId="77777777">
      <w:pPr>
        <w:pStyle w:val="Title"/>
        <w:jc w:val="center"/>
        <w:rPr>
          <w:sz w:val="40"/>
          <w:szCs w:val="40"/>
        </w:rPr>
      </w:pPr>
      <w:r w:rsidRPr="001A1B53">
        <w:rPr>
          <w:sz w:val="40"/>
          <w:szCs w:val="40"/>
        </w:rPr>
        <w:t xml:space="preserve">New </w:t>
      </w:r>
      <w:r w:rsidR="000B647A">
        <w:rPr>
          <w:sz w:val="40"/>
          <w:szCs w:val="40"/>
        </w:rPr>
        <w:t>Academic Center</w:t>
      </w:r>
    </w:p>
    <w:p w:rsidRPr="0054188C" w:rsidR="000B647A" w:rsidP="000B647A" w:rsidRDefault="000B647A" w14:paraId="53A7E201" w14:textId="0325EA4A">
      <w:pPr>
        <w:jc w:val="center"/>
        <w:rPr>
          <w:rFonts w:cs="Times New Roman"/>
        </w:rPr>
      </w:pPr>
      <w:r w:rsidRPr="0054188C">
        <w:rPr>
          <w:rFonts w:cs="Times New Roman"/>
        </w:rPr>
        <w:t xml:space="preserve">Academic Centers include </w:t>
      </w:r>
      <w:r w:rsidR="008022CD">
        <w:rPr>
          <w:rFonts w:cs="Times New Roman"/>
        </w:rPr>
        <w:t>B</w:t>
      </w:r>
      <w:r w:rsidRPr="0054188C">
        <w:rPr>
          <w:rFonts w:cs="Times New Roman"/>
        </w:rPr>
        <w:t xml:space="preserve">ureaus and </w:t>
      </w:r>
      <w:r w:rsidR="008022CD">
        <w:rPr>
          <w:rFonts w:cs="Times New Roman"/>
        </w:rPr>
        <w:t>I</w:t>
      </w:r>
      <w:r w:rsidRPr="0054188C">
        <w:rPr>
          <w:rFonts w:cs="Times New Roman"/>
        </w:rPr>
        <w:t xml:space="preserve">nstitutes </w:t>
      </w:r>
    </w:p>
    <w:p w:rsidRPr="000B647A" w:rsidR="000B647A" w:rsidP="000B647A" w:rsidRDefault="000B647A" w14:paraId="6A962211" w14:textId="77777777"/>
    <w:p w:rsidR="00293F4E" w:rsidP="00293F4E" w:rsidRDefault="00293F4E" w14:paraId="1CA5E0FC" w14:textId="77777777">
      <w:pPr>
        <w:pStyle w:val="Heading1"/>
        <w:rPr>
          <w:rFonts w:asciiTheme="minorHAnsi" w:hAnsiTheme="minorHAnsi"/>
        </w:rPr>
      </w:pPr>
      <w:r w:rsidRPr="00900D4B">
        <w:t>I.</w:t>
      </w:r>
      <w:r>
        <w:rPr>
          <w:rFonts w:asciiTheme="minorHAnsi" w:hAnsiTheme="minorHAnsi"/>
        </w:rPr>
        <w:t xml:space="preserve"> Descriptive Information</w:t>
      </w:r>
    </w:p>
    <w:p w:rsidRPr="00992D05" w:rsidR="00992D05" w:rsidP="00992D05" w:rsidRDefault="00992D05" w14:paraId="22B4F239" w14:textId="77777777"/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1A1B53" w:rsidTr="005404A7" w14:paraId="01E2F4E6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0B647A" w:rsidRDefault="001A1B53" w14:paraId="12BD43E9" w14:textId="31F94F5E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Name of </w:t>
            </w:r>
            <w:r w:rsidR="00EA0798">
              <w:rPr>
                <w:rFonts w:cs="Times New Roman"/>
                <w:b/>
              </w:rPr>
              <w:t>Campus</w:t>
            </w:r>
            <w:r w:rsidRPr="00375B66" w:rsidR="00EA0798">
              <w:rPr>
                <w:rFonts w:cs="Times New Roman"/>
                <w:b/>
              </w:rPr>
              <w:t xml:space="preserve"> </w:t>
            </w:r>
            <w:r w:rsidRPr="00375B66">
              <w:rPr>
                <w:rFonts w:cs="Times New Roman"/>
                <w:b/>
              </w:rPr>
              <w:t xml:space="preserve">Proposing New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:rsidTr="00EF4B9A" w14:paraId="21C463AD" w14:textId="77777777">
        <w:trPr>
          <w:trHeight w:val="305"/>
        </w:trPr>
        <w:tc>
          <w:tcPr>
            <w:tcW w:w="10350" w:type="dxa"/>
          </w:tcPr>
          <w:p w:rsidRPr="00375B66" w:rsidR="00EF4B9A" w:rsidP="00F41856" w:rsidRDefault="00EF4B9A" w14:paraId="124CA78C" w14:textId="77777777">
            <w:pPr>
              <w:rPr>
                <w:rFonts w:cs="Times New Roman"/>
              </w:rPr>
            </w:pPr>
          </w:p>
        </w:tc>
      </w:tr>
      <w:tr w:rsidR="001A1B53" w:rsidTr="005404A7" w14:paraId="16124450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0B647A" w:rsidRDefault="001A1B53" w14:paraId="0630B812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Name of Proposed </w:t>
            </w:r>
            <w:r w:rsidR="000B647A">
              <w:rPr>
                <w:rFonts w:cs="Times New Roman"/>
                <w:b/>
              </w:rPr>
              <w:t>Center</w:t>
            </w:r>
          </w:p>
        </w:tc>
      </w:tr>
      <w:tr w:rsidR="001A1B53" w:rsidTr="00EF4B9A" w14:paraId="6751E2B5" w14:textId="77777777">
        <w:trPr>
          <w:trHeight w:val="70"/>
        </w:trPr>
        <w:tc>
          <w:tcPr>
            <w:tcW w:w="10350" w:type="dxa"/>
          </w:tcPr>
          <w:p w:rsidR="001A1B53" w:rsidP="00992D05" w:rsidRDefault="001A1B53" w14:paraId="55D36643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2A06F0D5" w14:textId="77777777">
            <w:pPr>
              <w:rPr>
                <w:rFonts w:cs="Times New Roman"/>
              </w:rPr>
            </w:pPr>
          </w:p>
        </w:tc>
      </w:tr>
      <w:tr w:rsidR="001A1B53" w:rsidTr="005404A7" w14:paraId="1E1042DA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992D05" w:rsidRDefault="000B647A" w14:paraId="4B7336F5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Name of the Programs (majors) Involved</w:t>
            </w:r>
          </w:p>
        </w:tc>
      </w:tr>
      <w:tr w:rsidR="001A1B53" w:rsidTr="00EF4B9A" w14:paraId="3DB68BF5" w14:textId="77777777">
        <w:trPr>
          <w:trHeight w:val="98"/>
        </w:trPr>
        <w:tc>
          <w:tcPr>
            <w:tcW w:w="10350" w:type="dxa"/>
          </w:tcPr>
          <w:p w:rsidR="001A1B53" w:rsidP="00992D05" w:rsidRDefault="001A1B53" w14:paraId="70E1639C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11B73D47" w14:textId="77777777">
            <w:pPr>
              <w:rPr>
                <w:rFonts w:cs="Times New Roman"/>
              </w:rPr>
            </w:pPr>
          </w:p>
        </w:tc>
      </w:tr>
      <w:tr w:rsidR="001A1B53" w:rsidTr="005404A7" w14:paraId="4635BAFE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0B647A" w:rsidRDefault="001A1B53" w14:paraId="1F241491" w14:textId="77777777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Other </w:t>
            </w:r>
            <w:r w:rsidR="000B647A">
              <w:rPr>
                <w:rFonts w:cs="Times New Roman"/>
                <w:b/>
              </w:rPr>
              <w:t>Programs</w:t>
            </w:r>
            <w:r w:rsidRPr="00375B66">
              <w:rPr>
                <w:rFonts w:cs="Times New Roman"/>
                <w:b/>
              </w:rPr>
              <w:t xml:space="preserve"> Offer</w:t>
            </w:r>
            <w:r w:rsidR="00EF4B9A">
              <w:rPr>
                <w:rFonts w:cs="Times New Roman"/>
                <w:b/>
              </w:rPr>
              <w:t>ed in this Field by Institution</w:t>
            </w:r>
          </w:p>
        </w:tc>
      </w:tr>
      <w:tr w:rsidR="001A1B53" w:rsidTr="00EF4B9A" w14:paraId="57BA264A" w14:textId="77777777">
        <w:trPr>
          <w:trHeight w:val="170"/>
        </w:trPr>
        <w:tc>
          <w:tcPr>
            <w:tcW w:w="10350" w:type="dxa"/>
          </w:tcPr>
          <w:p w:rsidR="001A1B53" w:rsidP="00992D05" w:rsidRDefault="001A1B53" w14:paraId="16538495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1D120798" w14:textId="77777777">
            <w:pPr>
              <w:rPr>
                <w:rFonts w:cs="Times New Roman"/>
              </w:rPr>
            </w:pPr>
          </w:p>
        </w:tc>
      </w:tr>
      <w:tr w:rsidR="001A1B53" w:rsidTr="005404A7" w14:paraId="288B5E12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0B647A" w:rsidRDefault="001A1B53" w14:paraId="1B5BB715" w14:textId="77777777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>Administrative Unit</w:t>
            </w:r>
            <w:r w:rsidR="000B647A">
              <w:rPr>
                <w:rFonts w:cs="Times New Roman"/>
                <w:b/>
              </w:rPr>
              <w:t>(</w:t>
            </w:r>
            <w:r w:rsidRPr="00375B66">
              <w:rPr>
                <w:rFonts w:cs="Times New Roman"/>
                <w:b/>
              </w:rPr>
              <w:t>s</w:t>
            </w:r>
            <w:r w:rsidR="000B647A">
              <w:rPr>
                <w:rFonts w:cs="Times New Roman"/>
                <w:b/>
              </w:rPr>
              <w:t>)</w:t>
            </w:r>
            <w:r w:rsidRPr="00375B66">
              <w:rPr>
                <w:rFonts w:cs="Times New Roman"/>
                <w:b/>
              </w:rPr>
              <w:t xml:space="preserve"> for the </w:t>
            </w:r>
            <w:r w:rsidR="000B647A">
              <w:rPr>
                <w:rFonts w:cs="Times New Roman"/>
                <w:b/>
              </w:rPr>
              <w:t xml:space="preserve">Proposed Center </w:t>
            </w:r>
            <w:r w:rsidRPr="002B04E5" w:rsidR="000B647A">
              <w:rPr>
                <w:rFonts w:cs="Times New Roman"/>
                <w:i/>
              </w:rPr>
              <w:t>[</w:t>
            </w:r>
            <w:proofErr w:type="gramStart"/>
            <w:r w:rsidRPr="002B04E5" w:rsidR="000B647A">
              <w:rPr>
                <w:rFonts w:cs="Times New Roman"/>
                <w:i/>
              </w:rPr>
              <w:t>e.g.</w:t>
            </w:r>
            <w:proofErr w:type="gramEnd"/>
            <w:r w:rsidRPr="002B04E5" w:rsidR="000B647A">
              <w:rPr>
                <w:rFonts w:cs="Times New Roman"/>
                <w:i/>
              </w:rPr>
              <w:t xml:space="preserve"> college,</w:t>
            </w:r>
            <w:r w:rsidR="000B647A">
              <w:rPr>
                <w:rFonts w:cs="Times New Roman"/>
                <w:i/>
              </w:rPr>
              <w:t xml:space="preserve"> school, </w:t>
            </w:r>
            <w:r w:rsidRPr="002B04E5" w:rsidR="000B647A">
              <w:rPr>
                <w:rFonts w:cs="Times New Roman"/>
                <w:i/>
              </w:rPr>
              <w:t>division, etc.]</w:t>
            </w:r>
            <w:r w:rsidR="000B647A">
              <w:rPr>
                <w:rFonts w:cs="Times New Roman"/>
                <w:i/>
              </w:rPr>
              <w:t xml:space="preserve"> </w:t>
            </w:r>
          </w:p>
        </w:tc>
      </w:tr>
      <w:tr w:rsidR="001A1B53" w:rsidTr="00EF4B9A" w14:paraId="4781A318" w14:textId="77777777">
        <w:trPr>
          <w:trHeight w:val="233"/>
        </w:trPr>
        <w:tc>
          <w:tcPr>
            <w:tcW w:w="10350" w:type="dxa"/>
          </w:tcPr>
          <w:p w:rsidR="001A1B53" w:rsidP="00992D05" w:rsidRDefault="001A1B53" w14:paraId="05A4B049" w14:textId="77777777">
            <w:pPr>
              <w:rPr>
                <w:rFonts w:cs="Times New Roman"/>
              </w:rPr>
            </w:pPr>
          </w:p>
          <w:p w:rsidRPr="001A1B53" w:rsidR="00EF4B9A" w:rsidP="00992D05" w:rsidRDefault="00EF4B9A" w14:paraId="1A0B8889" w14:textId="77777777">
            <w:pPr>
              <w:rPr>
                <w:rFonts w:cs="Times New Roman"/>
              </w:rPr>
            </w:pPr>
          </w:p>
        </w:tc>
      </w:tr>
      <w:tr w:rsidR="001A1B53" w:rsidTr="005404A7" w14:paraId="5A97688E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1A1B53" w:rsidP="001A1B53" w:rsidRDefault="00644C65" w14:paraId="535AB9D1" w14:textId="7777777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Physical Location, if applicable</w:t>
            </w:r>
          </w:p>
        </w:tc>
      </w:tr>
      <w:tr w:rsidR="001A1B53" w:rsidTr="00EF4B9A" w14:paraId="2747D498" w14:textId="77777777">
        <w:trPr>
          <w:trHeight w:val="125"/>
        </w:trPr>
        <w:tc>
          <w:tcPr>
            <w:tcW w:w="10350" w:type="dxa"/>
          </w:tcPr>
          <w:p w:rsidR="001A1B53" w:rsidP="00992D05" w:rsidRDefault="001A1B53" w14:paraId="7D93036C" w14:textId="77777777">
            <w:pPr>
              <w:rPr>
                <w:rFonts w:cs="Times New Roman"/>
                <w:b/>
              </w:rPr>
            </w:pPr>
          </w:p>
          <w:p w:rsidRPr="001A1B53" w:rsidR="00EF4B9A" w:rsidP="00992D05" w:rsidRDefault="00EF4B9A" w14:paraId="0BF73F66" w14:textId="77777777">
            <w:pPr>
              <w:rPr>
                <w:rFonts w:cs="Times New Roman"/>
                <w:b/>
              </w:rPr>
            </w:pPr>
          </w:p>
        </w:tc>
      </w:tr>
      <w:tr w:rsidR="00807BBF" w:rsidTr="005404A7" w14:paraId="479A129E" w14:textId="77777777">
        <w:trPr>
          <w:trHeight w:val="80"/>
        </w:trPr>
        <w:tc>
          <w:tcPr>
            <w:tcW w:w="10350" w:type="dxa"/>
            <w:shd w:val="clear" w:color="auto" w:fill="D9D9D9" w:themeFill="background1" w:themeFillShade="D9"/>
          </w:tcPr>
          <w:p w:rsidR="00807BBF" w:rsidP="00807BBF" w:rsidRDefault="00807BBF" w14:paraId="09B388F7" w14:textId="62419082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b/>
              </w:rPr>
              <w:t xml:space="preserve">Proposed Date the </w:t>
            </w:r>
            <w:r>
              <w:rPr>
                <w:rFonts w:cs="Times New Roman"/>
                <w:b/>
              </w:rPr>
              <w:t>Center</w:t>
            </w:r>
            <w:r w:rsidRPr="00375B66">
              <w:rPr>
                <w:rFonts w:cs="Times New Roman"/>
                <w:b/>
              </w:rPr>
              <w:t xml:space="preserve"> will be </w:t>
            </w:r>
            <w:r>
              <w:rPr>
                <w:rFonts w:cs="Times New Roman"/>
                <w:b/>
              </w:rPr>
              <w:t>Initiated</w:t>
            </w:r>
          </w:p>
        </w:tc>
      </w:tr>
      <w:tr w:rsidR="00807BBF" w:rsidTr="00EF4B9A" w14:paraId="2F2B9DA6" w14:textId="77777777">
        <w:trPr>
          <w:trHeight w:val="197"/>
        </w:trPr>
        <w:tc>
          <w:tcPr>
            <w:tcW w:w="10350" w:type="dxa"/>
          </w:tcPr>
          <w:p w:rsidR="00807BBF" w:rsidP="00807BBF" w:rsidRDefault="00807BBF" w14:paraId="0851A811" w14:textId="77777777">
            <w:pPr>
              <w:rPr>
                <w:rFonts w:cs="Times New Roman"/>
                <w:i/>
              </w:rPr>
            </w:pPr>
            <w:r w:rsidRPr="00375B66">
              <w:rPr>
                <w:rFonts w:cs="Times New Roman"/>
                <w:i/>
              </w:rPr>
              <w:t>[term/year]</w:t>
            </w:r>
          </w:p>
          <w:p w:rsidR="00807BBF" w:rsidP="00807BBF" w:rsidRDefault="00807BBF" w14:paraId="4A36B0DB" w14:textId="77777777">
            <w:pPr>
              <w:rPr>
                <w:rFonts w:cs="Times New Roman"/>
                <w:b/>
              </w:rPr>
            </w:pPr>
          </w:p>
        </w:tc>
      </w:tr>
      <w:tr w:rsidR="00D93361" w:rsidTr="005404A7" w14:paraId="6C2646AD" w14:textId="77777777">
        <w:trPr>
          <w:trHeight w:val="70"/>
        </w:trPr>
        <w:tc>
          <w:tcPr>
            <w:tcW w:w="10350" w:type="dxa"/>
            <w:shd w:val="clear" w:color="auto" w:fill="D9D9D9" w:themeFill="background1" w:themeFillShade="D9"/>
          </w:tcPr>
          <w:p w:rsidR="00D93361" w:rsidP="00D93361" w:rsidRDefault="00D93361" w14:paraId="374BA5D9" w14:textId="6560B970">
            <w:pPr>
              <w:rPr>
                <w:rFonts w:cs="Times New Roman"/>
                <w:b/>
              </w:rPr>
            </w:pPr>
            <w:r w:rsidRPr="00375B66">
              <w:rPr>
                <w:rFonts w:cs="Times New Roman"/>
                <w:b/>
              </w:rPr>
              <w:t xml:space="preserve">Date Approved by the </w:t>
            </w:r>
            <w:r>
              <w:rPr>
                <w:rFonts w:cs="Times New Roman"/>
                <w:b/>
              </w:rPr>
              <w:t>Governing Board</w:t>
            </w:r>
          </w:p>
        </w:tc>
      </w:tr>
      <w:tr w:rsidR="00D93361" w:rsidTr="00EF4B9A" w14:paraId="102F515F" w14:textId="77777777">
        <w:trPr>
          <w:trHeight w:val="188"/>
        </w:trPr>
        <w:tc>
          <w:tcPr>
            <w:tcW w:w="10350" w:type="dxa"/>
          </w:tcPr>
          <w:p w:rsidR="00D93361" w:rsidP="00D93361" w:rsidRDefault="00D93361" w14:paraId="4AB6EAB5" w14:textId="77777777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[l</w:t>
            </w:r>
            <w:r w:rsidRPr="00375B66">
              <w:rPr>
                <w:rFonts w:cs="Times New Roman"/>
                <w:i/>
              </w:rPr>
              <w:t>eave blank]</w:t>
            </w:r>
          </w:p>
          <w:p w:rsidRPr="00375B66" w:rsidR="00D93361" w:rsidP="00D93361" w:rsidRDefault="00D93361" w14:paraId="250D7431" w14:textId="77777777">
            <w:pPr>
              <w:rPr>
                <w:rFonts w:cs="Times New Roman"/>
                <w:i/>
              </w:rPr>
            </w:pPr>
          </w:p>
        </w:tc>
      </w:tr>
    </w:tbl>
    <w:p w:rsidR="00900D4B" w:rsidP="00900D4B" w:rsidRDefault="00900D4B" w14:paraId="02516DA0" w14:textId="77777777">
      <w:pPr>
        <w:pStyle w:val="Heading1"/>
      </w:pPr>
      <w:r>
        <w:t xml:space="preserve">II. </w:t>
      </w:r>
      <w:r w:rsidR="000B647A">
        <w:t>Review Criteria</w:t>
      </w:r>
    </w:p>
    <w:p w:rsidR="000B647A" w:rsidP="000B647A" w:rsidRDefault="000B647A" w14:paraId="08E74AE0" w14:textId="4651C46B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Purpose and Context for the </w:t>
      </w:r>
      <w:r w:rsidR="000923AA">
        <w:rPr>
          <w:rFonts w:cs="Times New Roman"/>
          <w:b/>
        </w:rPr>
        <w:t xml:space="preserve">Proposed </w:t>
      </w:r>
      <w:r>
        <w:rPr>
          <w:rFonts w:cs="Times New Roman"/>
          <w:b/>
        </w:rPr>
        <w:t>Center</w:t>
      </w:r>
    </w:p>
    <w:p w:rsidRPr="0054188C" w:rsidR="000B647A" w:rsidP="000B647A" w:rsidRDefault="000923AA" w14:paraId="2C302C40" w14:textId="7435C565">
      <w:pPr>
        <w:pStyle w:val="ListParagraph"/>
        <w:rPr>
          <w:rFonts w:cs="Times New Roman"/>
          <w:i/>
        </w:rPr>
      </w:pPr>
      <w:r>
        <w:rPr>
          <w:rFonts w:cs="Times New Roman"/>
          <w:i/>
        </w:rPr>
        <w:t>[</w:t>
      </w:r>
      <w:r w:rsidRPr="0054188C" w:rsidR="000B647A">
        <w:rPr>
          <w:rFonts w:cs="Times New Roman"/>
          <w:i/>
        </w:rPr>
        <w:t xml:space="preserve">History, goals, and compliance with criteria in Section 2.11 of the Bylaws of the Board of Regents </w:t>
      </w:r>
    </w:p>
    <w:p w:rsidR="000B647A" w:rsidP="000B647A" w:rsidRDefault="00000000" w14:paraId="4F1E588C" w14:textId="49F90B2B">
      <w:pPr>
        <w:pStyle w:val="ListParagraph"/>
        <w:rPr>
          <w:rFonts w:cs="Times New Roman"/>
          <w:i/>
        </w:rPr>
      </w:pPr>
      <w:hyperlink w:history="1" r:id="rId11">
        <w:r w:rsidRPr="00DB79D6" w:rsidR="000B647A">
          <w:rPr>
            <w:rStyle w:val="Hyperlink"/>
            <w:rFonts w:cs="Times New Roman"/>
            <w:i/>
          </w:rPr>
          <w:t>http://nebraska.edu/docs/board/bylaws.pdf</w:t>
        </w:r>
      </w:hyperlink>
      <w:r w:rsidR="00FC3EAE">
        <w:rPr>
          <w:rStyle w:val="Hyperlink"/>
          <w:rFonts w:cs="Times New Roman"/>
          <w:i/>
        </w:rPr>
        <w:t>, including:</w:t>
      </w:r>
    </w:p>
    <w:p w:rsidRPr="00D523CD" w:rsidR="000B647A" w:rsidP="00D523CD" w:rsidRDefault="000B647A" w14:paraId="5A37E47D" w14:textId="77777777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 xml:space="preserve">Interdisciplinary breadth encompassing commitment of funding and faculty time from more than one </w:t>
      </w:r>
      <w:proofErr w:type="gramStart"/>
      <w:r w:rsidRPr="00D523CD">
        <w:rPr>
          <w:rFonts w:cs="Times New Roman"/>
          <w:i/>
        </w:rPr>
        <w:t>department</w:t>
      </w:r>
      <w:proofErr w:type="gramEnd"/>
    </w:p>
    <w:p w:rsidRPr="0054188C" w:rsidR="000B647A" w:rsidP="00D523CD" w:rsidRDefault="000B647A" w14:paraId="2D4567AD" w14:textId="77777777">
      <w:pPr>
        <w:ind w:left="360"/>
        <w:rPr>
          <w:rFonts w:cs="Times New Roman"/>
          <w:i/>
          <w:sz w:val="12"/>
          <w:szCs w:val="12"/>
        </w:rPr>
      </w:pPr>
    </w:p>
    <w:p w:rsidRPr="00D523CD" w:rsidR="000B647A" w:rsidP="00D523CD" w:rsidRDefault="000B647A" w14:paraId="5AA730A3" w14:textId="77777777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An identifiable budget</w:t>
      </w:r>
    </w:p>
    <w:p w:rsidRPr="0054188C" w:rsidR="000B647A" w:rsidP="00D523CD" w:rsidRDefault="000B647A" w14:paraId="5B01C06B" w14:textId="77777777">
      <w:pPr>
        <w:ind w:left="360"/>
        <w:rPr>
          <w:rFonts w:cs="Times New Roman"/>
          <w:i/>
          <w:sz w:val="12"/>
          <w:szCs w:val="12"/>
        </w:rPr>
      </w:pPr>
    </w:p>
    <w:p w:rsidRPr="00D523CD" w:rsidR="000B647A" w:rsidP="00D523CD" w:rsidRDefault="000B647A" w14:paraId="6D3FB597" w14:textId="460CB1BE">
      <w:pPr>
        <w:pStyle w:val="ListParagraph"/>
        <w:numPr>
          <w:ilvl w:val="0"/>
          <w:numId w:val="11"/>
        </w:numPr>
        <w:ind w:left="1080"/>
        <w:rPr>
          <w:rFonts w:cs="Times New Roman"/>
          <w:i/>
        </w:rPr>
      </w:pPr>
      <w:r w:rsidRPr="00D523CD">
        <w:rPr>
          <w:rFonts w:cs="Times New Roman"/>
          <w:i/>
        </w:rPr>
        <w:t>Evidence that the multi-departmental center will more effectively achieve stated academic objectives than traditional departmental, school, or college structures</w:t>
      </w:r>
      <w:r w:rsidR="00FC3EAE">
        <w:rPr>
          <w:rFonts w:cs="Times New Roman"/>
          <w:i/>
        </w:rPr>
        <w:t>]</w:t>
      </w:r>
    </w:p>
    <w:p w:rsidR="00E154C9" w:rsidP="00E154C9" w:rsidRDefault="00E154C9" w14:paraId="40265133" w14:textId="77777777">
      <w:pPr>
        <w:pStyle w:val="ListParagraph"/>
        <w:spacing w:before="160"/>
        <w:rPr>
          <w:rFonts w:cs="Times New Roman"/>
          <w:b/>
        </w:rPr>
      </w:pPr>
    </w:p>
    <w:p w:rsidR="00644C65" w:rsidP="00E154C9" w:rsidRDefault="00644C65" w14:paraId="1905E85F" w14:textId="77777777">
      <w:pPr>
        <w:pStyle w:val="ListParagraph"/>
        <w:spacing w:before="160"/>
        <w:rPr>
          <w:rFonts w:cs="Times New Roman"/>
          <w:b/>
        </w:rPr>
      </w:pPr>
    </w:p>
    <w:p w:rsidR="00644C65" w:rsidP="00E154C9" w:rsidRDefault="00644C65" w14:paraId="12B04BFF" w14:textId="77777777">
      <w:pPr>
        <w:pStyle w:val="ListParagraph"/>
        <w:spacing w:before="160"/>
        <w:rPr>
          <w:rFonts w:cs="Times New Roman"/>
          <w:b/>
        </w:rPr>
      </w:pPr>
    </w:p>
    <w:p w:rsidRPr="00375B66" w:rsidR="002C4554" w:rsidP="00B55CB8" w:rsidRDefault="002C4554" w14:paraId="1060340E" w14:textId="497E5F83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 xml:space="preserve">Centrality to </w:t>
      </w:r>
      <w:r w:rsidR="002D38BE">
        <w:rPr>
          <w:rFonts w:cs="Times New Roman"/>
          <w:b/>
        </w:rPr>
        <w:t>Campus</w:t>
      </w:r>
      <w:r w:rsidRPr="00375B66" w:rsidR="002D38BE">
        <w:rPr>
          <w:rFonts w:cs="Times New Roman"/>
          <w:b/>
        </w:rPr>
        <w:t xml:space="preserve"> </w:t>
      </w:r>
      <w:r w:rsidRPr="00375B66">
        <w:rPr>
          <w:rFonts w:cs="Times New Roman"/>
          <w:b/>
        </w:rPr>
        <w:t>Role and Mission</w:t>
      </w:r>
    </w:p>
    <w:p w:rsidR="002961D7" w:rsidP="00D523CD" w:rsidRDefault="002961D7" w14:paraId="70D2D87C" w14:textId="39C928CD">
      <w:pPr>
        <w:pStyle w:val="ListParagraph"/>
        <w:rPr>
          <w:rFonts w:cs="Times New Roman"/>
          <w:bCs/>
          <w:i/>
          <w:iCs/>
        </w:rPr>
      </w:pPr>
      <w:r>
        <w:rPr>
          <w:rFonts w:cs="Times New Roman"/>
          <w:bCs/>
          <w:i/>
          <w:iCs/>
        </w:rPr>
        <w:t xml:space="preserve">[Describe how the </w:t>
      </w:r>
      <w:r w:rsidR="00DE47C4">
        <w:rPr>
          <w:rFonts w:cs="Times New Roman"/>
          <w:bCs/>
          <w:i/>
          <w:iCs/>
        </w:rPr>
        <w:t>Center</w:t>
      </w:r>
      <w:r>
        <w:rPr>
          <w:rFonts w:cs="Times New Roman"/>
          <w:bCs/>
          <w:i/>
          <w:iCs/>
        </w:rPr>
        <w:t xml:space="preserve"> aligns with </w:t>
      </w:r>
      <w:r w:rsidRPr="00584CA5">
        <w:rPr>
          <w:rFonts w:cs="Times New Roman"/>
          <w:bCs/>
          <w:i/>
          <w:iCs/>
        </w:rPr>
        <w:t>the</w:t>
      </w:r>
      <w:r>
        <w:t xml:space="preserve"> </w:t>
      </w:r>
      <w:r w:rsidRPr="0039008E">
        <w:rPr>
          <w:i/>
          <w:iCs/>
        </w:rPr>
        <w:t>campus</w:t>
      </w:r>
      <w:r>
        <w:rPr>
          <w:i/>
          <w:iCs/>
        </w:rPr>
        <w:t xml:space="preserve"> role, mission, vision, and/or strategic plan</w:t>
      </w:r>
      <w:r>
        <w:rPr>
          <w:rFonts w:cs="Times New Roman"/>
          <w:bCs/>
          <w:i/>
          <w:iCs/>
        </w:rPr>
        <w:t>. Relevant sections should be specifically referenced and addressed.]</w:t>
      </w:r>
    </w:p>
    <w:p w:rsidR="00392D73" w:rsidP="00392D73" w:rsidRDefault="00392D73" w14:paraId="55B9BC53" w14:textId="77777777">
      <w:pPr>
        <w:pStyle w:val="ListParagraph"/>
        <w:rPr>
          <w:rFonts w:cs="Times New Roman"/>
          <w:b/>
        </w:rPr>
      </w:pPr>
    </w:p>
    <w:p w:rsidR="00644C65" w:rsidP="00392D73" w:rsidRDefault="00644C65" w14:paraId="517AA1AE" w14:textId="77777777">
      <w:pPr>
        <w:pStyle w:val="ListParagraph"/>
        <w:rPr>
          <w:rFonts w:cs="Times New Roman"/>
          <w:b/>
        </w:rPr>
      </w:pPr>
    </w:p>
    <w:p w:rsidR="00644C65" w:rsidP="00392D73" w:rsidRDefault="00644C65" w14:paraId="68996EC5" w14:textId="77777777">
      <w:pPr>
        <w:pStyle w:val="ListParagraph"/>
        <w:rPr>
          <w:rFonts w:cs="Times New Roman"/>
          <w:b/>
        </w:rPr>
      </w:pPr>
    </w:p>
    <w:p w:rsidRPr="00375B66" w:rsidR="00644C65" w:rsidP="00392D73" w:rsidRDefault="00644C65" w14:paraId="613B5E3F" w14:textId="77777777">
      <w:pPr>
        <w:pStyle w:val="ListParagraph"/>
        <w:rPr>
          <w:rFonts w:cs="Times New Roman"/>
          <w:b/>
        </w:rPr>
      </w:pPr>
    </w:p>
    <w:p w:rsidRPr="00375B66" w:rsidR="00392D73" w:rsidP="00392D73" w:rsidRDefault="00392D73" w14:paraId="3D9B7931" w14:textId="162B6B80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Relationship of the proposal to the</w:t>
      </w:r>
      <w:r w:rsidR="00D60A22">
        <w:rPr>
          <w:rFonts w:cs="Times New Roman"/>
          <w:b/>
        </w:rPr>
        <w:t xml:space="preserve"> </w:t>
      </w:r>
      <w:r w:rsidR="00694757">
        <w:rPr>
          <w:rFonts w:cs="Times New Roman"/>
          <w:b/>
        </w:rPr>
        <w:t>University of Nebraska Strategic Priorities</w:t>
      </w:r>
    </w:p>
    <w:p w:rsidRPr="008E3C09" w:rsidR="003D67A2" w:rsidP="00D60A22" w:rsidRDefault="003D67A2" w14:paraId="5C337FB1" w14:textId="77777777">
      <w:pPr>
        <w:pStyle w:val="ListParagraph"/>
        <w:rPr>
          <w:rFonts w:cs="Times New Roman"/>
          <w:b/>
        </w:rPr>
      </w:pPr>
      <w:r w:rsidRPr="49071DF1" w:rsidR="003D67A2">
        <w:rPr>
          <w:rFonts w:cs="Times New Roman"/>
          <w:i w:val="1"/>
          <w:iCs w:val="1"/>
        </w:rPr>
        <w:t>[Relevant sections should be specifically referenced and addressed.]</w:t>
      </w:r>
    </w:p>
    <w:p w:rsidRPr="00375B66" w:rsidR="00392D73" w:rsidP="49071DF1" w:rsidRDefault="00392D73" w14:paraId="108532A2" w14:textId="182CE3EF">
      <w:pPr>
        <w:pStyle w:val="ListParagraph"/>
        <w:rPr>
          <w:rFonts w:cs="Times New Roman"/>
          <w:i w:val="1"/>
          <w:iCs w:val="1"/>
        </w:rPr>
      </w:pPr>
      <w:hyperlink r:id="R49fff994b0e74dda">
        <w:r w:rsidRPr="49071DF1" w:rsidR="2D4D69C2">
          <w:rPr>
            <w:rStyle w:val="Hyperlink"/>
            <w:rFonts w:cs="Times New Roman"/>
            <w:i w:val="1"/>
            <w:iCs w:val="1"/>
          </w:rPr>
          <w:t>https://nebraska.edu/strategic-plan</w:t>
        </w:r>
      </w:hyperlink>
      <w:r w:rsidRPr="49071DF1" w:rsidR="2D4D69C2">
        <w:rPr>
          <w:rFonts w:cs="Times New Roman"/>
          <w:i w:val="1"/>
          <w:iCs w:val="1"/>
        </w:rPr>
        <w:t xml:space="preserve"> </w:t>
      </w:r>
    </w:p>
    <w:p w:rsidR="00392D73" w:rsidP="00392D73" w:rsidRDefault="00392D73" w14:paraId="60F41E8E" w14:textId="77777777">
      <w:pPr>
        <w:pStyle w:val="ListParagraph"/>
        <w:rPr>
          <w:rFonts w:cs="Times New Roman"/>
          <w:b/>
        </w:rPr>
      </w:pPr>
    </w:p>
    <w:p w:rsidR="00644C65" w:rsidP="00392D73" w:rsidRDefault="00644C65" w14:paraId="10452626" w14:textId="77777777">
      <w:pPr>
        <w:pStyle w:val="ListParagraph"/>
        <w:rPr>
          <w:rFonts w:cs="Times New Roman"/>
          <w:b/>
        </w:rPr>
      </w:pPr>
    </w:p>
    <w:p w:rsidR="00644C65" w:rsidP="00392D73" w:rsidRDefault="00644C65" w14:paraId="47D53D3F" w14:textId="77777777">
      <w:pPr>
        <w:pStyle w:val="ListParagraph"/>
        <w:rPr>
          <w:rFonts w:cs="Times New Roman"/>
          <w:b/>
        </w:rPr>
      </w:pPr>
    </w:p>
    <w:p w:rsidRPr="00375B66" w:rsidR="00644C65" w:rsidP="00392D73" w:rsidRDefault="00644C65" w14:paraId="5A9B71A0" w14:textId="77777777">
      <w:pPr>
        <w:pStyle w:val="ListParagraph"/>
        <w:rPr>
          <w:rFonts w:cs="Times New Roman"/>
          <w:b/>
        </w:rPr>
      </w:pPr>
    </w:p>
    <w:p w:rsidRPr="00375B66" w:rsidR="00392D73" w:rsidP="00392D73" w:rsidRDefault="00392D73" w14:paraId="1862FBDE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Consistency with the Comprehensive Statewide Plan for Post-Secondary Education</w:t>
      </w:r>
    </w:p>
    <w:p w:rsidRPr="008E3C09" w:rsidR="00FE1FAE" w:rsidP="00D60A22" w:rsidRDefault="00FE1FAE" w14:paraId="01AF900D" w14:textId="77777777">
      <w:pPr>
        <w:pStyle w:val="ListParagraph"/>
        <w:rPr>
          <w:rFonts w:cs="Times New Roman"/>
          <w:b/>
        </w:rPr>
      </w:pPr>
      <w:r w:rsidRPr="49071DF1" w:rsidR="00FE1FAE">
        <w:rPr>
          <w:rFonts w:cs="Times New Roman"/>
          <w:i w:val="1"/>
          <w:iCs w:val="1"/>
        </w:rPr>
        <w:t>[Relevant sections should be specifically referenced and addressed.]</w:t>
      </w:r>
    </w:p>
    <w:p w:rsidRPr="00375B66" w:rsidR="00392D73" w:rsidP="49071DF1" w:rsidRDefault="00392D73" w14:paraId="286526FA" w14:textId="25E2E2C2">
      <w:pPr>
        <w:pStyle w:val="ListParagraph"/>
        <w:rPr>
          <w:rFonts w:cs="Times New Roman"/>
          <w:i w:val="1"/>
          <w:iCs w:val="1"/>
        </w:rPr>
      </w:pPr>
      <w:hyperlink r:id="R64c780bd8eff4c0a">
        <w:r w:rsidRPr="49071DF1" w:rsidR="2C5C2AB3">
          <w:rPr>
            <w:rStyle w:val="Hyperlink"/>
            <w:rFonts w:cs="Times New Roman"/>
            <w:i w:val="1"/>
            <w:iCs w:val="1"/>
          </w:rPr>
          <w:t>https://ccpe.nebraska.gov/sites/default/files/CompPlan.pdf</w:t>
        </w:r>
      </w:hyperlink>
      <w:r w:rsidRPr="49071DF1" w:rsidR="2C5C2AB3">
        <w:rPr>
          <w:rFonts w:cs="Times New Roman"/>
          <w:i w:val="1"/>
          <w:iCs w:val="1"/>
        </w:rPr>
        <w:t xml:space="preserve"> </w:t>
      </w:r>
    </w:p>
    <w:p w:rsidR="00B55CB8" w:rsidP="00392D73" w:rsidRDefault="00B55CB8" w14:paraId="4B95088E" w14:textId="77777777">
      <w:pPr>
        <w:rPr>
          <w:rFonts w:cs="Times New Roman"/>
          <w:b/>
        </w:rPr>
      </w:pPr>
    </w:p>
    <w:p w:rsidR="00644C65" w:rsidP="00392D73" w:rsidRDefault="00644C65" w14:paraId="2F761138" w14:textId="77777777">
      <w:pPr>
        <w:rPr>
          <w:rFonts w:cs="Times New Roman"/>
          <w:b/>
        </w:rPr>
      </w:pPr>
    </w:p>
    <w:p w:rsidR="00644C65" w:rsidP="00392D73" w:rsidRDefault="00644C65" w14:paraId="5F7F5ED1" w14:textId="77777777">
      <w:pPr>
        <w:rPr>
          <w:rFonts w:cs="Times New Roman"/>
          <w:b/>
        </w:rPr>
      </w:pPr>
    </w:p>
    <w:p w:rsidRPr="00375B66" w:rsidR="00644C65" w:rsidP="00392D73" w:rsidRDefault="00644C65" w14:paraId="34657116" w14:textId="77777777">
      <w:pPr>
        <w:rPr>
          <w:rFonts w:cs="Times New Roman"/>
          <w:b/>
        </w:rPr>
      </w:pPr>
    </w:p>
    <w:p w:rsidRPr="00375B66" w:rsidR="002C4554" w:rsidP="00B55CB8" w:rsidRDefault="002C4554" w14:paraId="32B027D1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375B66">
        <w:rPr>
          <w:rFonts w:cs="Times New Roman"/>
          <w:b/>
        </w:rPr>
        <w:t>Evidence of Need and Demand</w:t>
      </w:r>
      <w:r w:rsidRPr="00375B66" w:rsidR="00A44A3C">
        <w:rPr>
          <w:rFonts w:cs="Times New Roman"/>
          <w:b/>
        </w:rPr>
        <w:t xml:space="preserve"> </w:t>
      </w:r>
    </w:p>
    <w:p w:rsidRPr="008E3C09" w:rsidR="00A06EF1" w:rsidP="00A06EF1" w:rsidRDefault="00A06EF1" w14:paraId="36432B45" w14:textId="3C665936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Need: </w:t>
      </w:r>
      <w:r w:rsidRPr="008E3C09">
        <w:rPr>
          <w:rFonts w:cs="Times New Roman"/>
          <w:i/>
        </w:rPr>
        <w:t xml:space="preserve">[Address institution, community, region, state, and nation.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regarding workforce needs, job and educational opportunities</w:t>
      </w:r>
      <w:r w:rsidR="00411671">
        <w:rPr>
          <w:rFonts w:cs="Times New Roman"/>
          <w:i/>
        </w:rPr>
        <w:t>, p</w:t>
      </w:r>
      <w:r w:rsidRPr="008E3C09">
        <w:rPr>
          <w:rFonts w:cs="Times New Roman"/>
          <w:i/>
        </w:rPr>
        <w:t>otential to contribute to society and economic development</w:t>
      </w:r>
      <w:r w:rsidR="00411671">
        <w:rPr>
          <w:rFonts w:cs="Times New Roman"/>
          <w:i/>
        </w:rPr>
        <w:t>, etc</w:t>
      </w:r>
      <w:r w:rsidRPr="008E3C09">
        <w:rPr>
          <w:rFonts w:cs="Times New Roman"/>
          <w:i/>
        </w:rPr>
        <w:t xml:space="preserve">. </w:t>
      </w:r>
      <w:r w:rsidR="0000443D">
        <w:rPr>
          <w:rFonts w:cs="Times New Roman"/>
          <w:i/>
        </w:rPr>
        <w:t>Include evidence of enhanced efficiencies and effectiveness that would result from creation of a new Center</w:t>
      </w:r>
      <w:r>
        <w:rPr>
          <w:rFonts w:cs="Times New Roman"/>
          <w:i/>
        </w:rPr>
        <w:t>.</w:t>
      </w:r>
      <w:r w:rsidRPr="008E3C09">
        <w:rPr>
          <w:rFonts w:cs="Times New Roman"/>
          <w:i/>
        </w:rPr>
        <w:t>]</w:t>
      </w:r>
    </w:p>
    <w:p w:rsidRPr="008E3C09" w:rsidR="00A06EF1" w:rsidP="00A06EF1" w:rsidRDefault="00A06EF1" w14:paraId="49DFD2E7" w14:textId="77777777">
      <w:pPr>
        <w:pStyle w:val="ListParagraph"/>
        <w:ind w:left="1080"/>
        <w:rPr>
          <w:rFonts w:cs="Times New Roman"/>
        </w:rPr>
      </w:pPr>
    </w:p>
    <w:p w:rsidRPr="008E3C09" w:rsidR="00A06EF1" w:rsidP="00A06EF1" w:rsidRDefault="00A06EF1" w14:paraId="2AAAC3C8" w14:textId="77777777">
      <w:pPr>
        <w:pStyle w:val="ListParagraph"/>
        <w:ind w:left="1080"/>
        <w:rPr>
          <w:rFonts w:cs="Times New Roman"/>
        </w:rPr>
      </w:pPr>
    </w:p>
    <w:p w:rsidRPr="008E3C09" w:rsidR="00A06EF1" w:rsidP="00A06EF1" w:rsidRDefault="00A06EF1" w14:paraId="74259DA7" w14:textId="77777777">
      <w:pPr>
        <w:pStyle w:val="ListParagraph"/>
        <w:ind w:left="1080"/>
        <w:rPr>
          <w:rFonts w:cs="Times New Roman"/>
        </w:rPr>
      </w:pPr>
    </w:p>
    <w:p w:rsidRPr="008E3C09" w:rsidR="00A06EF1" w:rsidP="00A06EF1" w:rsidRDefault="00A06EF1" w14:paraId="621E133E" w14:textId="307605A3">
      <w:pPr>
        <w:pStyle w:val="ListParagraph"/>
        <w:numPr>
          <w:ilvl w:val="0"/>
          <w:numId w:val="5"/>
        </w:numPr>
        <w:rPr>
          <w:rFonts w:cs="Times New Roman"/>
        </w:rPr>
      </w:pPr>
      <w:r w:rsidRPr="008E3C09">
        <w:rPr>
          <w:rFonts w:cs="Times New Roman"/>
        </w:rPr>
        <w:t xml:space="preserve">Demand: </w:t>
      </w:r>
      <w:r w:rsidRPr="008E3C09">
        <w:rPr>
          <w:rFonts w:cs="Times New Roman"/>
          <w:i/>
        </w:rPr>
        <w:t xml:space="preserve">[Include the </w:t>
      </w:r>
      <w:r w:rsidR="006F5DEB">
        <w:rPr>
          <w:rFonts w:cs="Times New Roman"/>
          <w:i/>
        </w:rPr>
        <w:t>demand for the center</w:t>
      </w:r>
      <w:r w:rsidRPr="008E3C09">
        <w:rPr>
          <w:rFonts w:cs="Times New Roman"/>
          <w:i/>
        </w:rPr>
        <w:t xml:space="preserve">. Evidence </w:t>
      </w:r>
      <w:r>
        <w:rPr>
          <w:rFonts w:cs="Times New Roman"/>
          <w:i/>
        </w:rPr>
        <w:t>should</w:t>
      </w:r>
      <w:r w:rsidRPr="008E3C09">
        <w:rPr>
          <w:rFonts w:cs="Times New Roman"/>
          <w:i/>
        </w:rPr>
        <w:t xml:space="preserve"> include quantifiable and/or qualitative data </w:t>
      </w:r>
      <w:r w:rsidR="006F5DEB">
        <w:rPr>
          <w:rFonts w:cs="Times New Roman"/>
          <w:i/>
        </w:rPr>
        <w:t>such as partnerships with external organizations, enhanced university research and outreach programs, addressing emerging multi-disciplinary educational needs, and other emerging problems and issues</w:t>
      </w:r>
      <w:r w:rsidR="000B7D48">
        <w:rPr>
          <w:rFonts w:cs="Times New Roman"/>
          <w:i/>
        </w:rPr>
        <w:t xml:space="preserve"> that otherwise could not be met</w:t>
      </w:r>
      <w:r w:rsidRPr="008E3C09">
        <w:rPr>
          <w:rFonts w:cs="Times New Roman"/>
          <w:i/>
        </w:rPr>
        <w:t>.]</w:t>
      </w:r>
      <w:r w:rsidRPr="008E3C09">
        <w:rPr>
          <w:rFonts w:cs="Times New Roman"/>
        </w:rPr>
        <w:t xml:space="preserve"> </w:t>
      </w:r>
    </w:p>
    <w:p w:rsidRPr="00403BFB" w:rsidR="00A06EF1" w:rsidP="000B647A" w:rsidRDefault="00A06EF1" w14:paraId="6C6E629B" w14:textId="77777777">
      <w:pPr>
        <w:pStyle w:val="ListParagraph"/>
        <w:rPr>
          <w:rFonts w:cs="Times New Roman"/>
          <w:i/>
        </w:rPr>
      </w:pPr>
    </w:p>
    <w:p w:rsidR="00AA3D84" w:rsidP="00AA3D84" w:rsidRDefault="00AA3D84" w14:paraId="7B2FE92E" w14:textId="77777777">
      <w:pPr>
        <w:rPr>
          <w:rFonts w:cs="Times New Roman"/>
          <w:i/>
        </w:rPr>
      </w:pPr>
    </w:p>
    <w:p w:rsidR="00644C65" w:rsidP="00AA3D84" w:rsidRDefault="00644C65" w14:paraId="781193F3" w14:textId="77777777">
      <w:pPr>
        <w:rPr>
          <w:rFonts w:cs="Times New Roman"/>
          <w:i/>
        </w:rPr>
      </w:pPr>
    </w:p>
    <w:p w:rsidR="00644C65" w:rsidP="00AA3D84" w:rsidRDefault="00644C65" w14:paraId="5565D66D" w14:textId="77777777">
      <w:pPr>
        <w:rPr>
          <w:rFonts w:cs="Times New Roman"/>
          <w:i/>
        </w:rPr>
      </w:pPr>
    </w:p>
    <w:p w:rsidR="00644C65" w:rsidP="00AA3D84" w:rsidRDefault="00644C65" w14:paraId="3EDFE4E5" w14:textId="77777777">
      <w:pPr>
        <w:rPr>
          <w:rFonts w:cs="Times New Roman"/>
          <w:i/>
        </w:rPr>
      </w:pPr>
    </w:p>
    <w:p w:rsidRPr="000B647A" w:rsidR="000B647A" w:rsidP="000B647A" w:rsidRDefault="000B647A" w14:paraId="2E5D021B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0B647A">
        <w:rPr>
          <w:rFonts w:cs="Times New Roman"/>
          <w:b/>
        </w:rPr>
        <w:t>Organizational Structure and Administration</w:t>
      </w:r>
    </w:p>
    <w:p w:rsidR="000B647A" w:rsidP="000B647A" w:rsidRDefault="000B647A" w14:paraId="41268247" w14:textId="77777777">
      <w:pPr>
        <w:pStyle w:val="ListParagraph"/>
        <w:rPr>
          <w:rFonts w:cs="Times New Roman"/>
          <w:i/>
        </w:rPr>
      </w:pPr>
      <w:r w:rsidRPr="00212CC4">
        <w:rPr>
          <w:rFonts w:cs="Times New Roman"/>
          <w:i/>
        </w:rPr>
        <w:t>[Leadership, faculty, staff, committees, participating departments and/or colleges]</w:t>
      </w:r>
    </w:p>
    <w:p w:rsidR="000B647A" w:rsidP="000B647A" w:rsidRDefault="000B647A" w14:paraId="7D60A7AB" w14:textId="77777777">
      <w:pPr>
        <w:pStyle w:val="ListParagraph"/>
        <w:rPr>
          <w:rFonts w:cs="Times New Roman"/>
          <w:i/>
        </w:rPr>
      </w:pPr>
    </w:p>
    <w:p w:rsidR="00644C65" w:rsidP="000B647A" w:rsidRDefault="00644C65" w14:paraId="000D4F13" w14:textId="77777777">
      <w:pPr>
        <w:pStyle w:val="ListParagraph"/>
        <w:rPr>
          <w:rFonts w:cs="Times New Roman"/>
          <w:i/>
        </w:rPr>
      </w:pPr>
    </w:p>
    <w:p w:rsidR="00644C65" w:rsidP="000B647A" w:rsidRDefault="00644C65" w14:paraId="199F3A6F" w14:textId="77777777">
      <w:pPr>
        <w:pStyle w:val="ListParagraph"/>
        <w:rPr>
          <w:rFonts w:cs="Times New Roman"/>
          <w:i/>
        </w:rPr>
      </w:pPr>
    </w:p>
    <w:p w:rsidRPr="00212CC4" w:rsidR="00644C65" w:rsidP="000B647A" w:rsidRDefault="00644C65" w14:paraId="0C918673" w14:textId="77777777">
      <w:pPr>
        <w:pStyle w:val="ListParagraph"/>
        <w:rPr>
          <w:rFonts w:cs="Times New Roman"/>
          <w:i/>
        </w:rPr>
      </w:pPr>
    </w:p>
    <w:p w:rsidR="000B647A" w:rsidP="000B647A" w:rsidRDefault="000B647A" w14:paraId="45DFADE8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Partnerships with Business</w:t>
      </w:r>
    </w:p>
    <w:p w:rsidRPr="0091427D" w:rsidR="000B647A" w:rsidP="000B647A" w:rsidRDefault="000B647A" w14:paraId="311F738B" w14:textId="77777777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 xml:space="preserve">[general types of potential business collaborators and description of specific </w:t>
      </w:r>
      <w:r>
        <w:rPr>
          <w:rFonts w:cs="Times New Roman"/>
          <w:i/>
        </w:rPr>
        <w:t xml:space="preserve">contractual or </w:t>
      </w:r>
      <w:r w:rsidRPr="0091427D">
        <w:rPr>
          <w:rFonts w:cs="Times New Roman"/>
          <w:i/>
        </w:rPr>
        <w:t>ot</w:t>
      </w:r>
      <w:r>
        <w:rPr>
          <w:rFonts w:cs="Times New Roman"/>
          <w:i/>
        </w:rPr>
        <w:t>h</w:t>
      </w:r>
      <w:r w:rsidRPr="0091427D">
        <w:rPr>
          <w:rFonts w:cs="Times New Roman"/>
          <w:i/>
        </w:rPr>
        <w:t>er specific partnerships anticipated.]</w:t>
      </w:r>
    </w:p>
    <w:p w:rsidR="000B647A" w:rsidP="000B647A" w:rsidRDefault="000B647A" w14:paraId="1EA07018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0BF8FEF8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6A5A370C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21FEC817" w14:textId="77777777">
      <w:pPr>
        <w:pStyle w:val="ListParagraph"/>
        <w:rPr>
          <w:rFonts w:cs="Times New Roman"/>
          <w:b/>
        </w:rPr>
      </w:pPr>
    </w:p>
    <w:p w:rsidR="000B647A" w:rsidP="000B647A" w:rsidRDefault="000B647A" w14:paraId="464ED014" w14:textId="5CA41CF3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Collaborations with Higher Education Institutions External to the University</w:t>
      </w:r>
      <w:r w:rsidR="00FB6123">
        <w:rPr>
          <w:rFonts w:cs="Times New Roman"/>
          <w:b/>
        </w:rPr>
        <w:t xml:space="preserve"> of Nebraska</w:t>
      </w:r>
    </w:p>
    <w:p w:rsidR="000B647A" w:rsidP="000B647A" w:rsidRDefault="000B647A" w14:paraId="5891722B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5ED5D2D5" w14:textId="77777777">
      <w:pPr>
        <w:pStyle w:val="ListParagraph"/>
        <w:rPr>
          <w:rFonts w:cs="Times New Roman"/>
          <w:b/>
        </w:rPr>
      </w:pPr>
    </w:p>
    <w:p w:rsidR="00D60A22" w:rsidP="000B647A" w:rsidRDefault="00D60A22" w14:paraId="425DC66A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4C060ED8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1F7449AA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4B3AC664" w14:textId="77777777">
      <w:pPr>
        <w:pStyle w:val="ListParagraph"/>
        <w:rPr>
          <w:rFonts w:cs="Times New Roman"/>
          <w:b/>
        </w:rPr>
      </w:pPr>
    </w:p>
    <w:p w:rsidR="000B647A" w:rsidP="000B647A" w:rsidRDefault="000B647A" w14:paraId="28D9B6AF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 xml:space="preserve">Constituencies to be </w:t>
      </w:r>
      <w:proofErr w:type="gramStart"/>
      <w:r>
        <w:rPr>
          <w:rFonts w:cs="Times New Roman"/>
          <w:b/>
        </w:rPr>
        <w:t>Served</w:t>
      </w:r>
      <w:proofErr w:type="gramEnd"/>
    </w:p>
    <w:p w:rsidRPr="0091427D" w:rsidR="000B647A" w:rsidP="000B647A" w:rsidRDefault="000B647A" w14:paraId="43420E92" w14:textId="77777777">
      <w:pPr>
        <w:pStyle w:val="ListParagraph"/>
        <w:rPr>
          <w:rFonts w:cs="Times New Roman"/>
          <w:i/>
        </w:rPr>
      </w:pPr>
      <w:r w:rsidRPr="0091427D">
        <w:rPr>
          <w:rFonts w:cs="Times New Roman"/>
          <w:i/>
        </w:rPr>
        <w:t>[including internal and external organizational entities and people]</w:t>
      </w:r>
    </w:p>
    <w:p w:rsidR="000B647A" w:rsidP="000B647A" w:rsidRDefault="000B647A" w14:paraId="5835DD51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257843F2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11D35463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735919A7" w14:textId="77777777">
      <w:pPr>
        <w:pStyle w:val="ListParagraph"/>
        <w:rPr>
          <w:rFonts w:cs="Times New Roman"/>
          <w:b/>
        </w:rPr>
      </w:pPr>
    </w:p>
    <w:p w:rsidR="00644C65" w:rsidP="000B647A" w:rsidRDefault="00644C65" w14:paraId="3C3A04A5" w14:textId="77777777">
      <w:pPr>
        <w:pStyle w:val="ListParagraph"/>
        <w:rPr>
          <w:rFonts w:cs="Times New Roman"/>
          <w:b/>
        </w:rPr>
      </w:pPr>
    </w:p>
    <w:p w:rsidRPr="00375B66" w:rsidR="000B647A" w:rsidP="000B647A" w:rsidRDefault="000B647A" w14:paraId="18D0F3DA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Anticipated Outcomes, Significance, and Specific Measures of Success</w:t>
      </w:r>
    </w:p>
    <w:p w:rsidR="000B647A" w:rsidP="000B647A" w:rsidRDefault="000B647A" w14:paraId="2327B7BB" w14:textId="77777777">
      <w:pPr>
        <w:ind w:left="720"/>
        <w:rPr>
          <w:rFonts w:cs="Times New Roman"/>
          <w:i/>
        </w:rPr>
      </w:pPr>
      <w:r>
        <w:rPr>
          <w:rFonts w:cs="Times New Roman"/>
          <w:i/>
        </w:rPr>
        <w:t>[Description of intended impact and quantitative measures of success including timetable for initial and periodic evaluation</w:t>
      </w:r>
      <w:r w:rsidRPr="00403BFB">
        <w:rPr>
          <w:rFonts w:cs="Times New Roman"/>
          <w:i/>
        </w:rPr>
        <w:t>]</w:t>
      </w:r>
    </w:p>
    <w:p w:rsidR="000B647A" w:rsidP="000B647A" w:rsidRDefault="000B647A" w14:paraId="45C049FD" w14:textId="77777777">
      <w:pPr>
        <w:ind w:left="720"/>
        <w:rPr>
          <w:rFonts w:cs="Times New Roman"/>
          <w:i/>
        </w:rPr>
      </w:pPr>
    </w:p>
    <w:p w:rsidR="00644C65" w:rsidP="000B647A" w:rsidRDefault="00644C65" w14:paraId="7CE34C91" w14:textId="77777777">
      <w:pPr>
        <w:ind w:left="720"/>
        <w:rPr>
          <w:rFonts w:cs="Times New Roman"/>
          <w:i/>
        </w:rPr>
      </w:pPr>
    </w:p>
    <w:p w:rsidR="00644C65" w:rsidP="000B647A" w:rsidRDefault="00644C65" w14:paraId="36FD58D4" w14:textId="77777777">
      <w:pPr>
        <w:ind w:left="720"/>
        <w:rPr>
          <w:rFonts w:cs="Times New Roman"/>
          <w:i/>
        </w:rPr>
      </w:pPr>
    </w:p>
    <w:p w:rsidR="000B647A" w:rsidP="000B647A" w:rsidRDefault="000B647A" w14:paraId="30458420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>
        <w:rPr>
          <w:rFonts w:cs="Times New Roman"/>
          <w:b/>
        </w:rPr>
        <w:t>Potential for the Center to contribute to Society and Economic Development</w:t>
      </w:r>
    </w:p>
    <w:p w:rsidR="00AA3D84" w:rsidP="000B647A" w:rsidRDefault="00AA3D84" w14:paraId="75EA818F" w14:textId="77777777">
      <w:pPr>
        <w:pStyle w:val="ListParagraph"/>
        <w:rPr>
          <w:rFonts w:cs="Times New Roman"/>
          <w:b/>
        </w:rPr>
      </w:pPr>
      <w:r w:rsidRPr="00375B66">
        <w:rPr>
          <w:rFonts w:cs="Times New Roman"/>
          <w:b/>
        </w:rPr>
        <w:tab/>
      </w:r>
    </w:p>
    <w:p w:rsidR="00644C65" w:rsidP="000B647A" w:rsidRDefault="00644C65" w14:paraId="40794528" w14:textId="77777777">
      <w:pPr>
        <w:pStyle w:val="ListParagraph"/>
        <w:rPr>
          <w:rFonts w:cs="Times New Roman"/>
          <w:b/>
        </w:rPr>
      </w:pPr>
    </w:p>
    <w:p w:rsidRPr="00375B66" w:rsidR="00644C65" w:rsidP="000B647A" w:rsidRDefault="00644C65" w14:paraId="075EF344" w14:textId="77777777">
      <w:pPr>
        <w:pStyle w:val="ListParagraph"/>
        <w:rPr>
          <w:rFonts w:cs="Times New Roman"/>
          <w:b/>
        </w:rPr>
      </w:pPr>
    </w:p>
    <w:p w:rsidR="005477DA" w:rsidP="005477DA" w:rsidRDefault="005477DA" w14:paraId="60A7221C" w14:textId="77777777">
      <w:pPr>
        <w:ind w:left="720"/>
        <w:rPr>
          <w:rFonts w:cs="Times New Roman"/>
        </w:rPr>
      </w:pPr>
    </w:p>
    <w:p w:rsidRPr="005477DA" w:rsidR="00413861" w:rsidP="000B647A" w:rsidRDefault="00413861" w14:paraId="06D48509" w14:textId="77777777">
      <w:pPr>
        <w:pStyle w:val="ListParagraph"/>
        <w:numPr>
          <w:ilvl w:val="0"/>
          <w:numId w:val="4"/>
        </w:numPr>
        <w:rPr>
          <w:rFonts w:cs="Times New Roman"/>
          <w:b/>
        </w:rPr>
      </w:pPr>
      <w:r w:rsidRPr="005477DA">
        <w:rPr>
          <w:rFonts w:cs="Times New Roman"/>
          <w:b/>
        </w:rPr>
        <w:t>Adequacy of Resources</w:t>
      </w:r>
      <w:r w:rsidRPr="005477DA" w:rsidR="00900D4B">
        <w:rPr>
          <w:rFonts w:cs="Times New Roman"/>
          <w:b/>
        </w:rPr>
        <w:t>:</w:t>
      </w:r>
      <w:r w:rsidRPr="005477DA" w:rsidR="0097329D">
        <w:rPr>
          <w:rFonts w:cs="Times New Roman"/>
          <w:b/>
        </w:rPr>
        <w:t xml:space="preserve"> </w:t>
      </w:r>
    </w:p>
    <w:p w:rsidR="002C4554" w:rsidP="00900D4B" w:rsidRDefault="002C4554" w14:paraId="22005D39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Faculty/Staff</w:t>
      </w:r>
    </w:p>
    <w:p w:rsidR="000B647A" w:rsidP="000B647A" w:rsidRDefault="000B647A" w14:paraId="03051AF8" w14:textId="372A5879">
      <w:pPr>
        <w:pStyle w:val="ListParagraph"/>
        <w:spacing w:before="160"/>
        <w:ind w:left="1080"/>
        <w:rPr>
          <w:rFonts w:cs="Times New Roman"/>
          <w:i/>
        </w:rPr>
      </w:pPr>
      <w:r w:rsidRPr="000B647A">
        <w:rPr>
          <w:rFonts w:cs="Times New Roman"/>
          <w:i/>
        </w:rPr>
        <w:t>[Number of faculty and staff required to implement the proposed program</w:t>
      </w:r>
      <w:r w:rsidR="00133F56">
        <w:rPr>
          <w:rFonts w:cs="Times New Roman"/>
          <w:i/>
        </w:rPr>
        <w:t>, and those committed to participating.</w:t>
      </w:r>
      <w:r w:rsidRPr="000B647A">
        <w:rPr>
          <w:rFonts w:cs="Times New Roman"/>
          <w:i/>
        </w:rPr>
        <w:t>]</w:t>
      </w:r>
    </w:p>
    <w:p w:rsidRPr="000B647A" w:rsidR="000B647A" w:rsidP="000B647A" w:rsidRDefault="000B647A" w14:paraId="75E8459A" w14:textId="77777777">
      <w:pPr>
        <w:pStyle w:val="ListParagraph"/>
        <w:spacing w:before="160"/>
        <w:ind w:left="1080"/>
        <w:rPr>
          <w:rFonts w:cs="Times New Roman"/>
          <w:i/>
        </w:rPr>
      </w:pPr>
    </w:p>
    <w:p w:rsidRPr="0097329D" w:rsidR="00900D4B" w:rsidP="00900D4B" w:rsidRDefault="00900D4B" w14:paraId="6AC316E9" w14:textId="77777777">
      <w:pPr>
        <w:pStyle w:val="ListParagraph"/>
        <w:spacing w:before="160"/>
        <w:ind w:left="1080"/>
        <w:rPr>
          <w:rFonts w:cs="Times New Roman"/>
        </w:rPr>
      </w:pPr>
    </w:p>
    <w:p w:rsidR="002C4554" w:rsidP="00900D4B" w:rsidRDefault="002C4554" w14:paraId="5952E40D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Physical Facilities and Equipment</w:t>
      </w:r>
    </w:p>
    <w:p w:rsidR="000B647A" w:rsidP="000B647A" w:rsidRDefault="000B647A" w14:paraId="13221B41" w14:textId="77777777">
      <w:pPr>
        <w:pStyle w:val="ListParagraph"/>
        <w:spacing w:before="160"/>
        <w:ind w:left="1080"/>
        <w:rPr>
          <w:rFonts w:cs="Times New Roman"/>
        </w:rPr>
      </w:pPr>
    </w:p>
    <w:p w:rsidRPr="0097329D" w:rsidR="00AA2A85" w:rsidP="00AA2A85" w:rsidRDefault="00CB7A6B" w14:paraId="18F7699B" w14:textId="450B6DCC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>
        <w:rPr>
          <w:rFonts w:cs="Times New Roman"/>
        </w:rPr>
        <w:t>Library/</w:t>
      </w:r>
      <w:r w:rsidRPr="0097329D" w:rsidR="00AA2A85">
        <w:rPr>
          <w:rFonts w:cs="Times New Roman"/>
        </w:rPr>
        <w:t>Informational Resources</w:t>
      </w:r>
    </w:p>
    <w:p w:rsidRPr="0097329D" w:rsidR="00AA2A85" w:rsidP="000B647A" w:rsidRDefault="00AA2A85" w14:paraId="5824BE48" w14:textId="77777777">
      <w:pPr>
        <w:pStyle w:val="ListParagraph"/>
        <w:spacing w:before="160"/>
        <w:ind w:left="1080"/>
        <w:rPr>
          <w:rFonts w:cs="Times New Roman"/>
        </w:rPr>
      </w:pPr>
    </w:p>
    <w:p w:rsidRPr="0097329D" w:rsidR="00900D4B" w:rsidP="00900D4B" w:rsidRDefault="00900D4B" w14:paraId="1E7C42DD" w14:textId="77777777">
      <w:pPr>
        <w:pStyle w:val="ListParagraph"/>
        <w:rPr>
          <w:rFonts w:cs="Times New Roman"/>
        </w:rPr>
      </w:pPr>
    </w:p>
    <w:p w:rsidRPr="0097329D" w:rsidR="002C4554" w:rsidP="00900D4B" w:rsidRDefault="002C4554" w14:paraId="201DDF3F" w14:textId="77777777">
      <w:pPr>
        <w:pStyle w:val="ListParagraph"/>
        <w:numPr>
          <w:ilvl w:val="0"/>
          <w:numId w:val="6"/>
        </w:numPr>
        <w:spacing w:before="160"/>
        <w:rPr>
          <w:rFonts w:cs="Times New Roman"/>
        </w:rPr>
      </w:pPr>
      <w:r w:rsidRPr="0097329D">
        <w:rPr>
          <w:rFonts w:cs="Times New Roman"/>
        </w:rPr>
        <w:t>Budget</w:t>
      </w:r>
      <w:r w:rsidRPr="0097329D" w:rsidR="00413861">
        <w:rPr>
          <w:rFonts w:cs="Times New Roman"/>
        </w:rPr>
        <w:t xml:space="preserve"> Projections </w:t>
      </w:r>
      <w:r w:rsidRPr="000B647A" w:rsidR="008D0F0C">
        <w:rPr>
          <w:rFonts w:cs="Times New Roman"/>
          <w:i/>
        </w:rPr>
        <w:t>[include Table 1 and Table 2]</w:t>
      </w:r>
    </w:p>
    <w:p w:rsidR="001644AB" w:rsidP="001644AB" w:rsidRDefault="001644AB" w14:paraId="6CB14E68" w14:textId="77777777">
      <w:pPr>
        <w:ind w:left="1800"/>
        <w:rPr>
          <w:rFonts w:cs="Times New Roman"/>
        </w:rPr>
      </w:pPr>
      <w:r>
        <w:rPr>
          <w:rFonts w:cs="Times New Roman"/>
        </w:rPr>
        <w:t>Table 1: Projected Expenses</w:t>
      </w:r>
    </w:p>
    <w:p w:rsidR="001644AB" w:rsidP="001644AB" w:rsidRDefault="00000000" w14:paraId="6919D8CD" w14:textId="08E7FA24">
      <w:pPr>
        <w:ind w:left="1800"/>
        <w:contextualSpacing/>
        <w:rPr>
          <w:rFonts w:cs="Times New Roman"/>
        </w:rPr>
      </w:pPr>
      <w:hyperlink w:history="1" r:id="rId14">
        <w:r w:rsidRPr="000B2711" w:rsidR="001644AB">
          <w:rPr>
            <w:rStyle w:val="Hyperlink"/>
          </w:rPr>
          <w:t>https://ccpe.nebraska.gov/sites/default/files/doc/NewOrgUnit_Expenses.pdf</w:t>
        </w:r>
      </w:hyperlink>
      <w:r w:rsidR="001644AB">
        <w:t xml:space="preserve"> </w:t>
      </w:r>
      <w:r w:rsidR="001644AB">
        <w:rPr>
          <w:rFonts w:cs="Times New Roman"/>
        </w:rPr>
        <w:tab/>
      </w:r>
      <w:r w:rsidR="001644AB">
        <w:rPr>
          <w:rFonts w:cs="Times New Roman"/>
        </w:rPr>
        <w:tab/>
      </w:r>
    </w:p>
    <w:p w:rsidR="001644AB" w:rsidP="001644AB" w:rsidRDefault="001644AB" w14:paraId="1F9F1567" w14:textId="77777777">
      <w:pPr>
        <w:ind w:left="1800"/>
        <w:contextualSpacing/>
        <w:rPr>
          <w:rFonts w:cs="Times New Roman"/>
        </w:rPr>
      </w:pPr>
      <w:r>
        <w:rPr>
          <w:rFonts w:cs="Times New Roman"/>
        </w:rPr>
        <w:t>Table 2: Revenue Sources for Projected Expenses</w:t>
      </w:r>
    </w:p>
    <w:p w:rsidR="001644AB" w:rsidP="001644AB" w:rsidRDefault="00000000" w14:paraId="3504DD98" w14:textId="20AC6486">
      <w:pPr>
        <w:ind w:left="1800"/>
        <w:rPr>
          <w:rFonts w:cs="Times New Roman"/>
        </w:rPr>
      </w:pPr>
      <w:hyperlink w:history="1" r:id="rId15">
        <w:r w:rsidRPr="000B2711" w:rsidR="001644AB">
          <w:rPr>
            <w:rStyle w:val="Hyperlink"/>
          </w:rPr>
          <w:t>https://ccpe.nebraska.gov/sites/default/files/doc/NewOrgUnit_Revenue.pdf</w:t>
        </w:r>
      </w:hyperlink>
      <w:r w:rsidR="001644AB">
        <w:t xml:space="preserve"> </w:t>
      </w:r>
    </w:p>
    <w:p w:rsidR="00F75D72" w:rsidP="008D0F0C" w:rsidRDefault="00F75D72" w14:paraId="03FAC036" w14:textId="77777777">
      <w:pPr>
        <w:pStyle w:val="ListParagraph"/>
        <w:ind w:left="765"/>
        <w:rPr>
          <w:rFonts w:cs="Times New Roman"/>
        </w:rPr>
      </w:pPr>
    </w:p>
    <w:p w:rsidR="00F75D72" w:rsidP="008D0F0C" w:rsidRDefault="00AA2A85" w14:paraId="45AC8673" w14:textId="2954DD89">
      <w:pPr>
        <w:pStyle w:val="ListParagraph"/>
        <w:ind w:left="765"/>
        <w:rPr>
          <w:rFonts w:cs="Times New Roman"/>
        </w:rPr>
      </w:pPr>
      <w:r>
        <w:rPr>
          <w:rFonts w:cs="Times New Roman"/>
        </w:rPr>
        <w:t>APPENDICES</w:t>
      </w:r>
    </w:p>
    <w:p w:rsidR="00AA2A85" w:rsidP="00AA2A85" w:rsidRDefault="00AA2A85" w14:paraId="3C537133" w14:textId="5558547D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Letters of Support</w:t>
      </w:r>
    </w:p>
    <w:p w:rsidR="00AA2A85" w:rsidP="00D60A22" w:rsidRDefault="00AA2A85" w14:paraId="6C5242ED" w14:textId="10450C85">
      <w:pPr>
        <w:pStyle w:val="ListParagraph"/>
        <w:numPr>
          <w:ilvl w:val="0"/>
          <w:numId w:val="12"/>
        </w:numPr>
        <w:rPr>
          <w:rFonts w:cs="Times New Roman"/>
        </w:rPr>
      </w:pPr>
      <w:r>
        <w:rPr>
          <w:rFonts w:cs="Times New Roman"/>
        </w:rPr>
        <w:t>Advisory Boards (Internal and External, as appropriate).</w:t>
      </w:r>
    </w:p>
    <w:p w:rsidR="00F75D72" w:rsidP="008D0F0C" w:rsidRDefault="00F75D72" w14:paraId="06AEB16A" w14:textId="77777777">
      <w:pPr>
        <w:pStyle w:val="ListParagraph"/>
        <w:ind w:left="765"/>
        <w:rPr>
          <w:rFonts w:cs="Times New Roman"/>
        </w:rPr>
      </w:pPr>
    </w:p>
    <w:p w:rsidR="00F75D72" w:rsidP="008D0F0C" w:rsidRDefault="00F75D72" w14:paraId="76D8D57E" w14:textId="77777777">
      <w:pPr>
        <w:pStyle w:val="ListParagraph"/>
        <w:ind w:left="765"/>
        <w:rPr>
          <w:rFonts w:cs="Times New Roman"/>
        </w:rPr>
      </w:pPr>
    </w:p>
    <w:p w:rsidR="00F75D72" w:rsidP="00F75D72" w:rsidRDefault="00F75D72" w14:paraId="7783467F" w14:textId="77777777">
      <w:pPr>
        <w:pStyle w:val="ListParagraph"/>
        <w:rPr>
          <w:rFonts w:cs="Times New Roman"/>
          <w:i/>
        </w:rPr>
      </w:pPr>
    </w:p>
    <w:p w:rsidRPr="00EA1DFB" w:rsidR="00F75D72" w:rsidP="00F75D72" w:rsidRDefault="00F75D72" w14:paraId="02345C91" w14:textId="77777777">
      <w:pPr>
        <w:rPr>
          <w:rFonts w:cs="Times New Roman"/>
          <w:b/>
          <w:color w:val="C00000"/>
          <w:sz w:val="100"/>
          <w:szCs w:val="100"/>
        </w:rPr>
      </w:pPr>
      <w:r w:rsidRPr="00EA1DFB">
        <w:rPr>
          <w:rFonts w:cs="Times New Roman"/>
          <w:b/>
          <w:noProof/>
          <w:color w:val="C00000"/>
          <w:sz w:val="100"/>
          <w:szCs w:val="1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73E70" wp14:editId="45C34E4A">
                <wp:simplePos x="0" y="0"/>
                <wp:positionH relativeFrom="column">
                  <wp:posOffset>381000</wp:posOffset>
                </wp:positionH>
                <wp:positionV relativeFrom="paragraph">
                  <wp:posOffset>66040</wp:posOffset>
                </wp:positionV>
                <wp:extent cx="6315075" cy="1193800"/>
                <wp:effectExtent l="0" t="0" r="28575" b="254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A1DFB" w:rsidR="00F75D72" w:rsidP="00F75D72" w:rsidRDefault="00F75D72" w14:paraId="5EB7544C" w14:textId="1E2C2516">
                            <w:pPr>
                              <w:rPr>
                                <w:rFonts w:cstheme="minorHAnsi"/>
                              </w:rPr>
                            </w:pPr>
                            <w:r w:rsidRPr="00EA1DFB">
                              <w:rPr>
                                <w:rFonts w:cstheme="minorHAnsi"/>
                              </w:rPr>
                              <w:t xml:space="preserve">When submitting to the </w:t>
                            </w:r>
                            <w:r w:rsidR="003C0A0D">
                              <w:rPr>
                                <w:rFonts w:cstheme="minorHAnsi"/>
                              </w:rPr>
                              <w:t>appropriate campus office</w:t>
                            </w:r>
                            <w:r w:rsidRPr="00EA1DFB">
                              <w:rPr>
                                <w:rFonts w:cstheme="minorHAnsi"/>
                              </w:rPr>
                              <w:t>, submit</w:t>
                            </w:r>
                            <w:r>
                              <w:rPr>
                                <w:rFonts w:cstheme="minorHAnsi"/>
                              </w:rPr>
                              <w:t>:</w:t>
                            </w:r>
                          </w:p>
                          <w:p w:rsidRPr="00EA1DFB" w:rsidR="00F75D72" w:rsidP="00F75D72" w:rsidRDefault="005D688F" w14:paraId="3A29D2C2" w14:textId="73DC79B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Signed memo</w:t>
                            </w:r>
                            <w:r w:rsidRPr="00EA1DFB" w:rsidR="00F75D72">
                              <w:rPr>
                                <w:rFonts w:cstheme="minorHAnsi"/>
                              </w:rPr>
                              <w:t xml:space="preserve"> documenting college and department level approvals, </w:t>
                            </w:r>
                            <w:proofErr w:type="gramStart"/>
                            <w:r w:rsidRPr="00EA1DFB" w:rsidR="00F75D72">
                              <w:rPr>
                                <w:rFonts w:cstheme="minorHAnsi"/>
                              </w:rPr>
                              <w:t>electronically</w:t>
                            </w:r>
                            <w:proofErr w:type="gramEnd"/>
                          </w:p>
                          <w:p w:rsidRPr="00EA1DFB" w:rsidR="00F75D72" w:rsidP="00F75D72" w:rsidRDefault="00F75D72" w14:paraId="71872C92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Proposal form as a W</w:t>
                            </w:r>
                            <w:r w:rsidRPr="00EA1DFB">
                              <w:rPr>
                                <w:rFonts w:cstheme="minorHAnsi"/>
                              </w:rPr>
                              <w:t xml:space="preserve">ord document, electronically </w:t>
                            </w:r>
                          </w:p>
                          <w:p w:rsidRPr="00EA1DFB" w:rsidR="00F75D72" w:rsidP="00F75D72" w:rsidRDefault="00F75D72" w14:paraId="69C5E3E8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Tables 1 &amp; 2 as an E</w:t>
                            </w:r>
                            <w:r w:rsidRPr="00EA1DFB">
                              <w:rPr>
                                <w:rFonts w:cstheme="minorHAnsi"/>
                              </w:rPr>
                              <w:t>xcel document, electronically</w:t>
                            </w:r>
                          </w:p>
                          <w:p w:rsidRPr="00EA1DFB" w:rsidR="00F75D72" w:rsidP="00F75D72" w:rsidRDefault="00F75D72" w14:paraId="67C539AF" w14:textId="7777777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D45441">
                              <w:rPr>
                                <w:rFonts w:cstheme="minorHAnsi"/>
                              </w:rPr>
                              <w:t>Supporting documentation as a PDF, electronically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B173E70">
                <v:stroke joinstyle="miter"/>
                <v:path gradientshapeok="t" o:connecttype="rect"/>
              </v:shapetype>
              <v:shape id="Text Box 2" style="position:absolute;margin-left:30pt;margin-top:5.2pt;width:497.25pt;height:9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#c0000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">
                <v:textbox>
                  <w:txbxContent>
                    <w:p w:rsidRPr="00EA1DFB" w:rsidR="00F75D72" w:rsidP="00F75D72" w:rsidRDefault="00F75D72" w14:paraId="5EB7544C" w14:textId="1E2C2516">
                      <w:pPr>
                        <w:rPr>
                          <w:rFonts w:cstheme="minorHAnsi"/>
                        </w:rPr>
                      </w:pPr>
                      <w:r w:rsidRPr="00EA1DFB">
                        <w:rPr>
                          <w:rFonts w:cstheme="minorHAnsi"/>
                        </w:rPr>
                        <w:t xml:space="preserve">When submitting to the </w:t>
                      </w:r>
                      <w:r w:rsidR="003C0A0D">
                        <w:rPr>
                          <w:rFonts w:cstheme="minorHAnsi"/>
                        </w:rPr>
                        <w:t>appropriate campus office</w:t>
                      </w:r>
                      <w:r w:rsidRPr="00EA1DFB">
                        <w:rPr>
                          <w:rFonts w:cstheme="minorHAnsi"/>
                        </w:rPr>
                        <w:t>, submit</w:t>
                      </w:r>
                      <w:r>
                        <w:rPr>
                          <w:rFonts w:cstheme="minorHAnsi"/>
                        </w:rPr>
                        <w:t>:</w:t>
                      </w:r>
                    </w:p>
                    <w:p w:rsidRPr="00EA1DFB" w:rsidR="00F75D72" w:rsidP="00F75D72" w:rsidRDefault="005D688F" w14:paraId="3A29D2C2" w14:textId="73DC79B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Signed memo</w:t>
                      </w:r>
                      <w:r w:rsidRPr="00EA1DFB" w:rsidR="00F75D72">
                        <w:rPr>
                          <w:rFonts w:cstheme="minorHAnsi"/>
                        </w:rPr>
                        <w:t xml:space="preserve"> documenting college and department level approvals, electronically</w:t>
                      </w:r>
                    </w:p>
                    <w:p w:rsidRPr="00EA1DFB" w:rsidR="00F75D72" w:rsidP="00F75D72" w:rsidRDefault="00F75D72" w14:paraId="71872C92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Proposal form as a W</w:t>
                      </w:r>
                      <w:r w:rsidRPr="00EA1DFB">
                        <w:rPr>
                          <w:rFonts w:cstheme="minorHAnsi"/>
                        </w:rPr>
                        <w:t xml:space="preserve">ord document, electronically </w:t>
                      </w:r>
                    </w:p>
                    <w:p w:rsidRPr="00EA1DFB" w:rsidR="00F75D72" w:rsidP="00F75D72" w:rsidRDefault="00F75D72" w14:paraId="69C5E3E8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Tables 1 &amp; 2 as an E</w:t>
                      </w:r>
                      <w:r w:rsidRPr="00EA1DFB">
                        <w:rPr>
                          <w:rFonts w:cstheme="minorHAnsi"/>
                        </w:rPr>
                        <w:t>xcel document, electronically</w:t>
                      </w:r>
                    </w:p>
                    <w:p w:rsidRPr="00EA1DFB" w:rsidR="00F75D72" w:rsidP="00F75D72" w:rsidRDefault="00F75D72" w14:paraId="67C539AF" w14:textId="7777777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D45441">
                        <w:rPr>
                          <w:rFonts w:cstheme="minorHAnsi"/>
                        </w:rPr>
                        <w:t>Supporting documentation as a PDF, electronically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1DFB">
        <w:rPr>
          <w:rFonts w:cs="Times New Roman"/>
          <w:b/>
          <w:color w:val="C00000"/>
          <w:sz w:val="100"/>
          <w:szCs w:val="100"/>
        </w:rPr>
        <w:t>!</w:t>
      </w:r>
    </w:p>
    <w:p w:rsidRPr="00A94381" w:rsidR="00F75D72" w:rsidP="00F75D72" w:rsidRDefault="00F75D72" w14:paraId="2DCFE5D7" w14:textId="77777777">
      <w:pPr>
        <w:pStyle w:val="ListParagraph"/>
        <w:rPr>
          <w:rFonts w:cs="Times New Roman"/>
          <w:i/>
        </w:rPr>
      </w:pPr>
    </w:p>
    <w:p w:rsidRPr="0097329D" w:rsidR="00F75D72" w:rsidP="008D0F0C" w:rsidRDefault="00F75D72" w14:paraId="1BB147AB" w14:textId="77777777">
      <w:pPr>
        <w:pStyle w:val="ListParagraph"/>
        <w:ind w:left="765"/>
        <w:rPr>
          <w:rFonts w:cs="Times New Roman"/>
        </w:rPr>
      </w:pPr>
    </w:p>
    <w:sectPr w:rsidRPr="0097329D" w:rsidR="00F75D72" w:rsidSect="003C6569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07AA" w:rsidP="00F27017" w:rsidRDefault="002B07AA" w14:paraId="776FED3B" w14:textId="77777777">
      <w:r>
        <w:separator/>
      </w:r>
    </w:p>
  </w:endnote>
  <w:endnote w:type="continuationSeparator" w:id="0">
    <w:p w:rsidR="002B07AA" w:rsidP="00F27017" w:rsidRDefault="002B07AA" w14:paraId="69FE24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07AA" w:rsidP="00F27017" w:rsidRDefault="002B07AA" w14:paraId="4817D265" w14:textId="77777777">
      <w:r>
        <w:separator/>
      </w:r>
    </w:p>
  </w:footnote>
  <w:footnote w:type="continuationSeparator" w:id="0">
    <w:p w:rsidR="002B07AA" w:rsidP="00F27017" w:rsidRDefault="002B07AA" w14:paraId="78B9D4D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993"/>
    <w:multiLevelType w:val="hybridMultilevel"/>
    <w:tmpl w:val="0742C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B8E"/>
    <w:multiLevelType w:val="hybridMultilevel"/>
    <w:tmpl w:val="0C186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55363"/>
    <w:multiLevelType w:val="hybridMultilevel"/>
    <w:tmpl w:val="A3C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1C514CE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968ED"/>
    <w:multiLevelType w:val="hybridMultilevel"/>
    <w:tmpl w:val="1D8E26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C08A2"/>
    <w:multiLevelType w:val="hybridMultilevel"/>
    <w:tmpl w:val="C97064D6"/>
    <w:lvl w:ilvl="0" w:tplc="5FE65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D2E97"/>
    <w:multiLevelType w:val="hybridMultilevel"/>
    <w:tmpl w:val="F412DECA"/>
    <w:lvl w:ilvl="0" w:tplc="B0925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52C61"/>
    <w:multiLevelType w:val="hybridMultilevel"/>
    <w:tmpl w:val="DADEFBD4"/>
    <w:lvl w:ilvl="0" w:tplc="647ED004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708026BB"/>
    <w:multiLevelType w:val="hybridMultilevel"/>
    <w:tmpl w:val="93549884"/>
    <w:lvl w:ilvl="0" w:tplc="216689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3C35DC"/>
    <w:multiLevelType w:val="hybridMultilevel"/>
    <w:tmpl w:val="DDD4910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73F54D0A"/>
    <w:multiLevelType w:val="hybridMultilevel"/>
    <w:tmpl w:val="C40A49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D5069"/>
    <w:multiLevelType w:val="hybridMultilevel"/>
    <w:tmpl w:val="5A12DE66"/>
    <w:lvl w:ilvl="0" w:tplc="F7AC2ECA">
      <w:numFmt w:val="bullet"/>
      <w:lvlText w:val="-"/>
      <w:lvlJc w:val="left"/>
      <w:pPr>
        <w:ind w:left="1080" w:hanging="360"/>
      </w:pPr>
      <w:rPr>
        <w:rFonts w:hint="default" w:ascii="Calibri" w:hAnsi="Calibri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84494952">
    <w:abstractNumId w:val="5"/>
  </w:num>
  <w:num w:numId="2" w16cid:durableId="1158957450">
    <w:abstractNumId w:val="11"/>
  </w:num>
  <w:num w:numId="3" w16cid:durableId="1518274917">
    <w:abstractNumId w:val="6"/>
  </w:num>
  <w:num w:numId="4" w16cid:durableId="1770540962">
    <w:abstractNumId w:val="4"/>
  </w:num>
  <w:num w:numId="5" w16cid:durableId="210313295">
    <w:abstractNumId w:val="8"/>
  </w:num>
  <w:num w:numId="6" w16cid:durableId="1005790555">
    <w:abstractNumId w:val="10"/>
  </w:num>
  <w:num w:numId="7" w16cid:durableId="1706059957">
    <w:abstractNumId w:val="0"/>
  </w:num>
  <w:num w:numId="8" w16cid:durableId="249391004">
    <w:abstractNumId w:val="1"/>
  </w:num>
  <w:num w:numId="9" w16cid:durableId="28577134">
    <w:abstractNumId w:val="3"/>
  </w:num>
  <w:num w:numId="10" w16cid:durableId="1303731463">
    <w:abstractNumId w:val="2"/>
  </w:num>
  <w:num w:numId="11" w16cid:durableId="587617211">
    <w:abstractNumId w:val="9"/>
  </w:num>
  <w:num w:numId="12" w16cid:durableId="55466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A0"/>
    <w:rsid w:val="0000443D"/>
    <w:rsid w:val="0004320B"/>
    <w:rsid w:val="00054B70"/>
    <w:rsid w:val="000730C1"/>
    <w:rsid w:val="000923AA"/>
    <w:rsid w:val="000B647A"/>
    <w:rsid w:val="000B7D48"/>
    <w:rsid w:val="000F58BE"/>
    <w:rsid w:val="000F5CBD"/>
    <w:rsid w:val="00115C9A"/>
    <w:rsid w:val="00133F56"/>
    <w:rsid w:val="00147E6E"/>
    <w:rsid w:val="001644AB"/>
    <w:rsid w:val="001A1B53"/>
    <w:rsid w:val="001B22CD"/>
    <w:rsid w:val="0022665C"/>
    <w:rsid w:val="002606F0"/>
    <w:rsid w:val="00293F4E"/>
    <w:rsid w:val="002961D7"/>
    <w:rsid w:val="002B07AA"/>
    <w:rsid w:val="002C14A2"/>
    <w:rsid w:val="002C4554"/>
    <w:rsid w:val="002D38BE"/>
    <w:rsid w:val="002E1CE8"/>
    <w:rsid w:val="00357D38"/>
    <w:rsid w:val="00375B66"/>
    <w:rsid w:val="00392D73"/>
    <w:rsid w:val="003C0A0D"/>
    <w:rsid w:val="003C1E6E"/>
    <w:rsid w:val="003C3A97"/>
    <w:rsid w:val="003C6569"/>
    <w:rsid w:val="003C78D2"/>
    <w:rsid w:val="003D67A2"/>
    <w:rsid w:val="003F107A"/>
    <w:rsid w:val="003F3E3D"/>
    <w:rsid w:val="00411671"/>
    <w:rsid w:val="00413861"/>
    <w:rsid w:val="004846C9"/>
    <w:rsid w:val="004865A7"/>
    <w:rsid w:val="004C524F"/>
    <w:rsid w:val="004D1F77"/>
    <w:rsid w:val="00507C2F"/>
    <w:rsid w:val="00524B59"/>
    <w:rsid w:val="005404A7"/>
    <w:rsid w:val="005477DA"/>
    <w:rsid w:val="00553AAB"/>
    <w:rsid w:val="0056058C"/>
    <w:rsid w:val="00564D8C"/>
    <w:rsid w:val="005D688F"/>
    <w:rsid w:val="00616779"/>
    <w:rsid w:val="00644C65"/>
    <w:rsid w:val="00694757"/>
    <w:rsid w:val="006D02D0"/>
    <w:rsid w:val="006E4C1B"/>
    <w:rsid w:val="006F5DEB"/>
    <w:rsid w:val="00726B2C"/>
    <w:rsid w:val="00735042"/>
    <w:rsid w:val="00790753"/>
    <w:rsid w:val="007C10E6"/>
    <w:rsid w:val="007D30F8"/>
    <w:rsid w:val="008022CD"/>
    <w:rsid w:val="00807BBF"/>
    <w:rsid w:val="00865563"/>
    <w:rsid w:val="0089387D"/>
    <w:rsid w:val="008D0F0C"/>
    <w:rsid w:val="00900D4B"/>
    <w:rsid w:val="0094591C"/>
    <w:rsid w:val="0097329D"/>
    <w:rsid w:val="00975F6D"/>
    <w:rsid w:val="0098254E"/>
    <w:rsid w:val="0099167D"/>
    <w:rsid w:val="00992D05"/>
    <w:rsid w:val="00A06EF1"/>
    <w:rsid w:val="00A20EB4"/>
    <w:rsid w:val="00A44A3C"/>
    <w:rsid w:val="00A55C15"/>
    <w:rsid w:val="00A802AC"/>
    <w:rsid w:val="00A80CA9"/>
    <w:rsid w:val="00A90A44"/>
    <w:rsid w:val="00AA2A85"/>
    <w:rsid w:val="00AA3D84"/>
    <w:rsid w:val="00AE77E9"/>
    <w:rsid w:val="00B01787"/>
    <w:rsid w:val="00B15085"/>
    <w:rsid w:val="00B55CB8"/>
    <w:rsid w:val="00B62C27"/>
    <w:rsid w:val="00C30B48"/>
    <w:rsid w:val="00CA4DFD"/>
    <w:rsid w:val="00CB7A6B"/>
    <w:rsid w:val="00CF793E"/>
    <w:rsid w:val="00D478EA"/>
    <w:rsid w:val="00D523CD"/>
    <w:rsid w:val="00D60A22"/>
    <w:rsid w:val="00D93361"/>
    <w:rsid w:val="00DE47C4"/>
    <w:rsid w:val="00E054D1"/>
    <w:rsid w:val="00E154C9"/>
    <w:rsid w:val="00E217AA"/>
    <w:rsid w:val="00E336A0"/>
    <w:rsid w:val="00E41003"/>
    <w:rsid w:val="00EA0798"/>
    <w:rsid w:val="00EF4B9A"/>
    <w:rsid w:val="00F223E6"/>
    <w:rsid w:val="00F27017"/>
    <w:rsid w:val="00F41856"/>
    <w:rsid w:val="00F75D72"/>
    <w:rsid w:val="00F8092B"/>
    <w:rsid w:val="00FB6123"/>
    <w:rsid w:val="00FC3EAE"/>
    <w:rsid w:val="00FE1FAE"/>
    <w:rsid w:val="2C5C2AB3"/>
    <w:rsid w:val="2D4D69C2"/>
    <w:rsid w:val="4796DF2A"/>
    <w:rsid w:val="4907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49213"/>
  <w15:docId w15:val="{5DF27493-914A-44B5-A215-CA4C2FEE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7E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2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AC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AE77E9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27017"/>
  </w:style>
  <w:style w:type="paragraph" w:styleId="Footer">
    <w:name w:val="footer"/>
    <w:basedOn w:val="Normal"/>
    <w:link w:val="FooterChar"/>
    <w:uiPriority w:val="99"/>
    <w:unhideWhenUsed/>
    <w:rsid w:val="00F270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27017"/>
  </w:style>
  <w:style w:type="paragraph" w:styleId="BalloonText">
    <w:name w:val="Balloon Text"/>
    <w:basedOn w:val="Normal"/>
    <w:link w:val="BalloonTextChar"/>
    <w:uiPriority w:val="99"/>
    <w:semiHidden/>
    <w:unhideWhenUsed/>
    <w:rsid w:val="0022665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665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477D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A1B53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A1B5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644C6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4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43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nebraska.edu/docs/board/bylaws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ccpe.nebraska.gov/sites/default/files/doc/NewOrgUnit_Revenue.pdf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ccpe.nebraska.gov/sites/default/files/doc/NewOrgUnit_Expenses.pdf" TargetMode="External" Id="rId14" /><Relationship Type="http://schemas.openxmlformats.org/officeDocument/2006/relationships/hyperlink" Target="https://nebraska.edu/strategic-plan" TargetMode="External" Id="R49fff994b0e74dda" /><Relationship Type="http://schemas.openxmlformats.org/officeDocument/2006/relationships/hyperlink" Target="https://ccpe.nebraska.gov/sites/default/files/CompPlan.pdf" TargetMode="External" Id="R64c780bd8eff4c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166C62DAE3A4C9E58FFA738D4EC4C" ma:contentTypeVersion="4" ma:contentTypeDescription="Create a new document." ma:contentTypeScope="" ma:versionID="70efdbc8af6978bfc65a410d5ac38b3c">
  <xsd:schema xmlns:xsd="http://www.w3.org/2001/XMLSchema" xmlns:xs="http://www.w3.org/2001/XMLSchema" xmlns:p="http://schemas.microsoft.com/office/2006/metadata/properties" xmlns:ns2="c3d08afb-1341-45ac-8884-1b7a4a8e56bb" targetNamespace="http://schemas.microsoft.com/office/2006/metadata/properties" ma:root="true" ma:fieldsID="e59327ddd2c33f7caf65a9dba7d8200d" ns2:_="">
    <xsd:import namespace="c3d08afb-1341-45ac-8884-1b7a4a8e5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08afb-1341-45ac-8884-1b7a4a8e5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7C494-F5C3-45C9-8866-DF61848DCB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64882-E74B-4852-B6DE-655A19118F46}">
  <ds:schemaRefs>
    <ds:schemaRef ds:uri="http://schemas.microsoft.com/office/2006/metadata/properties"/>
    <ds:schemaRef ds:uri="http://schemas.microsoft.com/office/infopath/2007/PartnerControls"/>
    <ds:schemaRef ds:uri="95fcd241-3cd9-4b5e-bef9-736450d5ab2b"/>
    <ds:schemaRef ds:uri="961e839d-0a20-4845-a621-614e3c53a09e"/>
  </ds:schemaRefs>
</ds:datastoreItem>
</file>

<file path=customXml/itemProps3.xml><?xml version="1.0" encoding="utf-8"?>
<ds:datastoreItem xmlns:ds="http://schemas.openxmlformats.org/officeDocument/2006/customXml" ds:itemID="{4DB6C6B9-4C10-44AB-9638-A98A23B433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F101A-076D-4072-B762-5A99540E3BC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Temp</dc:creator>
  <lastModifiedBy>Sarah Dillon</lastModifiedBy>
  <revision>7</revision>
  <lastPrinted>2017-02-02T17:55:00.0000000Z</lastPrinted>
  <dcterms:created xsi:type="dcterms:W3CDTF">2024-11-05T12:21:00.0000000Z</dcterms:created>
  <dcterms:modified xsi:type="dcterms:W3CDTF">2025-02-18T15:37:06.6723969Z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0x010100572166C62DAE3A4C9E58FFA738D4EC4C</vt:lpwstr>
  </property>
  <property fmtid="{D5CDD505-2E9C-101B-9397-08002B2CF9AE}" pid="3" name="MediaServiceImageTags">
    <vt:lpwstr/>
  </property>
</Properties>
</file>